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9626" w14:paraId="bbb962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158DF">
        <w:rPr>
          <w:b/>
        </w:rPr>
        <w:t>96</w:t>
      </w:r>
      <w:r w:rsidR="00216483">
        <w:rPr>
          <w:b/>
        </w:rPr>
        <w:t>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15C2F">
        <w:t xml:space="preserve"> </w:t>
      </w:r>
      <w:r w:rsidR="00B97F80">
        <w:t xml:space="preserve">SINIŠA NEKRETNINE d.o.o., Makarska, Kralja Petra Krešimira IV 39, OIB: 51987313864, </w:t>
      </w:r>
      <w:r w:rsidR="00115C2F">
        <w:t xml:space="preserve"> </w:t>
      </w:r>
      <w:r w:rsidR="00E54C5A">
        <w:t xml:space="preserve">dana </w:t>
      </w:r>
      <w:r w:rsidR="00115C2F">
        <w:t>1</w:t>
      </w:r>
      <w:r w:rsidR="00B97F80">
        <w:t>7</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B97F80">
        <w:t>SINIŠA NEKRETNINE d.o.o., Makarska, Kralja Petra Krešimira IV 39, OIB: 51987313864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5158DF">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158DF">
        <w:t>Siniša Bandur</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158DF">
        <w:t>Siniši Bandur</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65200A">
        <w:t>01</w:t>
      </w:r>
      <w:r w:rsidRPr="00786D7E">
        <w:t xml:space="preserve">. </w:t>
      </w:r>
      <w:r w:rsidR="0065200A">
        <w:t>travnja</w:t>
      </w:r>
      <w:r>
        <w:t xml:space="preserve"> 2016</w:t>
      </w:r>
      <w:r w:rsidRPr="00786D7E">
        <w:t>. godine predložio otvaranje stečajnog postupka nad dužnikom</w:t>
      </w:r>
      <w:r>
        <w:t xml:space="preserve"> </w:t>
      </w:r>
      <w:r w:rsidR="00B97F80">
        <w:t>SINIŠA NEKRETNINE d.o.o., Makarska, Kralja Petra Krešimira IV 39, OIB: 51987313864</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5158DF">
        <w:t>642</w:t>
      </w:r>
      <w:r>
        <w:t xml:space="preserve"> dana</w:t>
      </w:r>
      <w:r w:rsidRPr="00786D7E">
        <w:t>, u ukupnom iznosu od</w:t>
      </w:r>
      <w:r>
        <w:t xml:space="preserve"> </w:t>
      </w:r>
      <w:r w:rsidR="005158DF">
        <w:t>65</w:t>
      </w:r>
      <w:r>
        <w:t>.</w:t>
      </w:r>
      <w:r w:rsidR="005158DF">
        <w:t>297</w:t>
      </w:r>
      <w:r w:rsidR="0065200A">
        <w:t>,</w:t>
      </w:r>
      <w:r w:rsidR="005158DF">
        <w:t>47</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B97F80">
        <w:rPr>
          <w:b/>
        </w:rPr>
        <w:t>7</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7F3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7F3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16483">
      <w:rPr>
        <w:rFonts w:hAnsi="Book Antiqua" w:ascii="Book Antiqua"/>
        <w:b/>
        <w:sz w:val="20"/>
        <w:szCs w:val="20"/>
      </w:rPr>
      <w:t>9</w:t>
    </w:r>
    <w:r w:rsidR="005158DF">
      <w:rPr>
        <w:rFonts w:hAnsi="Book Antiqua" w:ascii="Book Antiqua"/>
        <w:b/>
        <w:sz w:val="20"/>
        <w:szCs w:val="20"/>
      </w:rPr>
      <w:t>6</w:t>
    </w:r>
    <w:r w:rsidR="00216483">
      <w:rPr>
        <w:rFonts w:hAnsi="Book Antiqua" w:ascii="Book Antiqua"/>
        <w:b/>
        <w:sz w:val="20"/>
        <w:szCs w:val="20"/>
      </w:rPr>
      <w:t>4</w:t>
    </w:r>
    <w:r w:rsidR="00B01154">
      <w:rPr>
        <w:rFonts w:hAnsi="Book Antiqua" w:ascii="Book Antiqua"/>
        <w:b/>
        <w:sz w:val="20"/>
        <w:szCs w:val="20"/>
      </w:rPr>
      <w:t>/16</w:t>
    </w:r>
  </w:p>
  <w:p w:rsidRDefault="003C7F3B" w:rsidP="0084417E" w:rsidR="00BE1B95" w:rsidRPr="005E6841">
    <w:pPr>
      <w:jc w:val="both"/>
      <w:rPr>
        <w:rFonts w:hAnsi="Book Antiqua" w:ascii="Book Antiqua"/>
        <w:b/>
      </w:rPr>
    </w:pPr>
  </w:p>
  <w:p w:rsidRDefault="003C7F3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16483"/>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C7F3B"/>
    <w:rsid w:val="003F0742"/>
    <w:rsid w:val="004022A9"/>
    <w:rsid w:val="00407B07"/>
    <w:rsid w:val="00423944"/>
    <w:rsid w:val="004A3AC1"/>
    <w:rsid w:val="004B1BD0"/>
    <w:rsid w:val="004D041B"/>
    <w:rsid w:val="004E0539"/>
    <w:rsid w:val="004F00A5"/>
    <w:rsid w:val="004F0DA0"/>
    <w:rsid w:val="004F1BA1"/>
    <w:rsid w:val="00503DCD"/>
    <w:rsid w:val="005158DF"/>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97F80"/>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C7F3B"/>
    <w:rPr>
      <w:color w:val="808080"/>
      <w:bdr w:space="0" w:sz="0" w:color="auto" w:val="none"/>
      <w:shd w:fill="auto" w:color="auto" w:val="clear"/>
    </w:rPr>
  </w:style>
  <w:style w:customStyle="true" w:styleId="eSPISCCParagraphDefaultFont" w:type="character">
    <w:name w:val="eSPIS_CC_Paragraph Default Font"/>
    <w:basedOn w:val="Zadanifontodlomka"/>
    <w:rsid w:val="003C7F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7F3B"/>
    <w:rPr>
      <w:b/>
      <w:bdr w:space="0" w:sz="0" w:color="auto" w:val="none"/>
      <w:shd w:fill="FFFFCC" w:color="auto" w:val="clear"/>
      <w:lang w:val="hr-HR"/>
    </w:rPr>
  </w:style>
  <w:style w:customStyle="true" w:styleId="PozadinaSvijetloCrvena" w:type="character">
    <w:name w:val="Pozadina_SvijetloCrvena"/>
    <w:basedOn w:val="eSPISCCParagraphDefaultFont"/>
    <w:rsid w:val="003C7F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7F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C7F3B"/>
    <w:rPr>
      <w:color w:val="808080"/>
      <w:bdr w:color="auto" w:space="0" w:sz="0" w:val="none"/>
      <w:shd w:color="auto" w:fill="auto" w:val="clear"/>
    </w:rPr>
  </w:style>
  <w:style w:customStyle="1" w:styleId="eSPISCCParagraphDefaultFont" w:type="character">
    <w:name w:val="eSPIS_CC_Paragraph Default Font"/>
    <w:basedOn w:val="Zadanifontodlomka"/>
    <w:rsid w:val="003C7F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7F3B"/>
    <w:rPr>
      <w:b/>
      <w:bdr w:color="auto" w:space="0" w:sz="0" w:val="none"/>
      <w:shd w:color="auto" w:fill="FFFFCC" w:val="clear"/>
      <w:lang w:val="hr-HR"/>
    </w:rPr>
  </w:style>
  <w:style w:customStyle="1" w:styleId="PozadinaSvijetloCrvena" w:type="character">
    <w:name w:val="Pozadina_SvijetloCrvena"/>
    <w:basedOn w:val="eSPISCCParagraphDefaultFont"/>
    <w:rsid w:val="003C7F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7F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SINIŠA NEKRETNINE društvo s ograničenom odgovornošću za promet nekretninama</izvorni_sadrzaj>
    <derivirana_varijabla naziv="DomainObject.Predmet.ProtustrankaFormated_1">  SINIŠA NEKRETNINE društvo s ograničenom odgovornošću za promet nekretninama</derivirana_varijabla>
  </DomainObject.Predmet.ProtustrankaFormated>
  <DomainObject.Predmet.ProtustrankaFormatedOIB>
    <izvorni_sadrzaj>  SINIŠA NEKRETNINE društvo s ograničenom odgovornošću za promet nekretninama, OIB 51987313864</izvorni_sadrzaj>
    <derivirana_varijabla naziv="DomainObject.Predmet.ProtustrankaFormatedOIB_1">  SINIŠA NEKRETNINE društvo s ograničenom odgovornošću za promet nekretninama, OIB 51987313864</derivirana_varijabla>
  </DomainObject.Predmet.ProtustrankaFormatedOIB>
  <DomainObject.Predmet.ProtustrankaFormatedWithAdress>
    <izvorni_sadrzaj> SINIŠA NEKRETNINE društvo s ograničenom odgovornošću za promet nekretninama, Kralja Petra Krešimira IV 39, 21300 Makarska</izvorni_sadrzaj>
    <derivirana_varijabla naziv="DomainObject.Predmet.ProtustrankaFormatedWithAdress_1"> SINIŠA NEKRETNINE društvo s ograničenom odgovornošću za promet nekretninama, Kralja Petra Krešimira IV 39, 21300 Makarska</derivirana_varijabla>
  </DomainObject.Predmet.ProtustrankaFormatedWithAdress>
  <DomainObject.Predmet.ProtustrankaFormatedWithAdressOIB>
    <izvorni_sadrzaj> SINIŠA NEKRETNINE društvo s ograničenom odgovornošću za promet nekretninama, OIB 51987313864, Kralja Petra Krešimira IV 39, 21300 Makarska</izvorni_sadrzaj>
    <derivirana_varijabla naziv="DomainObject.Predmet.ProtustrankaFormatedWithAdressOIB_1"> SINIŠA NEKRETNINE društvo s ograničenom odgovornošću za promet nekretninama, OIB 51987313864, Kralja Petra Krešimira IV 39, 21300 Makarska</derivirana_varijabla>
  </DomainObject.Predmet.ProtustrankaFormatedWithAdressOIB>
  <DomainObject.Predmet.ProtustrankaWithAdress>
    <izvorni_sadrzaj>SINIŠA NEKRETNINE društvo s ograničenom odgovornošću za promet nekretninama Kralja Petra Krešimira IV 39, 21300 Makarska</izvorni_sadrzaj>
    <derivirana_varijabla naziv="DomainObject.Predmet.ProtustrankaWithAdress_1">SINIŠA NEKRETNINE društvo s ograničenom odgovornošću za promet nekretninama Kralja Petra Krešimira IV 39, 21300 Makarska</derivirana_varijabla>
  </DomainObject.Predmet.ProtustrankaWithAdress>
  <DomainObject.Predmet.ProtustrankaWithAdressOIB>
    <izvorni_sadrzaj>SINIŠA NEKRETNINE društvo s ograničenom odgovornošću za promet nekretninama, OIB 51987313864, Kralja Petra Krešimira IV 39, 21300 Makarska</izvorni_sadrzaj>
    <derivirana_varijabla naziv="DomainObject.Predmet.ProtustrankaWithAdressOIB_1">SINIŠA NEKRETNINE društvo s ograničenom odgovornošću za promet nekretninama, OIB 51987313864, Kralja Petra Krešimira IV 39, 21300 Makarska</derivirana_varijabla>
  </DomainObject.Predmet.ProtustrankaWithAdressOIB>
  <DomainObject.Predmet.ProtustrankaNazivFormated>
    <izvorni_sadrzaj>SINIŠA NEKRETNINE društvo s ograničenom odgovornošću za promet nekretninama</izvorni_sadrzaj>
    <derivirana_varijabla naziv="DomainObject.Predmet.ProtustrankaNazivFormated_1">SINIŠA NEKRETNINE društvo s ograničenom odgovornošću za promet nekretninama</derivirana_varijabla>
  </DomainObject.Predmet.ProtustrankaNazivFormated>
  <DomainObject.Predmet.ProtustrankaNazivFormatedOIB>
    <izvorni_sadrzaj>SINIŠA NEKRETNINE društvo s ograničenom odgovornošću za promet nekretninama, OIB 51987313864</izvorni_sadrzaj>
    <derivirana_varijabla naziv="DomainObject.Predmet.ProtustrankaNazivFormatedOIB_1">SINIŠA NEKRETNINE društvo s ograničenom odgovornošću za promet nekretninama, OIB 51987313864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65297.47</izvorni_sadrzaj>
    <derivirana_varijabla naziv="DomainObject.Predmet.TrenutnaVrijednost_1">65297.47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SINIŠA NEKRETNINE društvo s ograničenom odgovornošću za promet nekretninama</item>
    </izvorni_sadrzaj>
    <derivirana_varijabla naziv="DomainObject.Predmet.ProtuStrankaListFormated_1">
      <item>SINIŠA NEKRETNINE društvo s ograničenom odgovornošću za promet nekretninama</item>
    </derivirana_varijabla>
  </DomainObject.Predmet.ProtuStrankaListFormated>
  <DomainObject.Predmet.ProtuStrankaListFormatedOIB>
    <izvorni_sadrzaj>
      <item>SINIŠA NEKRETNINE društvo s ograničenom odgovornošću za promet nekretninama, OIB 51987313864</item>
    </izvorni_sadrzaj>
    <derivirana_varijabla naziv="DomainObject.Predmet.ProtuStrankaListFormatedOIB_1">
      <item>SINIŠA NEKRETNINE društvo s ograničenom odgovornošću za promet nekretninama, OIB 51987313864</item>
    </derivirana_varijabla>
  </DomainObject.Predmet.ProtuStrankaListFormatedOIB>
  <DomainObject.Predmet.ProtuStrankaListFormatedWithAdress>
    <izvorni_sadrzaj>
      <item>SINIŠA NEKRETNINE društvo s ograničenom odgovornošću za promet nekretninama, Kralja Petra Krešimira IV 39, 21300 Makarska</item>
    </izvorni_sadrzaj>
    <derivirana_varijabla naziv="DomainObject.Predmet.ProtuStrankaListFormatedWithAdress_1">
      <item>SINIŠA NEKRETNINE društvo s ograničenom odgovornošću za promet nekretninama, Kralja Petra Krešimira IV 39, 21300 Makarska</item>
    </derivirana_varijabla>
  </DomainObject.Predmet.ProtuStrankaListFormatedWithAdress>
  <DomainObject.Predmet.ProtuStrankaListFormatedWithAdressOIB>
    <izvorni_sadrzaj>
      <item>SINIŠA NEKRETNINE društvo s ograničenom odgovornošću za promet nekretninama, OIB 51987313864, Kralja Petra Krešimira IV 39, 21300 Makarska</item>
    </izvorni_sadrzaj>
    <derivirana_varijabla naziv="DomainObject.Predmet.ProtuStrankaListFormatedWithAdressOIB_1">
      <item>SINIŠA NEKRETNINE društvo s ograničenom odgovornošću za promet nekretninama, OIB 51987313864, Kralja Petra Krešimira IV 39, 21300 Makarska</item>
    </derivirana_varijabla>
  </DomainObject.Predmet.ProtuStrankaListFormatedWithAdressOIB>
  <DomainObject.Predmet.ProtuStrankaListNazivFormated>
    <izvorni_sadrzaj>
      <item>SINIŠA NEKRETNINE društvo s ograničenom odgovornošću za promet nekretninama</item>
    </izvorni_sadrzaj>
    <derivirana_varijabla naziv="DomainObject.Predmet.ProtuStrankaListNazivFormated_1">
      <item>SINIŠA NEKRETNINE društvo s ograničenom odgovornošću za promet nekretninama</item>
    </derivirana_varijabla>
  </DomainObject.Predmet.ProtuStrankaListNazivFormated>
  <DomainObject.Predmet.ProtuStrankaListNazivFormatedOIB>
    <izvorni_sadrzaj>
      <item>SINIŠA NEKRETNINE društvo s ograničenom odgovornošću za promet nekretninama, OIB 51987313864</item>
    </izvorni_sadrzaj>
    <derivirana_varijabla naziv="DomainObject.Predmet.ProtuStrankaListNazivFormatedOIB_1">
      <item>SINIŠA NEKRETNINE društvo s ograničenom odgovornošću za promet nekretninama, OIB 51987313864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SINIŠA NEKRETNINE društvo s ograničenom odgovornošću za promet nekretninama</izvorni_sadrzaj>
    <derivirana_varijabla naziv="DomainObject.Predmet.ProtustrankaIDrugi_1">SINIŠA NEKRETNINE društvo s ograničenom odgovornošću za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SINIŠA NEKRETNINE društvo s ograničenom odgovornošću za promet nekretninama, OIB 51987313864, Kralja Petra Krešimira IV 39, 21300 Makarska</izvorni_sadrzaj>
    <derivirana_varijabla naziv="DomainObject.Predmet.ProtustrankaIDrugiAdressOIB_1">SINIŠA NEKRETNINE društvo s ograničenom odgovornošću za promet nekretninama, OIB 51987313864, Kralja Petra Krešimira IV 39,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NEKRETNINE društvo s ograničenom odgovornošću za promet nekretninama</item>
      <item>FINANCIJSKA AGENCIJA, RC SPLIT</item>
    </izvorni_sadrzaj>
    <derivirana_varijabla naziv="DomainObject.Predmet.SudioniciListNaziv_1">
      <item>SINIŠA NEKRETNINE društvo s ograničenom odgovornošću za promet nekretninama</item>
      <item>FINANCIJSKA AGENCIJA, RC SPLIT</item>
    </derivirana_varijabla>
  </DomainObject.Predmet.SudioniciListNaziv>
  <DomainObject.Predmet.SudioniciListAdressOIB>
    <izvorni_sadrzaj>
      <item>SINIŠA NEKRETNINE društvo s ograničenom odgovornošću za promet nekretninama, OIB 51987313864, Kralja Petra Krešimira IV 39,21300 Makarska</item>
      <item>FINANCIJSKA AGENCIJA, RC SPLIT, OIB 85821130368, Mažuranićevo šetalište 24 b,21000 Split</item>
    </izvorni_sadrzaj>
    <derivirana_varijabla naziv="DomainObject.Predmet.SudioniciListAdressOIB_1">
      <item>SINIŠA NEKRETNINE društvo s ograničenom odgovornošću za promet nekretninama, OIB 51987313864, Kralja Petra Krešimira IV 39,21300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51987313864</item>
      <item>, OIB 85821130368</item>
    </izvorni_sadrzaj>
    <derivirana_varijabla naziv="DomainObject.Predmet.SudioniciListNazivOIB_1">
      <item>, OIB 51987313864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5524</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2017-10-16T09:38:00Z</dcterms:created>
  <dc:creator>Diana Butigan Granić</dc:creator>
  <cp:lastModifiedBy>Mara Marčinko</cp:lastModifiedBy>
  <cp:lastPrinted>2017-10-17T06:09:00Z</cp:lastPrinted>
  <dcterms:modified xmlns:xsi="http://www.w3.org/2001/XMLSchema-instance" xsi:type="dcterms:W3CDTF">2017-10-17T08:26:00Z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