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a29f7" w14:paraId="b9a29f7"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E23577">
        <w:rPr>
          <w:rFonts w:cs="Times New Roman" w:eastAsia="Times New Roman"/>
          <w:szCs w:val="24"/>
          <w:lang w:eastAsia="hr-HR"/>
        </w:rPr>
        <w:t>8/17</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AGENCIJE, Regionalni centar Zagreb, podružnica Zagreb,Trg svibanjskih žrtava 1995. 1,</w:t>
      </w:r>
      <w:r w:rsidRPr="008511A6">
        <w:rPr>
          <w:rFonts w:cs="Times New Roman" w:eastAsia="Times New Roman"/>
          <w:szCs w:val="24"/>
          <w:lang w:eastAsia="hr-HR"/>
        </w:rPr>
        <w:t xml:space="preserve"> za otvaranjem stečajnog postupka nad dužnikom </w:t>
      </w:r>
      <w:r w:rsidR="00E23577">
        <w:rPr>
          <w:szCs w:val="24"/>
        </w:rPr>
        <w:t>PLUTUS INFO d.o.o. za usluge, Zagreb (Grad Zagreb), Fruškogorska 4, OIB  52412385981</w:t>
      </w:r>
      <w:r w:rsidR="00C85CF6">
        <w:t xml:space="preserve">, </w:t>
      </w:r>
      <w:r w:rsidRPr="008511A6">
        <w:rPr>
          <w:rFonts w:cs="Times New Roman" w:eastAsia="Times New Roman"/>
          <w:szCs w:val="24"/>
          <w:lang w:eastAsia="hr-HR"/>
        </w:rPr>
        <w:t xml:space="preserve"> dana </w:t>
      </w:r>
      <w:r w:rsidR="00E23577">
        <w:rPr>
          <w:rFonts w:cs="Times New Roman" w:eastAsia="Times New Roman"/>
          <w:szCs w:val="24"/>
          <w:lang w:eastAsia="hr-HR"/>
        </w:rPr>
        <w:t>13</w:t>
      </w:r>
      <w:r w:rsidR="006C1DA1">
        <w:rPr>
          <w:rFonts w:cs="Times New Roman" w:eastAsia="Times New Roman"/>
          <w:szCs w:val="24"/>
          <w:lang w:eastAsia="hr-HR"/>
        </w:rPr>
        <w:t xml:space="preserve">. </w:t>
      </w:r>
      <w:r w:rsidR="00E23577">
        <w:rPr>
          <w:rFonts w:cs="Times New Roman" w:eastAsia="Times New Roman"/>
          <w:szCs w:val="24"/>
          <w:lang w:eastAsia="hr-HR"/>
        </w:rPr>
        <w:t>veljače</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E23577">
        <w:rPr>
          <w:szCs w:val="24"/>
        </w:rPr>
        <w:t>PLUTUS INFO d.o.o. za usluge, Zagreb (Grad Zagreb), Fruškogorska 4, OIB  52412385981</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6C1DA1">
        <w:rPr>
          <w:rFonts w:cs="Times New Roman" w:eastAsia="Times New Roman"/>
          <w:szCs w:val="24"/>
          <w:lang w:eastAsia="hr-HR"/>
        </w:rPr>
        <w:t xml:space="preserve">nog upravitelja imenuje se  </w:t>
      </w:r>
      <w:r w:rsidR="00E23577">
        <w:rPr>
          <w:rFonts w:cs="Times New Roman" w:eastAsia="Times New Roman"/>
          <w:szCs w:val="24"/>
          <w:lang w:eastAsia="hr-HR"/>
        </w:rPr>
        <w:t>Zdravko Tešić, Ogulin, Bukovnik 36, OIB 70123627818</w:t>
      </w:r>
      <w:r w:rsidR="00061C47">
        <w:rPr>
          <w:rFonts w:cs="Times New Roman" w:eastAsia="Times New Roman"/>
          <w:szCs w:val="24"/>
          <w:lang w:eastAsia="hr-HR"/>
        </w:rPr>
        <w:t>.</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871A6C" w:rsidP="00BC6A94" w:rsidR="00BC6A94" w:rsidRPr="002D024E">
      <w:pPr>
        <w:ind w:firstLine="720"/>
        <w:jc w:val="center"/>
        <w:rPr>
          <w:b/>
          <w:color w:val="000000"/>
          <w:szCs w:val="24"/>
          <w:u w:val="single"/>
        </w:rPr>
      </w:pPr>
      <w:r>
        <w:rPr>
          <w:b/>
          <w:color w:val="000000"/>
          <w:szCs w:val="24"/>
          <w:u w:val="single"/>
        </w:rPr>
        <w:t>5</w:t>
      </w:r>
      <w:r w:rsidR="00DA51B6" w:rsidRPr="002D024E">
        <w:rPr>
          <w:b/>
          <w:color w:val="000000"/>
          <w:szCs w:val="24"/>
          <w:u w:val="single"/>
        </w:rPr>
        <w:t xml:space="preserve">. </w:t>
      </w:r>
      <w:r w:rsidR="007F5B29">
        <w:rPr>
          <w:b/>
          <w:color w:val="000000"/>
          <w:szCs w:val="24"/>
          <w:u w:val="single"/>
        </w:rPr>
        <w:t>travnja</w:t>
      </w:r>
      <w:r w:rsidR="00622743">
        <w:rPr>
          <w:b/>
          <w:color w:val="000000"/>
          <w:szCs w:val="24"/>
          <w:u w:val="single"/>
        </w:rPr>
        <w:t xml:space="preserve"> 2018. u 09,3</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D950D6" w:rsidP="00D950D6" w:rsidR="00D950D6" w:rsidRPr="009A14BE">
      <w:pPr>
        <w:pStyle w:val="Odlomakpopisa"/>
        <w:tabs>
          <w:tab w:pos="1276" w:val="left"/>
        </w:tabs>
        <w:ind w:left="1080"/>
        <w:rPr>
          <w:color w:val="000000"/>
          <w:szCs w:val="24"/>
        </w:rPr>
      </w:pP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129BE">
        <w:rPr>
          <w:color w:val="000000"/>
          <w:szCs w:val="24"/>
        </w:rPr>
        <w:t>110. st. 1</w:t>
      </w:r>
      <w:r>
        <w:rPr>
          <w:color w:val="000000"/>
          <w:szCs w:val="24"/>
        </w:rPr>
        <w:t>. Stečajnog zakona (Nar. nov. 71/15,104/17, dalje SZ) sud je rješenjem br. St-</w:t>
      </w:r>
      <w:r w:rsidR="00D40224">
        <w:rPr>
          <w:color w:val="000000"/>
          <w:szCs w:val="24"/>
        </w:rPr>
        <w:t>8/17</w:t>
      </w:r>
      <w:r w:rsidR="009129BE">
        <w:rPr>
          <w:color w:val="000000"/>
          <w:szCs w:val="24"/>
        </w:rPr>
        <w:t xml:space="preserve"> od </w:t>
      </w:r>
      <w:r w:rsidR="00D40224">
        <w:rPr>
          <w:szCs w:val="24"/>
        </w:rPr>
        <w:t>12</w:t>
      </w:r>
      <w:r w:rsidRPr="00871A6C">
        <w:rPr>
          <w:szCs w:val="24"/>
        </w:rPr>
        <w:t xml:space="preserve">. </w:t>
      </w:r>
      <w:r w:rsidR="00D40224">
        <w:rPr>
          <w:szCs w:val="24"/>
        </w:rPr>
        <w:t>siječnja 2018</w:t>
      </w:r>
      <w:r>
        <w:rPr>
          <w:color w:val="000000"/>
          <w:szCs w:val="24"/>
        </w:rPr>
        <w:t>. pokrenuo prethodni postupak, te odredio i održao ročište radi očitovanja o prijedlogu za otvaranje stečajnog postupka nad navedenim dužnikom.</w:t>
      </w:r>
    </w:p>
    <w:p w:rsidRDefault="005E658E" w:rsidP="005E658E" w:rsidR="005E658E">
      <w:pPr>
        <w:jc w:val="both"/>
        <w:rPr>
          <w:color w:val="000000"/>
          <w:szCs w:val="24"/>
        </w:rPr>
      </w:pPr>
    </w:p>
    <w:p w:rsidRDefault="005E658E" w:rsidP="005E658E" w:rsidR="00871A6C">
      <w:pPr>
        <w:jc w:val="both"/>
        <w:rPr>
          <w:color w:val="000000"/>
          <w:szCs w:val="24"/>
        </w:rPr>
      </w:pPr>
      <w:r>
        <w:rPr>
          <w:color w:val="000000"/>
          <w:szCs w:val="24"/>
        </w:rPr>
        <w:tab/>
        <w:t xml:space="preserve">Na ročištu radi očitovanja o prijedlogu za otvaranje stečajnog postupka, zakonski zastupnik </w:t>
      </w:r>
      <w:r w:rsidR="009129BE">
        <w:rPr>
          <w:color w:val="000000"/>
          <w:szCs w:val="24"/>
        </w:rPr>
        <w:t xml:space="preserve">dužnika </w:t>
      </w:r>
      <w:r w:rsidR="00D40224">
        <w:rPr>
          <w:color w:val="000000"/>
          <w:szCs w:val="24"/>
        </w:rPr>
        <w:t>uredno pozvan nije pristupio, a niti je dostavio pisano očitovanje sukladno čl. 123. st. 2 SZ-a.</w:t>
      </w:r>
    </w:p>
    <w:p w:rsidRDefault="005E658E" w:rsidP="005E658E" w:rsidR="005E658E">
      <w:pPr>
        <w:jc w:val="both"/>
        <w:rPr>
          <w:color w:val="000000"/>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D40224">
        <w:rPr>
          <w:rFonts w:cs="Times New Roman" w:eastAsia="Times New Roman"/>
          <w:szCs w:val="24"/>
          <w:lang w:eastAsia="hr-HR"/>
        </w:rPr>
        <w:t>13</w:t>
      </w:r>
      <w:r>
        <w:rPr>
          <w:rFonts w:cs="Times New Roman" w:eastAsia="Times New Roman"/>
          <w:szCs w:val="24"/>
          <w:lang w:eastAsia="hr-HR"/>
        </w:rPr>
        <w:t xml:space="preserve">. </w:t>
      </w:r>
      <w:r w:rsidR="00D40224">
        <w:rPr>
          <w:rFonts w:cs="Times New Roman" w:eastAsia="Times New Roman"/>
          <w:szCs w:val="24"/>
          <w:lang w:eastAsia="hr-HR"/>
        </w:rPr>
        <w:t>veljače</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B759F9">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E33188" w:rsidR="00E33188">
      <w:pPr>
        <w:rPr>
          <w:rFonts w:cs="Times New Roman" w:eastAsia="Times New Roman"/>
          <w:szCs w:val="24"/>
          <w:lang w:eastAsia="hr-HR"/>
        </w:rPr>
      </w:pPr>
    </w:p>
    <w:p w:rsidRDefault="00B759F9" w:rsidP="00B759F9" w:rsidR="00B759F9">
      <w:pPr>
        <w:ind w:left="4956"/>
      </w:pPr>
      <w:r>
        <w:t>Za točnost otpravka-ovlašteni službenik</w:t>
      </w:r>
    </w:p>
    <w:p w:rsidRDefault="00B759F9" w:rsidP="00B759F9" w:rsidR="00B759F9">
      <w:pPr>
        <w:ind w:left="4956"/>
      </w:pPr>
      <w:r>
        <w:tab/>
        <w:t xml:space="preserve">   Monika Grbac</w:t>
      </w:r>
    </w:p>
    <w:p w:rsidRDefault="00B759F9" w:rsidR="00B759F9"/>
    <w:sectPr w:rsidSect="00A86A4D" w:rsidR="00B759F9">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B759F9">
          <w:rPr>
            <w:noProof/>
          </w:rPr>
          <w:t>2</w:t>
        </w:r>
        <w:r>
          <w:fldChar w:fldCharType="end"/>
        </w:r>
        <w:r>
          <w:t xml:space="preserve">  </w:t>
        </w:r>
        <w:r>
          <w:tab/>
        </w:r>
        <w:r>
          <w:tab/>
        </w:r>
        <w:r w:rsidRPr="008511A6">
          <w:rPr>
            <w:rFonts w:cs="Times New Roman" w:eastAsia="Times New Roman"/>
            <w:szCs w:val="24"/>
            <w:lang w:eastAsia="hr-HR"/>
          </w:rPr>
          <w:t>20.St-</w:t>
        </w:r>
        <w:r w:rsidR="00E23577">
          <w:rPr>
            <w:rFonts w:cs="Times New Roman" w:eastAsia="Times New Roman"/>
            <w:szCs w:val="24"/>
            <w:lang w:eastAsia="hr-HR"/>
          </w:rPr>
          <w:t>8/17</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2B6CD2"/>
    <w:rsid w:val="002D024E"/>
    <w:rsid w:val="003E4C0F"/>
    <w:rsid w:val="004B5305"/>
    <w:rsid w:val="004C19E9"/>
    <w:rsid w:val="00515E53"/>
    <w:rsid w:val="005A5CBF"/>
    <w:rsid w:val="005A7882"/>
    <w:rsid w:val="005E658E"/>
    <w:rsid w:val="00622743"/>
    <w:rsid w:val="00651219"/>
    <w:rsid w:val="006C1DA1"/>
    <w:rsid w:val="007F5B29"/>
    <w:rsid w:val="00830DE8"/>
    <w:rsid w:val="008511A6"/>
    <w:rsid w:val="00871A6C"/>
    <w:rsid w:val="0087353B"/>
    <w:rsid w:val="0090388E"/>
    <w:rsid w:val="009129BE"/>
    <w:rsid w:val="009236E0"/>
    <w:rsid w:val="009A14BE"/>
    <w:rsid w:val="009B765D"/>
    <w:rsid w:val="00A54882"/>
    <w:rsid w:val="00A86A4D"/>
    <w:rsid w:val="00AC6C38"/>
    <w:rsid w:val="00AD5BB7"/>
    <w:rsid w:val="00B0322D"/>
    <w:rsid w:val="00B32B90"/>
    <w:rsid w:val="00B4061A"/>
    <w:rsid w:val="00B759F9"/>
    <w:rsid w:val="00B819CE"/>
    <w:rsid w:val="00B9604C"/>
    <w:rsid w:val="00BC2227"/>
    <w:rsid w:val="00BC4125"/>
    <w:rsid w:val="00BC6A94"/>
    <w:rsid w:val="00BD3F91"/>
    <w:rsid w:val="00BE3772"/>
    <w:rsid w:val="00C45772"/>
    <w:rsid w:val="00C45F90"/>
    <w:rsid w:val="00C818B3"/>
    <w:rsid w:val="00C85CF6"/>
    <w:rsid w:val="00D40224"/>
    <w:rsid w:val="00D67FDF"/>
    <w:rsid w:val="00D950D6"/>
    <w:rsid w:val="00DA51B6"/>
    <w:rsid w:val="00E23577"/>
    <w:rsid w:val="00E33188"/>
    <w:rsid w:val="00E43D8A"/>
    <w:rsid w:val="00E82ED8"/>
    <w:rsid w:val="00EB314F"/>
    <w:rsid w:val="00F510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B759F9"/>
    <w:rPr>
      <w:color w:val="808080"/>
      <w:bdr w:space="0" w:sz="0" w:color="auto" w:val="none"/>
      <w:shd w:fill="auto" w:color="auto" w:val="clear"/>
    </w:rPr>
  </w:style>
  <w:style w:customStyle="true" w:styleId="eSPISCCParagraphDefaultFont" w:type="character">
    <w:name w:val="eSPIS_CC_Paragraph Default Font"/>
    <w:basedOn w:val="Zadanifontodlomka"/>
    <w:rsid w:val="00B759F9"/>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759F9"/>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759F9"/>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759F9"/>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B759F9"/>
    <w:rPr>
      <w:color w:val="808080"/>
      <w:bdr w:color="auto" w:space="0" w:sz="0" w:val="none"/>
      <w:shd w:color="auto" w:fill="auto" w:val="clear"/>
    </w:rPr>
  </w:style>
  <w:style w:customStyle="1" w:styleId="eSPISCCParagraphDefaultFont" w:type="character">
    <w:name w:val="eSPIS_CC_Paragraph Default Font"/>
    <w:basedOn w:val="Zadanifontodlomka"/>
    <w:rsid w:val="00B759F9"/>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759F9"/>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759F9"/>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759F9"/>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2017.</izvorni_sadrzaj>
    <derivirana_varijabla naziv="DomainObject.Predmet.DatumOsnivanja_1">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St-8/2017</izvorni_sadrzaj>
    <derivirana_varijabla naziv="DomainObject.Predmet.OznakaBroj_1">St-8/2017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PLUTUS INFO d.o.o. zastupanog po punomoćniku BORO SAVIĆ; Andrej Tumir</izvorni_sadrzaj>
    <derivirana_varijabla naziv="DomainObject.Predmet.ProtustrankaFormated_1">  PLUTUS INFO d.o.o. zastupanog po punomoćniku BORO SAVIĆ; Andrej Tumir</derivirana_varijabla>
  </DomainObject.Predmet.ProtustrankaFormated>
  <DomainObject.Predmet.ProtustrankaFormatedOIB>
    <izvorni_sadrzaj>  PLUTUS INFO d.o.o., OIB 52412385981 zastupanog po punomoćniku BORO SAVIĆ; Andrej Tumir</izvorni_sadrzaj>
    <derivirana_varijabla naziv="DomainObject.Predmet.ProtustrankaFormatedOIB_1">  PLUTUS INFO d.o.o., OIB 52412385981 zastupanog po punomoćniku BORO SAVIĆ; Andrej Tumir</derivirana_varijabla>
  </DomainObject.Predmet.ProtustrankaFormatedOIB>
  <DomainObject.Predmet.ProtustrankaFormatedWithAdress>
    <izvorni_sadrzaj> PLUTUS INFO d.o.o., Fruškogorska 4, 10000 Zagreb zastupanog po punomoćniku BORO SAVIĆ; Andrej Tumir</izvorni_sadrzaj>
    <derivirana_varijabla naziv="DomainObject.Predmet.ProtustrankaFormatedWithAdress_1"> PLUTUS INFO d.o.o., Fruškogorska 4, 10000 Zagreb zastupanog po punomoćniku BORO SAVIĆ; Andrej Tumir</derivirana_varijabla>
  </DomainObject.Predmet.ProtustrankaFormatedWithAdress>
  <DomainObject.Predmet.ProtustrankaFormatedWithAdressOIB>
    <izvorni_sadrzaj> PLUTUS INFO d.o.o., OIB 52412385981, Fruškogorska 4, 10000 Zagreb zastupanog po punomoćniku BORO SAVIĆ; Andrej Tumir</izvorni_sadrzaj>
    <derivirana_varijabla naziv="DomainObject.Predmet.ProtustrankaFormatedWithAdressOIB_1"> PLUTUS INFO d.o.o., OIB 52412385981, Fruškogorska 4, 10000 Zagreb zastupanog po punomoćniku BORO SAVIĆ; Andrej Tumir</derivirana_varijabla>
  </DomainObject.Predmet.ProtustrankaFormatedWithAdressOIB>
  <DomainObject.Predmet.ProtustrankaWithAdress>
    <izvorni_sadrzaj>PLUTUS INFO d.o.o. Fruškogorska 4, 10000 Zagreb</izvorni_sadrzaj>
    <derivirana_varijabla naziv="DomainObject.Predmet.ProtustrankaWithAdress_1">PLUTUS INFO d.o.o. Fruškogorska 4, 10000 Zagreb</derivirana_varijabla>
  </DomainObject.Predmet.ProtustrankaWithAdress>
  <DomainObject.Predmet.ProtustrankaWithAdressOIB>
    <izvorni_sadrzaj>PLUTUS INFO d.o.o., OIB 52412385981, Fruškogorska 4, 10000 Zagreb</izvorni_sadrzaj>
    <derivirana_varijabla naziv="DomainObject.Predmet.ProtustrankaWithAdressOIB_1">PLUTUS INFO d.o.o., OIB 52412385981, Fruškogorska 4, 10000 Zagreb</derivirana_varijabla>
  </DomainObject.Predmet.ProtustrankaWithAdressOIB>
  <DomainObject.Predmet.ProtustrankaNazivFormated>
    <izvorni_sadrzaj>PLUTUS INFO d.o.o.</izvorni_sadrzaj>
    <derivirana_varijabla naziv="DomainObject.Predmet.ProtustrankaNazivFormated_1">PLUTUS INFO d.o.o.</derivirana_varijabla>
  </DomainObject.Predmet.ProtustrankaNazivFormated>
  <DomainObject.Predmet.ProtustrankaNazivFormatedOIB>
    <izvorni_sadrzaj>PLUTUS INFO d.o.o., OIB 52412385981</izvorni_sadrzaj>
    <derivirana_varijabla naziv="DomainObject.Predmet.ProtustrankaNazivFormatedOIB_1">PLUTUS INFO d.o.o., OIB 52412385981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PLUTUS INFO d.o.o. zastupanog po punomoćniku BORO SAVIĆ; Andrej Tumir</item>
    </izvorni_sadrzaj>
    <derivirana_varijabla naziv="DomainObject.Predmet.ProtuStrankaListFormated_1">
      <item>PLUTUS INFO d.o.o. zastupanog po punomoćniku BORO SAVIĆ; Andrej Tumir</item>
    </derivirana_varijabla>
  </DomainObject.Predmet.ProtuStrankaListFormated>
  <DomainObject.Predmet.ProtuStrankaListFormatedOIB>
    <izvorni_sadrzaj>
      <item>PLUTUS INFO d.o.o., OIB 52412385981 zastupanog po punomoćniku BORO SAVIĆ; Andrej Tumir</item>
    </izvorni_sadrzaj>
    <derivirana_varijabla naziv="DomainObject.Predmet.ProtuStrankaListFormatedOIB_1">
      <item>PLUTUS INFO d.o.o., OIB 52412385981 zastupanog po punomoćniku BORO SAVIĆ; Andrej Tumir</item>
    </derivirana_varijabla>
  </DomainObject.Predmet.ProtuStrankaListFormatedOIB>
  <DomainObject.Predmet.ProtuStrankaListFormatedWithAdress>
    <izvorni_sadrzaj>
      <item>PLUTUS INFO d.o.o., Fruškogorska 4, 10000 Zagreb zastupanog po punomoćniku BORO SAVIĆ; Andrej Tumir</item>
    </izvorni_sadrzaj>
    <derivirana_varijabla naziv="DomainObject.Predmet.ProtuStrankaListFormatedWithAdress_1">
      <item>PLUTUS INFO d.o.o., Fruškogorska 4, 10000 Zagreb zastupanog po punomoćniku BORO SAVIĆ; Andrej Tumir</item>
    </derivirana_varijabla>
  </DomainObject.Predmet.ProtuStrankaListFormatedWithAdress>
  <DomainObject.Predmet.ProtuStrankaListFormatedWithAdressOIB>
    <izvorni_sadrzaj>
      <item>PLUTUS INFO d.o.o., OIB 52412385981, Fruškogorska 4, 10000 Zagreb zastupanog po punomoćniku BORO SAVIĆ; Andrej Tumir</item>
    </izvorni_sadrzaj>
    <derivirana_varijabla naziv="DomainObject.Predmet.ProtuStrankaListFormatedWithAdressOIB_1">
      <item>PLUTUS INFO d.o.o., OIB 52412385981, Fruškogorska 4, 10000 Zagreb zastupanog po punomoćniku BORO SAVIĆ; Andrej Tumir</item>
    </derivirana_varijabla>
  </DomainObject.Predmet.ProtuStrankaListFormatedWithAdressOIB>
  <DomainObject.Predmet.ProtuStrankaListNazivFormated>
    <izvorni_sadrzaj>
      <item>PLUTUS INFO d.o.o.</item>
    </izvorni_sadrzaj>
    <derivirana_varijabla naziv="DomainObject.Predmet.ProtuStrankaListNazivFormated_1">
      <item>PLUTUS INFO d.o.o.</item>
    </derivirana_varijabla>
  </DomainObject.Predmet.ProtuStrankaListNazivFormated>
  <DomainObject.Predmet.ProtuStrankaListNazivFormatedOIB>
    <izvorni_sadrzaj>
      <item>PLUTUS INFO d.o.o., OIB 52412385981</item>
    </izvorni_sadrzaj>
    <derivirana_varijabla naziv="DomainObject.Predmet.ProtuStrankaListNazivFormatedOIB_1">
      <item>PLUTUS INFO d.o.o., OIB 52412385981</item>
    </derivirana_varijabla>
  </DomainObject.Predmet.ProtuStrankaListNazivFormatedOIB>
  <DomainObject.Predmet.OstaliListFormated>
    <izvorni_sadrzaj>
      <item>BORO SAVIĆ punomoćnik sudionika u postupku PLUTUS INFO d.o.o.</item>
      <item>Andrej Tumir punomoćnik sudionika u postupku PLUTUS INFO d.o.o.</item>
    </izvorni_sadrzaj>
    <derivirana_varijabla naziv="DomainObject.Predmet.OstaliListFormated_1">
      <item>BORO SAVIĆ punomoćnik sudionika u postupku PLUTUS INFO d.o.o.</item>
      <item>Andrej Tumir punomoćnik sudionika u postupku PLUTUS INFO d.o.o.</item>
    </derivirana_varijabla>
  </DomainObject.Predmet.OstaliListFormated>
  <DomainObject.Predmet.OstaliListFormatedOIB>
    <izvorni_sadrzaj>
      <item>BORO SAVIĆ punomoćnik sudionika u postupku PLUTUS INFO d.o.o.</item>
      <item>Andrej Tumir, OIB 18263113704 punomoćnik sudionika u postupku PLUTUS INFO d.o.o.</item>
    </izvorni_sadrzaj>
    <derivirana_varijabla naziv="DomainObject.Predmet.OstaliListFormatedOIB_1">
      <item>BORO SAVIĆ punomoćnik sudionika u postupku PLUTUS INFO d.o.o.</item>
      <item>Andrej Tumir, OIB 18263113704 punomoćnik sudionika u postupku PLUTUS INFO d.o.o.</item>
    </derivirana_varijabla>
  </DomainObject.Predmet.OstaliListFormatedOIB>
  <DomainObject.Predmet.OstaliListFormatedWithAdress>
    <izvorni_sadrzaj>
      <item>BORO SAVIĆ, CRNČIĆEVA 16A, 10000 Zagreb punomoćnik sudionika u postupku PLUTUS INFO d.o.o.</item>
      <item>Andrej Tumir, Fruškogorska 4, 10000 Zagreb punomoćnik sudionika u postupku PLUTUS INFO d.o.o.</item>
    </izvorni_sadrzaj>
    <derivirana_varijabla naziv="DomainObject.Predmet.OstaliListFormatedWithAdress_1">
      <item>BORO SAVIĆ, CRNČIĆEVA 16A, 10000 Zagreb punomoćnik sudionika u postupku PLUTUS INFO d.o.o.</item>
      <item>Andrej Tumir, Fruškogorska 4, 10000 Zagreb punomoćnik sudionika u postupku PLUTUS INFO d.o.o.</item>
    </derivirana_varijabla>
  </DomainObject.Predmet.OstaliListFormatedWithAdress>
  <DomainObject.Predmet.OstaliListFormatedWithAdressOIB>
    <izvorni_sadrzaj>
      <item>BORO SAVIĆ, CRNČIĆEVA 16A, 10000 Zagreb punomoćnik sudionika u postupku PLUTUS INFO d.o.o.</item>
      <item>Andrej Tumir, OIB 18263113704, Fruškogorska 4, 10000 Zagreb punomoćnik sudionika u postupku PLUTUS INFO d.o.o.</item>
    </izvorni_sadrzaj>
    <derivirana_varijabla naziv="DomainObject.Predmet.OstaliListFormatedWithAdressOIB_1">
      <item>BORO SAVIĆ, CRNČIĆEVA 16A, 10000 Zagreb punomoćnik sudionika u postupku PLUTUS INFO d.o.o.</item>
      <item>Andrej Tumir, OIB 18263113704, Fruškogorska 4, 10000 Zagreb punomoćnik sudionika u postupku PLUTUS INFO d.o.o.</item>
    </derivirana_varijabla>
  </DomainObject.Predmet.OstaliListFormatedWithAdressOIB>
  <DomainObject.Predmet.OstaliListNazivFormated>
    <izvorni_sadrzaj>
      <item>BORO SAVIĆ</item>
      <item>Andrej Tumir</item>
    </izvorni_sadrzaj>
    <derivirana_varijabla naziv="DomainObject.Predmet.OstaliListNazivFormated_1">
      <item>BORO SAVIĆ</item>
      <item>Andrej Tumir</item>
    </derivirana_varijabla>
  </DomainObject.Predmet.OstaliListNazivFormated>
  <DomainObject.Predmet.OstaliListNazivFormatedOIB>
    <izvorni_sadrzaj>
      <item>BORO SAVIĆ</item>
      <item>Andrej Tumir, OIB 18263113704</item>
    </izvorni_sadrzaj>
    <derivirana_varijabla naziv="DomainObject.Predmet.OstaliListNazivFormatedOIB_1">
      <item>BORO SAVIĆ</item>
      <item>Andrej Tumir, OIB 18263113704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PLUTUS INFO d.o.o.</izvorni_sadrzaj>
    <derivirana_varijabla naziv="DomainObject.Predmet.ProtustrankaIDrugi_1">PLUTUS INFO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PLUTUS INFO d.o.o., OIB 52412385981, Fruškogorska 4, 10000 Zagreb</izvorni_sadrzaj>
    <derivirana_varijabla naziv="DomainObject.Predmet.ProtustrankaIDrugiAdressOIB_1">PLUTUS INFO d.o.o., OIB 52412385981, Fruškogorska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PLUTUS INFO d.o.o.</item>
      <item>BORO SAVIĆ</item>
      <item>Andrej Tumir</item>
    </izvorni_sadrzaj>
    <derivirana_varijabla naziv="DomainObject.Predmet.SudioniciListNaziv_1">
      <item>FINA Regionalni centar Zagreb</item>
      <item>PLUTUS INFO d.o.o.</item>
      <item>BORO SAVIĆ</item>
      <item>Andrej Tumir</item>
    </derivirana_varijabla>
  </DomainObject.Predmet.SudioniciListNaziv>
  <DomainObject.Predmet.SudioniciListAdressOIB>
    <izvorni_sadrzaj>
      <item>FINA Regionalni centar Zagreb, OIB 85821130368, Trg svibanjskih žrtava 1995. br. 1,10000 Zagreb</item>
      <item>PLUTUS INFO d.o.o., OIB 52412385981, Fruškogorska 4,10000 Zagreb</item>
      <item>BORO SAVIĆ, CRNČIĆEVA 16A,10000 Zagreb</item>
      <item>Andrej Tumir, OIB 18263113704, Fruškogorska 4,10000 Zagreb</item>
    </izvorni_sadrzaj>
    <derivirana_varijabla naziv="DomainObject.Predmet.SudioniciListAdressOIB_1">
      <item>FINA Regionalni centar Zagreb, OIB 85821130368, Trg svibanjskih žrtava 1995. br. 1,10000 Zagreb</item>
      <item>PLUTUS INFO d.o.o., OIB 52412385981, Fruškogorska 4,10000 Zagreb</item>
      <item>BORO SAVIĆ, CRNČIĆEVA 16A,10000 Zagreb</item>
      <item>Andrej Tumir, OIB 18263113704, Fruškogorska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52412385981</item>
      <item>, OIB null</item>
      <item>, OIB 18263113704</item>
    </izvorni_sadrzaj>
    <derivirana_varijabla naziv="DomainObject.Predmet.SudioniciListNazivOIB_1">
      <item>, OIB 85821130368</item>
      <item>, OIB 52412385981</item>
      <item>, OIB null</item>
      <item>, OIB 18263113704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637</properties:Words>
  <properties:Characters>3479</properties:Characters>
  <properties:Lines>96</properties:Lines>
  <properties:Paragraphs>31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2018-02-13T13:03:00Z</dcterms:created>
  <dc:creator>Valentina Kranjčić</dc:creator>
  <cp:lastModifiedBy>Monika Grbac</cp:lastModifiedBy>
  <dcterms:modified xmlns:xsi="http://www.w3.org/2001/XMLSchema-instance" xsi:type="dcterms:W3CDTF">2018-02-13T13:09:00Z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