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33f5" w14:paraId="de133f5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>Trgovački sud u Zagrebu, po sucu Gordanu Zubaku, u stečajnom p</w:t>
      </w:r>
      <w:r w:rsidR="000C1EE9">
        <w:rPr>
          <w:rFonts w:hAnsi="Times New Roman" w:ascii="Times New Roman"/>
          <w:szCs w:val="24"/>
        </w:rPr>
        <w:t>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055191" w:rsidRPr="00A41AE4">
        <w:rPr>
          <w:rFonts w:hAnsi="Times New Roman" w:ascii="Times New Roman"/>
          <w:szCs w:val="24"/>
        </w:rPr>
        <w:t>MATANOVAC j.d.o.o., Karlovac, Senjska ulica 48, OIB: 56390139303,</w:t>
      </w:r>
      <w:r w:rsidR="00082CF7">
        <w:rPr>
          <w:rFonts w:hAnsi="Times New Roman" w:ascii="Times New Roman"/>
          <w:szCs w:val="24"/>
        </w:rPr>
        <w:t xml:space="preserve"> </w:t>
      </w:r>
      <w:r w:rsidR="00E21DBB">
        <w:rPr>
          <w:rFonts w:hAnsi="Times New Roman" w:ascii="Times New Roman"/>
          <w:color w:val="FF0000"/>
          <w:szCs w:val="24"/>
        </w:rPr>
        <w:t xml:space="preserve"> </w:t>
      </w:r>
      <w:r w:rsidR="00EF6A15" w:rsidRPr="00EF6A15">
        <w:rPr>
          <w:rFonts w:hAnsi="Times New Roman" w:ascii="Times New Roman"/>
          <w:szCs w:val="24"/>
        </w:rPr>
        <w:t>23.rujna</w:t>
      </w:r>
      <w:r w:rsidR="0083146F">
        <w:rPr>
          <w:rFonts w:hAnsi="Times New Roman" w:ascii="Times New Roman"/>
          <w:szCs w:val="24"/>
        </w:rPr>
        <w:t xml:space="preserve"> 201</w:t>
      </w:r>
      <w:r w:rsidR="00CD1153">
        <w:rPr>
          <w:rFonts w:hAnsi="Times New Roman" w:ascii="Times New Roman"/>
          <w:szCs w:val="24"/>
        </w:rPr>
        <w:t>6</w:t>
      </w:r>
      <w:r w:rsidR="000D11F2" w:rsidRPr="00E21DBB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F20BD9">
        <w:rPr>
          <w:rFonts w:hAnsi="Times New Roman" w:ascii="Times New Roman"/>
          <w:szCs w:val="24"/>
        </w:rPr>
        <w:t>Otvara</w:t>
      </w:r>
      <w:r w:rsidR="00EE69E5" w:rsidRPr="00D8773A">
        <w:rPr>
          <w:rFonts w:hAnsi="Times New Roman" w:ascii="Times New Roman"/>
          <w:szCs w:val="24"/>
        </w:rPr>
        <w:t xml:space="preserve">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055191" w:rsidRPr="00A41AE4">
        <w:rPr>
          <w:rFonts w:hAnsi="Times New Roman" w:ascii="Times New Roman"/>
          <w:szCs w:val="24"/>
        </w:rPr>
        <w:t>MATANOVAC j.d.o.o., Karlovac, Senjska ulica 48, OIB: 56390139303, MBS:</w:t>
      </w:r>
      <w:r w:rsidR="00055191" w:rsidRPr="0076122D">
        <w:t xml:space="preserve"> </w:t>
      </w:r>
      <w:r w:rsidR="00055191">
        <w:rPr>
          <w:rFonts w:hAnsi="Times New Roman" w:ascii="Times New Roman"/>
          <w:szCs w:val="24"/>
        </w:rPr>
        <w:t>080879642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 xml:space="preserve">tečajni postupak otvoren je </w:t>
      </w:r>
      <w:r w:rsidR="00EE69E5" w:rsidRPr="00082CF7">
        <w:rPr>
          <w:rFonts w:hAnsi="Times New Roman" w:ascii="Times New Roman"/>
          <w:szCs w:val="24"/>
        </w:rPr>
        <w:t>dana</w:t>
      </w:r>
      <w:r w:rsidR="001A0ADD" w:rsidRPr="00082CF7">
        <w:rPr>
          <w:rFonts w:hAnsi="Times New Roman" w:ascii="Times New Roman"/>
          <w:szCs w:val="24"/>
        </w:rPr>
        <w:t xml:space="preserve"> </w:t>
      </w:r>
      <w:r w:rsidR="00EF6A15" w:rsidRPr="00EF6A15">
        <w:rPr>
          <w:rFonts w:hAnsi="Times New Roman" w:ascii="Times New Roman"/>
          <w:szCs w:val="24"/>
        </w:rPr>
        <w:t>23.rujna 2016.g.</w:t>
      </w:r>
      <w:r w:rsidR="00082CF7" w:rsidRPr="00082CF7">
        <w:rPr>
          <w:rFonts w:hAnsi="Times New Roman" w:ascii="Times New Roman"/>
          <w:szCs w:val="24"/>
        </w:rPr>
        <w:t xml:space="preserve"> u </w:t>
      </w:r>
      <w:r w:rsidR="00EF6A15">
        <w:rPr>
          <w:rFonts w:hAnsi="Times New Roman" w:ascii="Times New Roman"/>
          <w:szCs w:val="24"/>
        </w:rPr>
        <w:t>12,3</w:t>
      </w:r>
      <w:r w:rsidR="00E21DBB">
        <w:rPr>
          <w:rFonts w:hAnsi="Times New Roman" w:ascii="Times New Roman"/>
          <w:szCs w:val="24"/>
        </w:rPr>
        <w:t>0</w:t>
      </w:r>
      <w:r w:rsidR="00082CF7" w:rsidRPr="00082CF7">
        <w:rPr>
          <w:rFonts w:hAnsi="Times New Roman" w:ascii="Times New Roman"/>
          <w:szCs w:val="24"/>
        </w:rPr>
        <w:t xml:space="preserve"> </w:t>
      </w:r>
      <w:r w:rsidR="0083146F" w:rsidRPr="00082CF7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082CF7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E21DB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82CF7">
        <w:rPr>
          <w:rFonts w:hAnsi="Times New Roman" w:ascii="Times New Roman"/>
          <w:szCs w:val="24"/>
        </w:rPr>
        <w:t xml:space="preserve">II. </w:t>
      </w:r>
      <w:r w:rsidR="00EE69E5" w:rsidRPr="00082CF7">
        <w:rPr>
          <w:rFonts w:hAnsi="Times New Roman" w:ascii="Times New Roman"/>
          <w:szCs w:val="24"/>
        </w:rPr>
        <w:t>Za stečajnog upravitelja imenuje se</w:t>
      </w:r>
      <w:r w:rsidR="00EF6A15">
        <w:rPr>
          <w:rFonts w:hAnsi="Times New Roman" w:ascii="Times New Roman"/>
          <w:szCs w:val="24"/>
        </w:rPr>
        <w:t xml:space="preserve"> Zrinka Akrap iz Zagreba, Gajeva 45, OIB: 02957172025.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055191" w:rsidRPr="00A41AE4">
        <w:rPr>
          <w:rFonts w:hAnsi="Times New Roman" w:ascii="Times New Roman"/>
          <w:szCs w:val="24"/>
        </w:rPr>
        <w:t>MATANOVAC j.d.o.o., Karlovac, Senjska ulica 48, OIB: 56390139303, MBS:</w:t>
      </w:r>
      <w:r w:rsidR="00055191" w:rsidRPr="0076122D">
        <w:t xml:space="preserve"> </w:t>
      </w:r>
      <w:r w:rsidR="00055191">
        <w:rPr>
          <w:rFonts w:hAnsi="Times New Roman" w:ascii="Times New Roman"/>
          <w:szCs w:val="24"/>
        </w:rPr>
        <w:t>080879642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055191" w:rsidRPr="00A41AE4">
        <w:rPr>
          <w:rFonts w:hAnsi="Times New Roman" w:ascii="Times New Roman"/>
          <w:szCs w:val="24"/>
        </w:rPr>
        <w:t>MATANOVAC j.d.o.o., Karlovac, Senjska ulica 48, OIB: 56390139303, MBS:</w:t>
      </w:r>
      <w:r w:rsidR="00055191" w:rsidRPr="0076122D">
        <w:t xml:space="preserve"> </w:t>
      </w:r>
      <w:r w:rsidR="00055191">
        <w:rPr>
          <w:rFonts w:hAnsi="Times New Roman" w:ascii="Times New Roman"/>
          <w:szCs w:val="24"/>
        </w:rPr>
        <w:t>080879642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registra</w:t>
      </w:r>
      <w:r w:rsidR="00F1400B">
        <w:rPr>
          <w:rFonts w:hAnsi="Times New Roman" w:ascii="Times New Roman"/>
          <w:szCs w:val="24"/>
          <w:lang w:val="hr-HR"/>
        </w:rPr>
        <w:t xml:space="preserve"> udruga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F1400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F1400B" w:rsidRPr="00627967">
        <w:rPr>
          <w:rFonts w:hAnsi="Times New Roman" w:ascii="Times New Roman"/>
          <w:szCs w:val="24"/>
        </w:rPr>
        <w:t>Financijska agencija podnijel</w:t>
      </w:r>
      <w:r w:rsidR="00F1400B">
        <w:rPr>
          <w:rFonts w:hAnsi="Times New Roman" w:ascii="Times New Roman"/>
          <w:szCs w:val="24"/>
        </w:rPr>
        <w:t xml:space="preserve">a je, na temelju odredbe čl. </w:t>
      </w:r>
      <w:r w:rsidR="00055191">
        <w:rPr>
          <w:rFonts w:hAnsi="Times New Roman" w:ascii="Times New Roman"/>
          <w:szCs w:val="24"/>
        </w:rPr>
        <w:t>429</w:t>
      </w:r>
      <w:r w:rsidR="00F1400B"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055191" w:rsidRPr="00A41AE4">
        <w:rPr>
          <w:rFonts w:hAnsi="Times New Roman" w:ascii="Times New Roman"/>
          <w:szCs w:val="24"/>
        </w:rPr>
        <w:t>MATANOVAC j.d.o.o., Karlovac</w:t>
      </w:r>
      <w:r w:rsidR="000C1EE9">
        <w:rPr>
          <w:rFonts w:hAnsi="Times New Roman" w:ascii="Times New Roman"/>
        </w:rPr>
        <w:t>.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Rješenjem od </w:t>
      </w:r>
      <w:r w:rsidR="00055191">
        <w:rPr>
          <w:rFonts w:hAnsi="Times New Roman" w:ascii="Times New Roman"/>
          <w:szCs w:val="24"/>
          <w:lang w:val="hr-HR"/>
        </w:rPr>
        <w:t>2. studenoga</w:t>
      </w:r>
      <w:r w:rsidRPr="000D11F2">
        <w:rPr>
          <w:rFonts w:hAnsi="Times New Roman" w:ascii="Times New Roman"/>
          <w:szCs w:val="24"/>
          <w:lang w:val="hr-HR"/>
        </w:rPr>
        <w:t xml:space="preserve"> 2015. nad navedenim dužnikom pokrenut je skraćeni stečajni postupak</w:t>
      </w:r>
      <w:r>
        <w:rPr>
          <w:rFonts w:hAnsi="Times New Roman" w:ascii="Times New Roman"/>
          <w:szCs w:val="24"/>
          <w:lang w:val="hr-HR"/>
        </w:rPr>
        <w:t>.</w:t>
      </w:r>
      <w:r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055191">
        <w:rPr>
          <w:rFonts w:hAnsi="Times New Roman" w:ascii="Times New Roman"/>
          <w:lang w:val="hr-HR"/>
        </w:rPr>
        <w:t>14</w:t>
      </w:r>
      <w:r w:rsidR="008158C9">
        <w:rPr>
          <w:rFonts w:hAnsi="Times New Roman" w:ascii="Times New Roman"/>
          <w:lang w:val="hr-HR"/>
        </w:rPr>
        <w:t>. prosinca 2015</w:t>
      </w:r>
      <w:r w:rsidR="00EB1310" w:rsidRPr="00D8773A">
        <w:rPr>
          <w:rFonts w:hAnsi="Times New Roman" w:ascii="Times New Roman"/>
          <w:lang w:val="hr-HR"/>
        </w:rPr>
        <w:t xml:space="preserve">. </w:t>
      </w:r>
      <w:r w:rsidR="00D26A08">
        <w:rPr>
          <w:rFonts w:hAnsi="Times New Roman" w:ascii="Times New Roman"/>
          <w:lang w:val="hr-HR"/>
        </w:rPr>
        <w:t>pozvana je osoba ovlaštena</w:t>
      </w:r>
      <w:r w:rsidRPr="00D8773A">
        <w:rPr>
          <w:rFonts w:hAnsi="Times New Roman" w:ascii="Times New Roman"/>
          <w:lang w:val="hr-HR"/>
        </w:rPr>
        <w:t xml:space="preserve">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, predložiti otvaranje stečajnog </w:t>
      </w:r>
      <w:r w:rsidR="00867F16">
        <w:rPr>
          <w:rFonts w:hAnsi="Times New Roman" w:ascii="Times New Roman"/>
          <w:lang w:val="hr-HR"/>
        </w:rPr>
        <w:lastRenderedPageBreak/>
        <w:t>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</w:t>
      </w:r>
    </w:p>
    <w:p w:rsidRDefault="00F1400B" w:rsidP="0042162E" w:rsidR="00F1400B">
      <w:pPr>
        <w:jc w:val="both"/>
        <w:rPr>
          <w:rFonts w:hAnsi="Times New Roman" w:ascii="Times New Roman"/>
          <w:lang w:val="hr-HR"/>
        </w:rPr>
      </w:pPr>
    </w:p>
    <w:p w:rsidRDefault="00D26A08" w:rsidP="00D26A08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</w:t>
      </w:r>
      <w:r w:rsidR="00F1400B">
        <w:rPr>
          <w:rFonts w:hAnsi="Times New Roman" w:ascii="Times New Roman"/>
          <w:lang w:val="hr-HR"/>
        </w:rPr>
        <w:t xml:space="preserve"> ovlaštena</w:t>
      </w:r>
      <w:r w:rsidR="004F50FD">
        <w:rPr>
          <w:rFonts w:hAnsi="Times New Roman" w:ascii="Times New Roman"/>
          <w:lang w:val="hr-HR"/>
        </w:rPr>
        <w:t xml:space="preserve"> za zastupanje dužnika po zakonu</w:t>
      </w:r>
      <w:r w:rsidR="00AC74C9">
        <w:rPr>
          <w:rFonts w:hAnsi="Times New Roman" w:ascii="Times New Roman"/>
          <w:lang w:val="hr-HR"/>
        </w:rPr>
        <w:t xml:space="preserve"> nije</w:t>
      </w:r>
      <w:r>
        <w:rPr>
          <w:rFonts w:hAnsi="Times New Roman" w:ascii="Times New Roman"/>
          <w:lang w:val="hr-HR"/>
        </w:rPr>
        <w:t xml:space="preserve"> dostavila popis imovine</w:t>
      </w:r>
      <w:r w:rsidR="00AC74C9">
        <w:rPr>
          <w:rFonts w:hAnsi="Times New Roman" w:ascii="Times New Roman"/>
          <w:lang w:val="hr-HR"/>
        </w:rPr>
        <w:t xml:space="preserve"> i obveza dužnika</w:t>
      </w:r>
      <w:r>
        <w:rPr>
          <w:rFonts w:hAnsi="Times New Roman" w:ascii="Times New Roman"/>
          <w:lang w:val="hr-HR"/>
        </w:rPr>
        <w:t>,</w:t>
      </w:r>
      <w:r w:rsidR="00AC74C9">
        <w:rPr>
          <w:rFonts w:hAnsi="Times New Roman" w:ascii="Times New Roman"/>
          <w:lang w:val="hr-HR"/>
        </w:rPr>
        <w:t xml:space="preserve"> a vjerovnici</w:t>
      </w:r>
      <w:r w:rsidR="00411055">
        <w:rPr>
          <w:rFonts w:hAnsi="Times New Roman" w:ascii="Times New Roman"/>
          <w:lang w:val="hr-HR"/>
        </w:rPr>
        <w:t xml:space="preserve"> nisu</w:t>
      </w:r>
      <w:r>
        <w:rPr>
          <w:rFonts w:hAnsi="Times New Roman" w:ascii="Times New Roman"/>
          <w:lang w:val="hr-HR"/>
        </w:rPr>
        <w:t xml:space="preserve"> u roku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>Slijedom navedenog,</w:t>
      </w:r>
      <w:r w:rsidR="00AC74C9">
        <w:rPr>
          <w:rFonts w:hAnsi="Times New Roman" w:ascii="Times New Roman"/>
          <w:lang w:val="hr-HR"/>
        </w:rPr>
        <w:t xml:space="preserve"> smatra se da je dužnik nesposoban za plaćanje pa je sud </w:t>
      </w:r>
      <w:r w:rsidR="00754231">
        <w:rPr>
          <w:rFonts w:hAnsi="Times New Roman" w:ascii="Times New Roman"/>
          <w:lang w:val="hr-HR"/>
        </w:rPr>
        <w:t xml:space="preserve"> na temelju odredbe čl. 431. </w:t>
      </w:r>
      <w:r w:rsidR="00AC74C9">
        <w:rPr>
          <w:rFonts w:hAnsi="Times New Roman" w:ascii="Times New Roman"/>
          <w:lang w:val="hr-HR"/>
        </w:rPr>
        <w:t xml:space="preserve">st. 2. </w:t>
      </w:r>
      <w:r w:rsidR="00754231">
        <w:rPr>
          <w:rFonts w:hAnsi="Times New Roman" w:ascii="Times New Roman"/>
          <w:lang w:val="hr-HR"/>
        </w:rPr>
        <w:t xml:space="preserve">SZ-a riješio kao u izreci.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082CF7">
        <w:rPr>
          <w:rFonts w:hAnsi="Times New Roman" w:ascii="Times New Roman"/>
          <w:lang w:val="hr-HR"/>
        </w:rPr>
        <w:t>U Zagrebu</w:t>
      </w:r>
      <w:r w:rsidR="004F50FD" w:rsidRPr="00082CF7">
        <w:rPr>
          <w:rFonts w:hAnsi="Times New Roman" w:ascii="Times New Roman"/>
          <w:lang w:val="hr-HR"/>
        </w:rPr>
        <w:t xml:space="preserve"> </w:t>
      </w:r>
      <w:r w:rsidR="00EF6A15" w:rsidRPr="00EF6A15">
        <w:rPr>
          <w:rFonts w:hAnsi="Times New Roman" w:ascii="Times New Roman"/>
          <w:lang w:val="hr-HR"/>
        </w:rPr>
        <w:t>23.rujna</w:t>
      </w:r>
      <w:r w:rsidR="00EF6A15">
        <w:rPr>
          <w:rFonts w:hAnsi="Times New Roman" w:ascii="Times New Roman"/>
          <w:color w:val="FF0000"/>
          <w:lang w:val="hr-HR"/>
        </w:rPr>
        <w:t xml:space="preserve"> </w:t>
      </w:r>
      <w:r w:rsidR="004F50FD" w:rsidRPr="005A7ABB">
        <w:rPr>
          <w:rFonts w:hAnsi="Times New Roman" w:ascii="Times New Roman"/>
          <w:color w:val="FF0000"/>
          <w:lang w:val="hr-HR"/>
        </w:rPr>
        <w:t xml:space="preserve"> </w:t>
      </w:r>
      <w:r w:rsidR="00754231" w:rsidRPr="00082CF7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2A7C16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A7C16" w:rsidP="001745C1" w:rsidR="002A7C16" w:rsidRPr="002A7C16">
      <w:pPr>
        <w:jc w:val="right"/>
        <w:rPr>
          <w:rFonts w:hAnsi="Times New Roman" w:ascii="Times New Roman"/>
        </w:rPr>
      </w:pPr>
      <w:r w:rsidRPr="002A7C16">
        <w:rPr>
          <w:rFonts w:hAnsi="Times New Roman" w:ascii="Times New Roman"/>
        </w:rPr>
        <w:t>Za točnost otpravka-ovlašteni službenik:</w:t>
      </w:r>
      <w:r w:rsidRPr="002A7C16">
        <w:rPr>
          <w:rFonts w:hAnsi="Times New Roman" w:ascii="Times New Roman"/>
        </w:rPr>
        <w:br/>
        <w:t>Ivana Rogić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464341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A7C16" w:rsidRPr="002A7C16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  <w:t xml:space="preserve">67. </w:t>
        </w:r>
        <w:r w:rsidR="00055191">
          <w:rPr>
            <w:rFonts w:hAnsi="Times New Roman" w:ascii="Times New Roman"/>
          </w:rPr>
          <w:t>St-961</w:t>
        </w:r>
        <w:r w:rsidR="0083146F" w:rsidRPr="0083146F">
          <w:rPr>
            <w:rFonts w:hAnsi="Times New Roman" w:ascii="Times New Roman"/>
          </w:rPr>
          <w:t>/15</w:t>
        </w:r>
        <w:r w:rsidR="00EF6A15">
          <w:rPr>
            <w:rFonts w:hAnsi="Times New Roman" w:ascii="Times New Roman"/>
          </w:rPr>
          <w:t>-11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55191">
      <w:rPr>
        <w:rFonts w:hAnsi="Times New Roman" w:ascii="Times New Roman"/>
        <w:lang w:val="hr-HR"/>
      </w:rPr>
      <w:t>67. St-961</w:t>
    </w:r>
    <w:r w:rsidR="000D11F2">
      <w:rPr>
        <w:rFonts w:hAnsi="Times New Roman" w:ascii="Times New Roman"/>
        <w:lang w:val="hr-HR"/>
      </w:rPr>
      <w:t>/15</w:t>
    </w:r>
    <w:r w:rsidR="00EF6A15">
      <w:rPr>
        <w:rFonts w:hAnsi="Times New Roman" w:ascii="Times New Roman"/>
        <w:lang w:val="hr-HR"/>
      </w:rPr>
      <w:t>-11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064D"/>
    <w:rsid w:val="00007BCF"/>
    <w:rsid w:val="00020C33"/>
    <w:rsid w:val="000410B8"/>
    <w:rsid w:val="00046071"/>
    <w:rsid w:val="00055191"/>
    <w:rsid w:val="00082CF7"/>
    <w:rsid w:val="000A4F52"/>
    <w:rsid w:val="000B609B"/>
    <w:rsid w:val="000C1EE9"/>
    <w:rsid w:val="000C47B3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57C05"/>
    <w:rsid w:val="002712ED"/>
    <w:rsid w:val="00280A5F"/>
    <w:rsid w:val="002A7C16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08D0"/>
    <w:rsid w:val="004567D4"/>
    <w:rsid w:val="00464341"/>
    <w:rsid w:val="00480E62"/>
    <w:rsid w:val="004C4AD3"/>
    <w:rsid w:val="004F50FD"/>
    <w:rsid w:val="00532B71"/>
    <w:rsid w:val="00537BDA"/>
    <w:rsid w:val="00560B25"/>
    <w:rsid w:val="00591C1A"/>
    <w:rsid w:val="005940E9"/>
    <w:rsid w:val="005A7ABB"/>
    <w:rsid w:val="00614A16"/>
    <w:rsid w:val="006356C5"/>
    <w:rsid w:val="006E4B7B"/>
    <w:rsid w:val="007037F9"/>
    <w:rsid w:val="00730EAB"/>
    <w:rsid w:val="00751C7E"/>
    <w:rsid w:val="00754231"/>
    <w:rsid w:val="007A29F9"/>
    <w:rsid w:val="007C53C7"/>
    <w:rsid w:val="008158C9"/>
    <w:rsid w:val="00817217"/>
    <w:rsid w:val="00825EB5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0636A"/>
    <w:rsid w:val="00A77A6F"/>
    <w:rsid w:val="00A95334"/>
    <w:rsid w:val="00AB7883"/>
    <w:rsid w:val="00AC74C9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C06C05"/>
    <w:rsid w:val="00C21419"/>
    <w:rsid w:val="00C56D4F"/>
    <w:rsid w:val="00C57CAF"/>
    <w:rsid w:val="00CB3343"/>
    <w:rsid w:val="00CD1153"/>
    <w:rsid w:val="00CD2670"/>
    <w:rsid w:val="00CF2939"/>
    <w:rsid w:val="00CF2B7C"/>
    <w:rsid w:val="00D26A08"/>
    <w:rsid w:val="00D44D4F"/>
    <w:rsid w:val="00D746D9"/>
    <w:rsid w:val="00D8773A"/>
    <w:rsid w:val="00D955F3"/>
    <w:rsid w:val="00DA376E"/>
    <w:rsid w:val="00DB29D2"/>
    <w:rsid w:val="00DB4528"/>
    <w:rsid w:val="00DC7FA5"/>
    <w:rsid w:val="00DF190F"/>
    <w:rsid w:val="00DF5C12"/>
    <w:rsid w:val="00E15EF7"/>
    <w:rsid w:val="00E21DBB"/>
    <w:rsid w:val="00E43D20"/>
    <w:rsid w:val="00E578A4"/>
    <w:rsid w:val="00EB1310"/>
    <w:rsid w:val="00EE5750"/>
    <w:rsid w:val="00EE69E5"/>
    <w:rsid w:val="00EF6A15"/>
    <w:rsid w:val="00F01628"/>
    <w:rsid w:val="00F13F75"/>
    <w:rsid w:val="00F1400B"/>
    <w:rsid w:val="00F20BD9"/>
    <w:rsid w:val="00F25613"/>
    <w:rsid w:val="00F32F0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434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St-961/2015</izvorni_sadrzaj>
    <derivirana_varijabla naziv="DomainObject.Predmet.OznakaBroj_1">St-961/2015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Matanovac  j.d.o.o.</izvorni_sadrzaj>
    <derivirana_varijabla naziv="DomainObject.Predmet.ProtustrankaFormated_1">  Matanovac  j.d.o.o.</derivirana_varijabla>
  </DomainObject.Predmet.ProtustrankaFormated>
  <DomainObject.Predmet.ProtustrankaFormatedOIB>
    <izvorni_sadrzaj>  Matanovac  j.d.o.o., OIB 56390139303</izvorni_sadrzaj>
    <derivirana_varijabla naziv="DomainObject.Predmet.ProtustrankaFormatedOIB_1">  Matanovac  j.d.o.o., OIB 56390139303</derivirana_varijabla>
  </DomainObject.Predmet.ProtustrankaFormatedOIB>
  <DomainObject.Predmet.ProtustrankaFormatedWithAdress>
    <izvorni_sadrzaj> Matanovac  j.d.o.o., Senjska 48, 47000 Karlovac</izvorni_sadrzaj>
    <derivirana_varijabla naziv="DomainObject.Predmet.ProtustrankaFormatedWithAdress_1"> Matanovac  j.d.o.o., Senjska 48, 47000 Karlovac</derivirana_varijabla>
  </DomainObject.Predmet.ProtustrankaFormatedWithAdress>
  <DomainObject.Predmet.ProtustrankaFormatedWithAdressOIB>
    <izvorni_sadrzaj> Matanovac  j.d.o.o., OIB 56390139303, Senjska 48, 47000 Karlovac</izvorni_sadrzaj>
    <derivirana_varijabla naziv="DomainObject.Predmet.ProtustrankaFormatedWithAdressOIB_1"> Matanovac  j.d.o.o., OIB 56390139303, Senjska 48, 47000 Karlovac</derivirana_varijabla>
  </DomainObject.Predmet.ProtustrankaFormatedWithAdressOIB>
  <DomainObject.Predmet.ProtustrankaWithAdress>
    <izvorni_sadrzaj>Matanovac  j.d.o.o. Senjska 48, 47000 Karlovac</izvorni_sadrzaj>
    <derivirana_varijabla naziv="DomainObject.Predmet.ProtustrankaWithAdress_1">Matanovac  j.d.o.o. Senjska 48, 47000 Karlovac</derivirana_varijabla>
  </DomainObject.Predmet.ProtustrankaWithAdress>
  <DomainObject.Predmet.ProtustrankaWithAdressOIB>
    <izvorni_sadrzaj>Matanovac  j.d.o.o., OIB 56390139303, Senjska 48, 47000 Karlovac</izvorni_sadrzaj>
    <derivirana_varijabla naziv="DomainObject.Predmet.ProtustrankaWithAdressOIB_1">Matanovac  j.d.o.o., OIB 56390139303, Senjska 48, 47000 Karlovac</derivirana_varijabla>
  </DomainObject.Predmet.ProtustrankaWithAdressOIB>
  <DomainObject.Predmet.ProtustrankaNazivFormated>
    <izvorni_sadrzaj>Matanovac  j.d.o.o.</izvorni_sadrzaj>
    <derivirana_varijabla naziv="DomainObject.Predmet.ProtustrankaNazivFormated_1">Matanovac  j.d.o.o.</derivirana_varijabla>
  </DomainObject.Predmet.ProtustrankaNazivFormated>
  <DomainObject.Predmet.ProtustrankaNazivFormatedOIB>
    <izvorni_sadrzaj>Matanovac  j.d.o.o., OIB 56390139303</izvorni_sadrzaj>
    <derivirana_varijabla naziv="DomainObject.Predmet.ProtustrankaNazivFormatedOIB_1">Matanovac  j.d.o.o., OIB 56390139303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 Karlovac</izvorni_sadrzaj>
    <derivirana_varijabla naziv="DomainObject.Predmet.StrankaFormated_1">  Financijska agencija RC Zagreb, podružnica  Karlovac</derivirana_varijabla>
  </DomainObject.Predmet.StrankaFormated>
  <DomainObject.Predmet.StrankaFormatedOIB>
    <izvorni_sadrzaj>  Financijska agencija RC Zagreb, podružnica  Karlovac, OIB 85821130368</izvorni_sadrzaj>
    <derivirana_varijabla naziv="DomainObject.Predmet.StrankaFormatedOIB_1">  Financijska agencija RC Zagreb, podružnica  Karlovac, OIB 85821130368</derivirana_varijabla>
  </DomainObject.Predmet.StrankaFormatedOIB>
  <DomainObject.Predmet.StrankaFormatedWithAdress>
    <izvorni_sadrzaj> Financijska agencija RC Zagreb, podružnica  Karlovac, Pavla Vitezovića 1, 47000 Karlovac</izvorni_sadrzaj>
    <derivirana_varijabla naziv="DomainObject.Predmet.StrankaFormatedWithAdress_1"> Financijska agencija RC Zagreb, podružnica  Karlovac, Pavla Vitezovića 1, 47000 Karlovac</derivirana_varijabla>
  </DomainObject.Predmet.StrankaFormatedWithAdress>
  <DomainObject.Predmet.StrankaFormatedWithAdressOIB>
    <izvorni_sadrzaj> Financijska agencija RC Zagreb, podružnica  Karlovac, OIB 85821130368, Pavla Vitezovića 1, 47000 Karlovac</izvorni_sadrzaj>
    <derivirana_varijabla naziv="DomainObject.Predmet.StrankaFormatedWithAdressOIB_1"> Financijska agencija RC Zagreb, podružnica  Karlovac, OIB 85821130368, Pavla Vitezovića 1, 47000 Karlovac</derivirana_varijabla>
  </DomainObject.Predmet.StrankaFormatedWithAdressOIB>
  <DomainObject.Predmet.StrankaWithAdress>
    <izvorni_sadrzaj>Financijska agencija RC Zagreb, podružnica  Karlovac Pavla Vitezovića 1,47000 Karlovac</izvorni_sadrzaj>
    <derivirana_varijabla naziv="DomainObject.Predmet.StrankaWithAdress_1">Financijska agencija RC Zagreb, podružnica  Karlovac Pavla Vitezovića 1,47000 Karlovac</derivirana_varijabla>
  </DomainObject.Predmet.StrankaWithAdress>
  <DomainObject.Predmet.StrankaWithAdressOIB>
    <izvorni_sadrzaj>Financijska agencija RC Zagreb, podružnica  Karlovac, OIB 85821130368, Pavla Vitezovića 1,47000 Karlovac</izvorni_sadrzaj>
    <derivirana_varijabla naziv="DomainObject.Predmet.StrankaWithAdressOIB_1">Financijska agencija RC Zagreb, podružnica  Karlovac, OIB 85821130368, Pavla Vitezovića 1,47000 Karlovac</derivirana_varijabla>
  </DomainObject.Predmet.StrankaWithAdressOIB>
  <DomainObject.Predmet.StrankaNazivFormated>
    <izvorni_sadrzaj>Financijska agencija RC Zagreb, podružnica  Karlovac</izvorni_sadrzaj>
    <derivirana_varijabla naziv="DomainObject.Predmet.StrankaNazivFormated_1">Financijska agencija RC Zagreb, podružnica  Karlovac</derivirana_varijabla>
  </DomainObject.Predmet.StrankaNazivFormated>
  <DomainObject.Predmet.StrankaNazivFormatedOIB>
    <izvorni_sadrzaj>Financijska agencija RC Zagreb, podružnica  Karlovac, OIB 85821130368</izvorni_sadrzaj>
    <derivirana_varijabla naziv="DomainObject.Predmet.StrankaNazivFormatedOIB_1">Financijska agencija RC Zagreb, podružnica 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Financijska agencija RC Zagreb, podružnica  Karlovac</item>
    </izvorni_sadrzaj>
    <derivirana_varijabla naziv="DomainObject.Predmet.StrankaListFormated_1">
      <item>Financijska agencija RC Zagreb, podružnica  Karlovac</item>
    </derivirana_varijabla>
  </DomainObject.Predmet.StrankaListFormated>
  <DomainObject.Predmet.StrankaListFormatedOIB>
    <izvorni_sadrzaj>
      <item>Financijska agencija RC Zagreb, podružnica  Karlovac, OIB 85821130368</item>
    </izvorni_sadrzaj>
    <derivirana_varijabla naziv="DomainObject.Predmet.StrankaListFormatedOIB_1">
      <item>Financijska agencija RC Zagreb, podružnica  Karlovac, OIB 85821130368</item>
    </derivirana_varijabla>
  </DomainObject.Predmet.StrankaListFormatedOIB>
  <DomainObject.Predmet.StrankaListFormatedWithAdress>
    <izvorni_sadrzaj>
      <item>Financijska agencija RC Zagreb, podružnica  Karlovac, Pavla Vitezovića 1, 47000 Karlovac</item>
    </izvorni_sadrzaj>
    <derivirana_varijabla naziv="DomainObject.Predmet.StrankaListFormatedWithAdress_1">
      <item>Financijska agencija RC Zagreb, podružnica  Karlovac, Pavla Vitezovića 1, 47000 Karlovac</item>
    </derivirana_varijabla>
  </DomainObject.Predmet.StrankaListFormatedWithAdress>
  <DomainObject.Predmet.StrankaListFormatedWithAdressOIB>
    <izvorni_sadrzaj>
      <item>Financijska agencija RC Zagreb, podružnica  Karlovac, OIB 85821130368, Pavla Vitezovića 1, 47000 Karlovac</item>
    </izvorni_sadrzaj>
    <derivirana_varijabla naziv="DomainObject.Predmet.StrankaListFormatedWithAdressOIB_1">
      <item>Financijska agencija RC Zagreb, podružnica 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 Karlovac</item>
    </izvorni_sadrzaj>
    <derivirana_varijabla naziv="DomainObject.Predmet.StrankaListNazivFormated_1">
      <item>Financijska agencija RC Zagreb, podružnica  Karlovac</item>
    </derivirana_varijabla>
  </DomainObject.Predmet.StrankaListNazivFormated>
  <DomainObject.Predmet.StrankaListNazivFormatedOIB>
    <izvorni_sadrzaj>
      <item>Financijska agencija RC Zagreb, podružnica  Karlovac, OIB 85821130368</item>
    </izvorni_sadrzaj>
    <derivirana_varijabla naziv="DomainObject.Predmet.StrankaListNazivFormatedOIB_1">
      <item>Financijska agencija RC Zagreb, podružnica  Karlovac, OIB 85821130368</item>
    </derivirana_varijabla>
  </DomainObject.Predmet.StrankaListNazivFormatedOIB>
  <DomainObject.Predmet.ProtuStrankaListFormated>
    <izvorni_sadrzaj>
      <item>Matanovac  j.d.o.o.</item>
    </izvorni_sadrzaj>
    <derivirana_varijabla naziv="DomainObject.Predmet.ProtuStrankaListFormated_1">
      <item>Matanovac  j.d.o.o.</item>
    </derivirana_varijabla>
  </DomainObject.Predmet.ProtuStrankaListFormated>
  <DomainObject.Predmet.ProtuStrankaListFormatedOIB>
    <izvorni_sadrzaj>
      <item>Matanovac  j.d.o.o., OIB 56390139303</item>
    </izvorni_sadrzaj>
    <derivirana_varijabla naziv="DomainObject.Predmet.ProtuStrankaListFormatedOIB_1">
      <item>Matanovac  j.d.o.o., OIB 56390139303</item>
    </derivirana_varijabla>
  </DomainObject.Predmet.ProtuStrankaListFormatedOIB>
  <DomainObject.Predmet.ProtuStrankaListFormatedWithAdress>
    <izvorni_sadrzaj>
      <item>Matanovac  j.d.o.o., Senjska 48, 47000 Karlovac</item>
    </izvorni_sadrzaj>
    <derivirana_varijabla naziv="DomainObject.Predmet.ProtuStrankaListFormatedWithAdress_1">
      <item>Matanovac  j.d.o.o., Senjska 48, 47000 Karlovac</item>
    </derivirana_varijabla>
  </DomainObject.Predmet.ProtuStrankaListFormatedWithAdress>
  <DomainObject.Predmet.ProtuStrankaListFormatedWithAdressOIB>
    <izvorni_sadrzaj>
      <item>Matanovac  j.d.o.o., OIB 56390139303, Senjska 48, 47000 Karlovac</item>
    </izvorni_sadrzaj>
    <derivirana_varijabla naziv="DomainObject.Predmet.ProtuStrankaListFormatedWithAdressOIB_1">
      <item>Matanovac  j.d.o.o., OIB 56390139303, Senjska 48, 47000 Karlovac</item>
    </derivirana_varijabla>
  </DomainObject.Predmet.ProtuStrankaListFormatedWithAdressOIB>
  <DomainObject.Predmet.ProtuStrankaListNazivFormated>
    <izvorni_sadrzaj>
      <item>Matanovac  j.d.o.o.</item>
    </izvorni_sadrzaj>
    <derivirana_varijabla naziv="DomainObject.Predmet.ProtuStrankaListNazivFormated_1">
      <item>Matanovac  j.d.o.o.</item>
    </derivirana_varijabla>
  </DomainObject.Predmet.ProtuStrankaListNazivFormated>
  <DomainObject.Predmet.ProtuStrankaListNazivFormatedOIB>
    <izvorni_sadrzaj>
      <item>Matanovac  j.d.o.o., OIB 56390139303</item>
    </izvorni_sadrzaj>
    <derivirana_varijabla naziv="DomainObject.Predmet.ProtuStrankaListNazivFormatedOIB_1">
      <item>Matanovac  j.d.o.o., OIB 56390139303</item>
    </derivirana_varijabla>
  </DomainObject.Predmet.ProtuStrankaListNazivFormatedOIB>
  <DomainObject.Predmet.OstaliListFormated>
    <izvorni_sadrzaj>
      <item>Ankica Matanovac</item>
    </izvorni_sadrzaj>
    <derivirana_varijabla naziv="DomainObject.Predmet.OstaliListFormated_1">
      <item>Ankica Matanovac</item>
    </derivirana_varijabla>
  </DomainObject.Predmet.OstaliListFormated>
  <DomainObject.Predmet.OstaliListFormatedOIB>
    <izvorni_sadrzaj>
      <item>Ankica Matanovac, OIB 41787325150</item>
    </izvorni_sadrzaj>
    <derivirana_varijabla naziv="DomainObject.Predmet.OstaliListFormatedOIB_1">
      <item>Ankica Matanovac, OIB 41787325150</item>
    </derivirana_varijabla>
  </DomainObject.Predmet.OstaliListFormatedOIB>
  <DomainObject.Predmet.OstaliListFormatedWithAdress>
    <izvorni_sadrzaj>
      <item>Ankica Matanovac, Pivovarska 5, 47000 Karlovac</item>
    </izvorni_sadrzaj>
    <derivirana_varijabla naziv="DomainObject.Predmet.OstaliListFormatedWithAdress_1">
      <item>Ankica Matanovac, Pivovarska 5, 47000 Karlovac</item>
    </derivirana_varijabla>
  </DomainObject.Predmet.OstaliListFormatedWithAdress>
  <DomainObject.Predmet.OstaliListFormatedWithAdressOIB>
    <izvorni_sadrzaj>
      <item>Ankica Matanovac, OIB 41787325150, Pivovarska 5, 47000 Karlovac</item>
    </izvorni_sadrzaj>
    <derivirana_varijabla naziv="DomainObject.Predmet.OstaliListFormatedWithAdressOIB_1">
      <item>Ankica Matanovac, OIB 41787325150, Pivovarska 5, 47000 Karlovac</item>
    </derivirana_varijabla>
  </DomainObject.Predmet.OstaliListFormatedWithAdressOIB>
  <DomainObject.Predmet.OstaliListNazivFormated>
    <izvorni_sadrzaj>
      <item>Ankica Matanovac</item>
    </izvorni_sadrzaj>
    <derivirana_varijabla naziv="DomainObject.Predmet.OstaliListNazivFormated_1">
      <item>Ankica Matanovac</item>
    </derivirana_varijabla>
  </DomainObject.Predmet.OstaliListNazivFormated>
  <DomainObject.Predmet.OstaliListNazivFormatedOIB>
    <izvorni_sadrzaj>
      <item>Ankica Matanovac, OIB 41787325150</item>
    </izvorni_sadrzaj>
    <derivirana_varijabla naziv="DomainObject.Predmet.OstaliListNazivFormatedOIB_1">
      <item>Ankica Matanovac, OIB 41787325150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 Karlovac</izvorni_sadrzaj>
    <derivirana_varijabla naziv="DomainObject.Predmet.StrankaIDrugi_1">Financijska agencija RC Zagreb, podružnica  Karlovac</derivirana_varijabla>
  </DomainObject.Predmet.StrankaIDrugi>
  <DomainObject.Predmet.ProtustrankaIDrugi>
    <izvorni_sadrzaj>Matanovac  j.d.o.o.</izvorni_sadrzaj>
    <derivirana_varijabla naziv="DomainObject.Predmet.ProtustrankaIDrugi_1">Matanovac  j.d.o.o.</derivirana_varijabla>
  </DomainObject.Predmet.ProtustrankaIDrugi>
  <DomainObject.Predmet.StrankaIDrugiAdressOIB>
    <izvorni_sadrzaj>Financijska agencija RC Zagreb, podružnica  Karlovac, OIB 85821130368, Pavla Vitezovića 1, 47000 Karlovac</izvorni_sadrzaj>
    <derivirana_varijabla naziv="DomainObject.Predmet.StrankaIDrugiAdressOIB_1">Financijska agencija RC Zagreb, podružnica  Karlovac, OIB 85821130368, Pavla Vitezovića 1, 47000 Karlovac</derivirana_varijabla>
  </DomainObject.Predmet.StrankaIDrugiAdressOIB>
  <DomainObject.Predmet.ProtustrankaIDrugiAdressOIB>
    <izvorni_sadrzaj>Matanovac  j.d.o.o., OIB 56390139303, Senjska 48, 47000 Karlovac</izvorni_sadrzaj>
    <derivirana_varijabla naziv="DomainObject.Predmet.ProtustrankaIDrugiAdressOIB_1">Matanovac  j.d.o.o., OIB 56390139303, Senjska 48,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 Karlovac</item>
      <item>Matanovac  j.d.o.o.</item>
      <item>Ankica Matanovac</item>
    </izvorni_sadrzaj>
    <derivirana_varijabla naziv="DomainObject.Predmet.SudioniciListNaziv_1">
      <item>Financijska agencija RC Zagreb, podružnica  Karlovac</item>
      <item>Matanovac  j.d.o.o.</item>
      <item>Ankica Matanovac</item>
    </derivirana_varijabla>
  </DomainObject.Predmet.SudioniciListNaziv>
  <DomainObject.Predmet.SudioniciListAdressOIB>
    <izvorni_sadrzaj>
      <item>Financijska agencija RC Zagreb, podružnica  Karlovac, OIB 85821130368, Pavla Vitezovića 1,47000 Karlovac</item>
      <item>Matanovac  j.d.o.o., OIB 56390139303, Senjska 48,47000 Karlovac</item>
      <item>Ankica Matanovac, OIB 41787325150, Pivovarska 5,47000 Karlovac</item>
    </izvorni_sadrzaj>
    <derivirana_varijabla naziv="DomainObject.Predmet.SudioniciListAdressOIB_1">
      <item>Financijska agencija RC Zagreb, podružnica  Karlovac, OIB 85821130368, Pavla Vitezovića 1,47000 Karlovac</item>
      <item>Matanovac  j.d.o.o., OIB 56390139303, Senjska 48,47000 Karlovac</item>
      <item>Ankica Matanovac, OIB 41787325150, Pivovarska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56390139303</item>
      <item>, OIB 41787325150</item>
    </izvorni_sadrzaj>
    <derivirana_varijabla naziv="DomainObject.Predmet.SudioniciListNazivOIB_1">
      <item>, OIB 85821130368</item>
      <item>, OIB 56390139303</item>
      <item>, OIB 41787325150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200C4C-667A-44AC-99DF-89F1F1BFEA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2113</properties:Characters>
  <properties:Lines>72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2016-08-28T19:15:00Z</dcterms:created>
  <dc:creator>Sudsko vijeæe</dc:creator>
  <cp:lastModifiedBy>Ivana Rogić</cp:lastModifiedBy>
  <cp:lastPrinted>2016-09-23T09:00:00Z</cp:lastPrinted>
  <dcterms:modified xmlns:xsi="http://www.w3.org/2001/XMLSchema-instance" xsi:type="dcterms:W3CDTF">2016-09-23T09:00:00Z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