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676a" w14:paraId="d7a676a" w:rsidRDefault="00D856D2" w:rsidP="002B3828" w:rsidR="001C3743">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w:t>
      </w:r>
      <w:r w:rsidR="00C828EE">
        <w:t>177</w:t>
      </w:r>
      <w:r w:rsidR="00945EE2">
        <w:t>/201</w:t>
      </w:r>
      <w:r w:rsidR="00C828EE">
        <w:t>3</w:t>
      </w:r>
    </w:p>
    <w:p w:rsidRDefault="00297B80" w:rsidP="002B3828" w:rsidR="00C64FF6">
      <w:pPr>
        <w:jc w:val="center"/>
      </w:pPr>
      <w:r>
        <w:t xml:space="preserve">Z  A  K  LJ  U  Č  A  K </w:t>
      </w:r>
    </w:p>
    <w:p w:rsidRDefault="001C3743" w:rsidP="002B3828" w:rsidR="001C3743">
      <w:pPr>
        <w:jc w:val="center"/>
      </w:pPr>
    </w:p>
    <w:p w:rsidRDefault="00C828EE" w:rsidP="00C828EE" w:rsidR="00C828EE">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xml:space="preserve">, </w:t>
      </w:r>
      <w:r w:rsidR="00BA06A7">
        <w:t>2</w:t>
      </w:r>
      <w:r w:rsidR="00297B80">
        <w:t>4</w:t>
      </w:r>
      <w:r>
        <w:t xml:space="preserve">. </w:t>
      </w:r>
      <w:r w:rsidR="002A70EF">
        <w:t>studenog</w:t>
      </w:r>
      <w:r>
        <w:t xml:space="preserve"> 2016. godine,</w:t>
      </w:r>
    </w:p>
    <w:p w:rsidRDefault="001C4B2C" w:rsidP="002B3828" w:rsidR="001C4B2C">
      <w:pPr>
        <w:jc w:val="both"/>
      </w:pPr>
    </w:p>
    <w:p w:rsidRDefault="00297B80" w:rsidP="008B5F75" w:rsidR="00C828EE" w:rsidRPr="008B5F75">
      <w:pPr>
        <w:jc w:val="center"/>
      </w:pPr>
      <w:r>
        <w:t xml:space="preserve">z  a  k  </w:t>
      </w:r>
      <w:proofErr w:type="spellStart"/>
      <w:r>
        <w:t>lj</w:t>
      </w:r>
      <w:proofErr w:type="spellEnd"/>
      <w:r>
        <w:t xml:space="preserve">  u  č  i  o    j  e </w:t>
      </w:r>
      <w:r w:rsidR="00033A83">
        <w:rPr>
          <w:b/>
        </w:rPr>
        <w:t xml:space="preserve">      </w:t>
      </w:r>
    </w:p>
    <w:p w:rsidRDefault="00297B80" w:rsidP="001C3743" w:rsidR="00297B80">
      <w:pPr>
        <w:jc w:val="both"/>
        <w:rPr>
          <w:b/>
        </w:rPr>
      </w:pPr>
    </w:p>
    <w:p w:rsidRDefault="00297B80" w:rsidP="00297B80" w:rsidR="00297B80" w:rsidRPr="00297B80">
      <w:pPr>
        <w:jc w:val="both"/>
      </w:pPr>
      <w:r w:rsidRPr="005135C2">
        <w:t xml:space="preserve">I  Određuje se ročište radi obračuna troškova stečajnog postupka i diobu </w:t>
      </w:r>
      <w:proofErr w:type="spellStart"/>
      <w:r w:rsidRPr="005135C2">
        <w:t>kupovnine</w:t>
      </w:r>
      <w:proofErr w:type="spellEnd"/>
      <w:r w:rsidRPr="005135C2">
        <w:t xml:space="preserve">, vezano uz prodaju </w:t>
      </w:r>
      <w:r>
        <w:t xml:space="preserve">nekretnina  </w:t>
      </w:r>
      <w:r w:rsidRPr="001C31CE">
        <w:rPr>
          <w:b/>
          <w:sz w:val="22"/>
          <w:szCs w:val="22"/>
        </w:rPr>
        <w:t>upisanih u zemljišne knjig</w:t>
      </w:r>
      <w:r>
        <w:rPr>
          <w:b/>
          <w:sz w:val="22"/>
          <w:szCs w:val="22"/>
        </w:rPr>
        <w:t xml:space="preserve">e, </w:t>
      </w:r>
      <w:r>
        <w:t>Općinskog građanskog suda u Zagrebu,K.O. VRAPČE NOVO</w:t>
      </w:r>
    </w:p>
    <w:p w:rsidRDefault="00297B80" w:rsidP="00297B80" w:rsidR="00297B80">
      <w:r>
        <w:t xml:space="preserve">i to u </w:t>
      </w:r>
      <w:r w:rsidRPr="00F26862">
        <w:rPr>
          <w:b/>
        </w:rPr>
        <w:t>z.k.ul. 8285</w:t>
      </w:r>
      <w:r>
        <w:t xml:space="preserve"> </w:t>
      </w:r>
    </w:p>
    <w:p w:rsidRDefault="00297B80" w:rsidP="00297B80" w:rsidR="00297B80">
      <w:pPr>
        <w:pStyle w:val="Odlomakpopisa"/>
        <w:numPr>
          <w:ilvl w:val="0"/>
          <w:numId w:val="10"/>
        </w:numPr>
        <w:jc w:val="both"/>
      </w:pPr>
      <w:r w:rsidRPr="00927BAA">
        <w:rPr>
          <w:b/>
        </w:rPr>
        <w:t xml:space="preserve"> poduložak 1</w:t>
      </w:r>
      <w:r>
        <w:t xml:space="preserve">, na listu A opisano kao STAMBENA ZGRADA BR. 8 (POVRŠINE 125 M2) I DVORIŠTE (POVRŠINE 219 M2) BOLNIČKA CESTA u površini 344 m2, sve na kat. čestici 1223/3, na listu B upisano kao 1. etaža 1654/10000 stan oznake S1 u podrumu koji se sastoji od : hodnik, dnevni boravak, kuhinja, kupaonica i soba, ukupne površine 46,75 m2, s </w:t>
      </w:r>
      <w:proofErr w:type="spellStart"/>
      <w:r>
        <w:t>pripatkom</w:t>
      </w:r>
      <w:proofErr w:type="spellEnd"/>
      <w:r>
        <w:t xml:space="preserve">: parkirnim mjestom u dvorištu oznake PM1 površine 11,50 m2 u planu </w:t>
      </w:r>
      <w:proofErr w:type="spellStart"/>
      <w:r>
        <w:t>etažiranja</w:t>
      </w:r>
      <w:proofErr w:type="spellEnd"/>
      <w:r>
        <w:t xml:space="preserve"> označeno kare uzorkom crvene boje na kojoj nekretnini je na listu C upisano pravo pod Z-6749/10, Z-29554/07,  u korist ERSTE&amp;STEIERMARKISCHE BANK d.d. Rijeka</w:t>
      </w:r>
    </w:p>
    <w:p w:rsidRDefault="00297B80" w:rsidP="00297B80" w:rsidR="00297B80">
      <w:pPr>
        <w:pStyle w:val="Odlomakpopisa"/>
        <w:numPr>
          <w:ilvl w:val="0"/>
          <w:numId w:val="10"/>
        </w:numPr>
        <w:jc w:val="both"/>
      </w:pPr>
      <w:r w:rsidRPr="00927BAA">
        <w:rPr>
          <w:b/>
        </w:rPr>
        <w:t xml:space="preserve">poduložak 2, </w:t>
      </w:r>
      <w:r>
        <w:t xml:space="preserve">na listu A opisano kao STAMBENA ZGRADA BR. 8 (POVRŠINE 125 M2) I DVORIŠTE (POVRŠINE 219 M2) BOLNIČKA CESTA u površini 344 m2, sve na kat. čestici 1223/3, na listu B upisano kao 2. etaža  1693/10000 stan oznake S2 u prizemlju, koji se sastoji od:hodnik, dnevni boravak, kuhinja, kupaonica i soba, ukupne površine 45,53 m2, s </w:t>
      </w:r>
      <w:proofErr w:type="spellStart"/>
      <w:r>
        <w:t>pripatcima</w:t>
      </w:r>
      <w:proofErr w:type="spellEnd"/>
      <w:r>
        <w:t xml:space="preserve">, lođa u prizemlju površine 3,20 m2 i parkirno mjesto u dvorištu oznake PM3 površine 11,50 m2 u planu </w:t>
      </w:r>
      <w:proofErr w:type="spellStart"/>
      <w:r>
        <w:t>etažiranja</w:t>
      </w:r>
      <w:proofErr w:type="spellEnd"/>
      <w:r>
        <w:t xml:space="preserve"> označeno kosim crtama plave boje na kojoj nekretnini je na listu C upisano pravo pod Z-6749/10 , Z-29554/07,  u korist ERSTE&amp;STEIERMARKISCHE BANK d.d. Rijeka</w:t>
      </w:r>
    </w:p>
    <w:p w:rsidRDefault="00297B80" w:rsidP="00297B80" w:rsidR="00297B80">
      <w:pPr>
        <w:pStyle w:val="Odlomakpopisa"/>
        <w:numPr>
          <w:ilvl w:val="0"/>
          <w:numId w:val="10"/>
        </w:numPr>
        <w:jc w:val="both"/>
      </w:pPr>
      <w:r w:rsidRPr="00927BAA">
        <w:rPr>
          <w:b/>
        </w:rPr>
        <w:t>poduložak 3</w:t>
      </w:r>
      <w:r>
        <w:t xml:space="preserve">, na listu A opisano kao STAMBENA ZGRADA BR. 8 (POVRŠINE 125 M2) I DVORIŠTE (POVRŠINE 219 M2 ) BOLNIČKA CESTA u površini 344 m2, sve na kat. čestici 1223/3, na listu B upisano kao 3. etaža  1797/10000 stan S3 na katu, koji se sastoji od: hodnik, dnevni boravak, kuhinja, kupaonica i soba, ukupne površine 44,78, s </w:t>
      </w:r>
      <w:proofErr w:type="spellStart"/>
      <w:r>
        <w:t>pripatcima</w:t>
      </w:r>
      <w:proofErr w:type="spellEnd"/>
      <w:r>
        <w:t xml:space="preserve">:lođa na katu površine 3,20 m2 i garažno mjesto u prizemlju oznake GM2 površine 13,50 m2 u planu </w:t>
      </w:r>
      <w:proofErr w:type="spellStart"/>
      <w:r>
        <w:t>etažiranja</w:t>
      </w:r>
      <w:proofErr w:type="spellEnd"/>
      <w:r>
        <w:t xml:space="preserve"> označeno opekarskim uzorkom zelene boje na kojoj nekretnini je na listu C upisano pravo pod Z-6749/10 , Z-29554/07,  u korist ERSTE&amp;STEIERMARKISCHE BANK d.d. Rijeka</w:t>
      </w:r>
    </w:p>
    <w:p w:rsidRDefault="00297B80" w:rsidP="00297B80" w:rsidR="00297B80">
      <w:pPr>
        <w:pStyle w:val="Odlomakpopisa"/>
        <w:numPr>
          <w:ilvl w:val="0"/>
          <w:numId w:val="10"/>
        </w:numPr>
        <w:jc w:val="both"/>
      </w:pPr>
      <w:r w:rsidRPr="00927BAA">
        <w:rPr>
          <w:b/>
        </w:rPr>
        <w:t>poduložak 5,</w:t>
      </w:r>
      <w:r>
        <w:t xml:space="preserve"> na listu A opisano kao STAMBENA ZGRADA BR. 8 (POVRŠINE 125 M2) I DVORIŠTE (POVRŠINE 219 M2 ) BOLNIČKA CESTA u površini 344 m2, sve na kat. čestici 1223/3, na listu B upisano kao 5. etaža 1103/10000 stan S5 u potkrovlju, koji se sastoji od :hodnik, dnevni boravak, kuhinja i kupaonica, ukupne površine 24,14 m2, s </w:t>
      </w:r>
      <w:proofErr w:type="spellStart"/>
      <w:r>
        <w:t>pripatcima</w:t>
      </w:r>
      <w:proofErr w:type="spellEnd"/>
      <w:r>
        <w:t xml:space="preserve">: terasa u potkrovlju površine 22,33 m2 i parkirno </w:t>
      </w:r>
      <w:r>
        <w:lastRenderedPageBreak/>
        <w:t xml:space="preserve">mjesto u dvorištu oznake PM2, površine 13,50 m2 u planu </w:t>
      </w:r>
      <w:proofErr w:type="spellStart"/>
      <w:r>
        <w:t>etažiranja</w:t>
      </w:r>
      <w:proofErr w:type="spellEnd"/>
      <w:r>
        <w:t xml:space="preserve"> označeno cik-cak uzorkom lila boje na kojoj nekretnini je na listu C upisano pravo pod Z-6749/10 , Z-29554/07,  u korist ERSTE&amp;STEIERMARKISCHE BANK d.d. Rijeka</w:t>
      </w:r>
    </w:p>
    <w:p w:rsidRDefault="00297B80" w:rsidP="00297B80" w:rsidR="00297B80">
      <w:pPr>
        <w:pStyle w:val="Odlomakpopisa"/>
        <w:numPr>
          <w:ilvl w:val="0"/>
          <w:numId w:val="10"/>
        </w:numPr>
        <w:jc w:val="both"/>
      </w:pPr>
      <w:r w:rsidRPr="00F26862">
        <w:rPr>
          <w:b/>
        </w:rPr>
        <w:t>z.k.ul 8284</w:t>
      </w:r>
      <w:r>
        <w:t xml:space="preserve">, </w:t>
      </w:r>
    </w:p>
    <w:p w:rsidRDefault="00297B80" w:rsidP="00297B80" w:rsidR="00297B80">
      <w:pPr>
        <w:pStyle w:val="Odlomakpopisa"/>
        <w:numPr>
          <w:ilvl w:val="0"/>
          <w:numId w:val="10"/>
        </w:numPr>
        <w:jc w:val="both"/>
      </w:pPr>
      <w:r w:rsidRPr="00927BAA">
        <w:rPr>
          <w:b/>
        </w:rPr>
        <w:t>poduložak 1,</w:t>
      </w:r>
      <w:r>
        <w:t xml:space="preserve"> na listu A opisano kao STAMBENA ZGRADA BROJ 8A ( POVRŠINE 125 M2) I DVORIŠTE ( POVRŠINE 233 M2) , BOLNIČKA CESTA u površini 358 m2 sve na kat. čestici 1223/2, na listu B opisano kao 1. etaža 1676/10000 stan S1 u podrumu građevine, koji se sastoji od:hodnik, dnevni boravak, kuhinja, kupaonica i soba, ukupne površine 46,65 m2, s </w:t>
      </w:r>
      <w:proofErr w:type="spellStart"/>
      <w:r>
        <w:t>pripatkom</w:t>
      </w:r>
      <w:proofErr w:type="spellEnd"/>
      <w:r>
        <w:t xml:space="preserve">: parkirnim </w:t>
      </w:r>
      <w:proofErr w:type="spellStart"/>
      <w:r>
        <w:t>mejstom</w:t>
      </w:r>
      <w:proofErr w:type="spellEnd"/>
      <w:r>
        <w:t xml:space="preserve"> u dvorištu, oznake PM 1, površine 12,50 m2 u planu </w:t>
      </w:r>
      <w:proofErr w:type="spellStart"/>
      <w:r>
        <w:t>etažiranja</w:t>
      </w:r>
      <w:proofErr w:type="spellEnd"/>
      <w:r>
        <w:t xml:space="preserve"> označeno uzorkom crvene boje na kojoj nekretnini je na listu C upisno pravo pod Z-23505/11, Z-6749/10, Z-29554/07, Z-12015/08, Z-8011/09 u korist ERSTE&amp;STEIERMARKISCHE BANK d.d. Rijeka i Z-36881/12 u korist Republike Hrvatske</w:t>
      </w:r>
    </w:p>
    <w:p w:rsidRDefault="00297B80" w:rsidP="00297B80" w:rsidR="00297B80">
      <w:pPr>
        <w:pStyle w:val="Odlomakpopisa"/>
        <w:numPr>
          <w:ilvl w:val="0"/>
          <w:numId w:val="10"/>
        </w:numPr>
        <w:jc w:val="both"/>
      </w:pPr>
      <w:r w:rsidRPr="00927BAA">
        <w:rPr>
          <w:b/>
        </w:rPr>
        <w:t>poduložak 2</w:t>
      </w:r>
      <w:r>
        <w:t xml:space="preserve">, na listu A opisano kao STAMBENA ZGRADA BROJ 8A ( POVRŠINE 125 M2) I DVORIŠTE ( POVRŠINE 233 M2) , BOLNIČKA CESTA u površini 358 m2 sve na kat. čestici 1223/2, na listu B opisano kao 2. etaža 1716/10000 stan S2 u prizemlju građevine, koji se sastoji od:hodnik, dnevni boravak, kuhinja, kupaonica i soba, ukupne površine 45,64 m2 s </w:t>
      </w:r>
      <w:proofErr w:type="spellStart"/>
      <w:r>
        <w:t>pripatcima</w:t>
      </w:r>
      <w:proofErr w:type="spellEnd"/>
      <w:r>
        <w:t xml:space="preserve">:lođa u prizemlju površine 3,20 m2 i parkirno mjesto u dvorištu oznake PM2 površine 12,50 m2 u planu </w:t>
      </w:r>
      <w:proofErr w:type="spellStart"/>
      <w:r>
        <w:t>etažiranja</w:t>
      </w:r>
      <w:proofErr w:type="spellEnd"/>
      <w:r>
        <w:t xml:space="preserve"> označeno kosim crtama plave boje</w:t>
      </w:r>
      <w:r w:rsidRPr="00B74620">
        <w:t xml:space="preserve"> </w:t>
      </w:r>
      <w:r>
        <w:t>na kojoj nekretnini je na listu C upisno pravo pod Z-23505/11, Z-6749/10, Z-29554/07, Z-12015/08, Z-8011/09 u korist ERSTE&amp;STEIERMARKISCHE BANK d.d. Rijeka i Z-36881/12 u korist Republike Hrvatske</w:t>
      </w:r>
    </w:p>
    <w:p w:rsidRDefault="00297B80" w:rsidP="00297B80" w:rsidR="00297B80">
      <w:pPr>
        <w:pStyle w:val="Odlomakpopisa"/>
        <w:numPr>
          <w:ilvl w:val="0"/>
          <w:numId w:val="10"/>
        </w:numPr>
        <w:jc w:val="both"/>
      </w:pPr>
      <w:r w:rsidRPr="00927BAA">
        <w:rPr>
          <w:b/>
        </w:rPr>
        <w:t>poduložak 3</w:t>
      </w:r>
      <w:r>
        <w:t xml:space="preserve">, na listu A opisano kao STAMBENA ZGRADA BROJ 8A ( POVRŠINE 125 M2) I DVORIŠTE ( POVRŠINE 233 M2) , BOLNIČKA CESTA u površini 358 m2 sve na kat. čestici 1223/2, na listu B opisano kao 3. etaža 1807/10000 stan S3 na katu, koji se sastoji od:hodnik, dnevni boravak, kuhinja, kupaonica i soba, ukupne površine 44,67 m2, s </w:t>
      </w:r>
      <w:proofErr w:type="spellStart"/>
      <w:r>
        <w:t>pripatcima</w:t>
      </w:r>
      <w:proofErr w:type="spellEnd"/>
      <w:r>
        <w:t xml:space="preserve">:lođa u katu površine 3,20 m2 i garažno mjesto u prizemlju građevine oznake GM 3 površine 13,60 m2 u planu </w:t>
      </w:r>
      <w:proofErr w:type="spellStart"/>
      <w:r>
        <w:t>etažiranja</w:t>
      </w:r>
      <w:proofErr w:type="spellEnd"/>
      <w:r>
        <w:t xml:space="preserve"> označeno opekarskim uzorkom zelene boje boje</w:t>
      </w:r>
      <w:r w:rsidRPr="00B74620">
        <w:t xml:space="preserve"> </w:t>
      </w:r>
      <w:r>
        <w:t>na kojoj nekretnini je na listu C upisno pravo pod Z-23505/11, Z-6749/10, Z-29554/07, Z-12015/08, Z-8011/09 u korist ERSTE&amp;STEIERMARKISCHE BANK d.d. Rijeka i Z-36881/12 u korist Republike Hrvatske</w:t>
      </w:r>
    </w:p>
    <w:p w:rsidRDefault="00297B80" w:rsidP="00297B80" w:rsidR="00297B80">
      <w:pPr>
        <w:pStyle w:val="Odlomakpopisa"/>
        <w:numPr>
          <w:ilvl w:val="0"/>
          <w:numId w:val="10"/>
        </w:numPr>
        <w:jc w:val="both"/>
      </w:pPr>
      <w:r w:rsidRPr="00927BAA">
        <w:rPr>
          <w:b/>
        </w:rPr>
        <w:t>poduložak 4,</w:t>
      </w:r>
      <w:r>
        <w:t xml:space="preserve"> na listu A opisano kao STAMBENA ZGRADA BROJ 8A (POVRŠINE 125 M2) I DVORIŠTE ( POVRŠINE 233 M2), BOLNIČKA CESTA u površini 358 m2 sve na kat. čestici 1223/2, na listu B opisano kao 4. etaža 2040/10000 stan S4 na katu, koji se sastoji od:hodnik, dnevni boravak, kuhinja, kupaonica i dvije sobe, ukupne površine 51,62 m2, s </w:t>
      </w:r>
      <w:proofErr w:type="spellStart"/>
      <w:r>
        <w:t>pripatcima</w:t>
      </w:r>
      <w:proofErr w:type="spellEnd"/>
      <w:r>
        <w:t xml:space="preserve">: lođa na katu površine 3.20 m2 i garažno mjesto u prizemlju građevine oznake GM 1 površine 13,60 m2 u planu </w:t>
      </w:r>
      <w:proofErr w:type="spellStart"/>
      <w:r>
        <w:t>etažiranja</w:t>
      </w:r>
      <w:proofErr w:type="spellEnd"/>
      <w:r>
        <w:t xml:space="preserve"> označeno </w:t>
      </w:r>
      <w:proofErr w:type="spellStart"/>
      <w:r>
        <w:t>sačastim</w:t>
      </w:r>
      <w:proofErr w:type="spellEnd"/>
      <w:r>
        <w:t xml:space="preserve"> uzorkom tirkizne boje na kojoj nekretnini je na listu C upisno pravo pod Z-23505/11, Z-6749/10, Z-29554/07, Z-12015/08, Z-8011/09 u korist ERSTE&amp;STEIERMARKISCHE BANK d.d. Rijeka i Z-36881/12 u korist Republike Hrvatske.</w:t>
      </w:r>
    </w:p>
    <w:p w:rsidRDefault="00297B80" w:rsidP="00297B80" w:rsidR="00297B80">
      <w:pPr>
        <w:pStyle w:val="Odlomakpopisa"/>
        <w:numPr>
          <w:ilvl w:val="0"/>
          <w:numId w:val="10"/>
        </w:numPr>
        <w:jc w:val="both"/>
      </w:pPr>
      <w:r w:rsidRPr="00235E8E">
        <w:rPr>
          <w:b/>
        </w:rPr>
        <w:t>z.k.ul. 3119</w:t>
      </w:r>
      <w:r>
        <w:t xml:space="preserve"> na listu A opisano kao DVORIŠTE BOLNIČKA CESTA ( POVRŠINE 19 m2 ) sve na kat. čestici 1223/4 , na kojoj nekretnini je na listu C upisano pravo pod Z-29554/07, Z-12015/08, Z-8011/09 u korist ERSTE&amp;STEIERMARKISCHE BANK d.d. Rijeka i Z-36881/12 u korist Republike Hrvatske.</w:t>
      </w:r>
    </w:p>
    <w:p w:rsidRDefault="00297B80" w:rsidP="00297B80" w:rsidR="00297B80">
      <w:pPr>
        <w:jc w:val="both"/>
      </w:pPr>
    </w:p>
    <w:p w:rsidRDefault="00297B80" w:rsidP="00297B80" w:rsidR="00297B80">
      <w:pPr>
        <w:jc w:val="both"/>
      </w:pPr>
    </w:p>
    <w:p w:rsidRDefault="00297B80" w:rsidP="00297B80" w:rsidR="00297B80">
      <w:pPr>
        <w:jc w:val="both"/>
      </w:pPr>
    </w:p>
    <w:p w:rsidRDefault="00297B80" w:rsidP="00297B80" w:rsidR="00297B80">
      <w:pPr>
        <w:pBdr>
          <w:bottom w:space="1" w:sz="4" w:color="auto" w:val="single"/>
        </w:pBdr>
        <w:jc w:val="both"/>
      </w:pPr>
      <w:r>
        <w:lastRenderedPageBreak/>
        <w:t xml:space="preserve">koje su nekretnine dosuđene pravomoćnim rješenjem suda od  </w:t>
      </w:r>
      <w:proofErr w:type="spellStart"/>
      <w:r>
        <w:t>od</w:t>
      </w:r>
      <w:proofErr w:type="spellEnd"/>
      <w:r>
        <w:t xml:space="preserve"> 16. 10.  2016. te rješenjem od 23. 11. 2016. kupcima, koji su izvršili isplatu </w:t>
      </w:r>
      <w:proofErr w:type="spellStart"/>
      <w:r>
        <w:t>kupovnine</w:t>
      </w:r>
      <w:proofErr w:type="spellEnd"/>
      <w:r>
        <w:t xml:space="preserve"> u cijelosti</w:t>
      </w:r>
      <w:r w:rsidRPr="00823791">
        <w:t>.</w:t>
      </w:r>
    </w:p>
    <w:p w:rsidRDefault="00297B80" w:rsidP="00297B80" w:rsidR="00297B80" w:rsidRPr="005135C2">
      <w:pPr>
        <w:jc w:val="both"/>
        <w:rPr>
          <w:b/>
        </w:rPr>
      </w:pPr>
      <w:r w:rsidRPr="005135C2">
        <w:rPr>
          <w:b/>
          <w:i/>
        </w:rPr>
        <w:t xml:space="preserve">za dan </w:t>
      </w:r>
      <w:r>
        <w:rPr>
          <w:b/>
          <w:i/>
        </w:rPr>
        <w:t>06</w:t>
      </w:r>
      <w:r w:rsidRPr="005135C2">
        <w:rPr>
          <w:b/>
          <w:i/>
        </w:rPr>
        <w:t xml:space="preserve">. </w:t>
      </w:r>
      <w:r>
        <w:rPr>
          <w:b/>
          <w:i/>
        </w:rPr>
        <w:t>prosinca</w:t>
      </w:r>
      <w:r w:rsidRPr="005135C2">
        <w:rPr>
          <w:b/>
          <w:i/>
        </w:rPr>
        <w:t xml:space="preserve"> 201</w:t>
      </w:r>
      <w:r>
        <w:rPr>
          <w:b/>
          <w:i/>
        </w:rPr>
        <w:t>6</w:t>
      </w:r>
      <w:r w:rsidRPr="005135C2">
        <w:rPr>
          <w:b/>
          <w:i/>
        </w:rPr>
        <w:t>. godine u 10</w:t>
      </w:r>
      <w:r>
        <w:rPr>
          <w:b/>
          <w:i/>
        </w:rPr>
        <w:t>,0</w:t>
      </w:r>
      <w:r w:rsidRPr="005135C2">
        <w:rPr>
          <w:b/>
          <w:i/>
        </w:rPr>
        <w:t>0 sati , soba 84</w:t>
      </w:r>
      <w:r>
        <w:rPr>
          <w:b/>
          <w:i/>
        </w:rPr>
        <w:t>/II</w:t>
      </w:r>
      <w:r w:rsidRPr="005135C2">
        <w:rPr>
          <w:b/>
          <w:i/>
        </w:rPr>
        <w:t>, ovog suda.</w:t>
      </w:r>
    </w:p>
    <w:p w:rsidRDefault="00297B80" w:rsidP="00297B80" w:rsidR="00297B80" w:rsidRPr="005135C2">
      <w:pPr>
        <w:jc w:val="both"/>
      </w:pPr>
      <w:r w:rsidRPr="005135C2">
        <w:t>Na ročište se dostavom ovog zaključka pozivaju:</w:t>
      </w:r>
    </w:p>
    <w:p w:rsidRDefault="00297B80" w:rsidP="00297B80" w:rsidR="00297B80" w:rsidRPr="005135C2">
      <w:pPr>
        <w:jc w:val="both"/>
      </w:pPr>
      <w:r w:rsidRPr="005135C2">
        <w:t xml:space="preserve">- Stečajni upravitelj , </w:t>
      </w:r>
    </w:p>
    <w:p w:rsidRDefault="00297B80" w:rsidP="00297B80" w:rsidR="00297B80" w:rsidRPr="005135C2">
      <w:pPr>
        <w:jc w:val="both"/>
      </w:pPr>
      <w:r w:rsidRPr="005135C2">
        <w:t xml:space="preserve">- </w:t>
      </w:r>
      <w:r>
        <w:t>ERSTE&amp;STEIERMARKISCHE BANK d.d. Rijeka, Jadranski trg 3 A</w:t>
      </w:r>
      <w:r w:rsidRPr="005135C2">
        <w:t xml:space="preserve"> ,</w:t>
      </w:r>
    </w:p>
    <w:p w:rsidRDefault="00297B80" w:rsidP="00297B80" w:rsidR="00297B80" w:rsidRPr="005135C2">
      <w:pPr>
        <w:jc w:val="both"/>
      </w:pPr>
      <w:r w:rsidRPr="005135C2">
        <w:t xml:space="preserve">- sve osobe koje polažu zakonsko pravo na namirenje temeljem stanja u nadležnim upisnicima.    </w:t>
      </w:r>
    </w:p>
    <w:p w:rsidRDefault="00297B80" w:rsidP="00297B80" w:rsidR="00297B80" w:rsidRPr="005135C2">
      <w:pPr>
        <w:jc w:val="center"/>
      </w:pPr>
      <w:r w:rsidRPr="005135C2">
        <w:t>O b r a z l o ž e nj e</w:t>
      </w:r>
    </w:p>
    <w:p w:rsidRDefault="00297B80" w:rsidP="00297B80" w:rsidR="00297B80" w:rsidRPr="005135C2">
      <w:pPr>
        <w:jc w:val="center"/>
      </w:pPr>
    </w:p>
    <w:p w:rsidRDefault="00297B80" w:rsidP="00297B80" w:rsidR="00297B80">
      <w:pPr>
        <w:jc w:val="both"/>
      </w:pPr>
      <w:r w:rsidRPr="005135C2">
        <w:t xml:space="preserve">Prije donošenja rješenja o namirenju </w:t>
      </w:r>
      <w:proofErr w:type="spellStart"/>
      <w:r w:rsidRPr="005135C2">
        <w:t>razlučnog</w:t>
      </w:r>
      <w:proofErr w:type="spellEnd"/>
      <w:r w:rsidRPr="005135C2">
        <w:t xml:space="preserve"> vjerovnika sud mora provesti ročište radi utvrđenja činjenica važnih za utvrđivanje iznosa troškova opisanih u članku 170. Stečajnog zakona. Stvarnu visinu troškova dužan je dokumentirati stečajni upravitelj . Na ročište mogu pristupiti sve zainteresirane osobe koje polažu pravo na namirenje.</w:t>
      </w:r>
      <w:r>
        <w:t xml:space="preserve"> Hitnost postupanja je nužna radi fiskalnih obveza stečajnog dužnika i kupaca. </w:t>
      </w:r>
      <w:r w:rsidRPr="005135C2">
        <w:t xml:space="preserve"> </w:t>
      </w:r>
      <w:r>
        <w:t xml:space="preserve">Temeljem naprijed navedenog odlučeno je kao u izreci. </w:t>
      </w:r>
    </w:p>
    <w:p w:rsidRDefault="00297B80" w:rsidP="00297B80" w:rsidR="00297B80">
      <w:pPr>
        <w:jc w:val="both"/>
      </w:pPr>
    </w:p>
    <w:p w:rsidRDefault="00297B80" w:rsidP="00297B80" w:rsidR="00297B80" w:rsidRPr="005135C2">
      <w:pPr>
        <w:jc w:val="center"/>
      </w:pPr>
      <w:r w:rsidRPr="005135C2">
        <w:t xml:space="preserve">U Zagrebu, </w:t>
      </w:r>
      <w:r>
        <w:t>24</w:t>
      </w:r>
      <w:r w:rsidRPr="005135C2">
        <w:t xml:space="preserve">. </w:t>
      </w:r>
      <w:r>
        <w:t xml:space="preserve">studenog </w:t>
      </w:r>
      <w:r w:rsidRPr="005135C2">
        <w:t xml:space="preserve"> 201</w:t>
      </w:r>
      <w:r>
        <w:t>6</w:t>
      </w:r>
      <w:r w:rsidRPr="005135C2">
        <w:t>. godine</w:t>
      </w:r>
    </w:p>
    <w:p w:rsidRDefault="00297B80" w:rsidP="00297B80" w:rsidR="00297B80" w:rsidRPr="005135C2">
      <w:pPr>
        <w:jc w:val="both"/>
      </w:pPr>
      <w:r w:rsidRPr="005135C2">
        <w:t xml:space="preserve">                                                                                                  </w:t>
      </w:r>
    </w:p>
    <w:p w:rsidRDefault="00297B80" w:rsidP="00297B80" w:rsidR="00297B80" w:rsidRPr="005135C2">
      <w:pPr>
        <w:ind w:firstLine="708" w:left="4956"/>
        <w:jc w:val="both"/>
      </w:pPr>
      <w:r w:rsidRPr="005135C2">
        <w:t xml:space="preserve">  STEČAJNI SUDAC:</w:t>
      </w:r>
    </w:p>
    <w:p w:rsidRDefault="00297B80" w:rsidP="00297B80" w:rsidR="00297B80" w:rsidRPr="005135C2">
      <w:pPr>
        <w:jc w:val="both"/>
      </w:pPr>
      <w:r w:rsidRPr="005135C2">
        <w:t xml:space="preserve">                                                                                                    NINO RADIĆ  v.r. </w:t>
      </w:r>
    </w:p>
    <w:p w:rsidRDefault="00297B80" w:rsidP="00297B80" w:rsidR="00297B80" w:rsidRPr="005135C2">
      <w:pPr>
        <w:jc w:val="both"/>
      </w:pPr>
    </w:p>
    <w:p w:rsidRDefault="00297B80" w:rsidP="00297B80" w:rsidR="00297B80">
      <w:pPr>
        <w:jc w:val="both"/>
      </w:pPr>
      <w:r w:rsidRPr="005135C2">
        <w:t xml:space="preserve"> POUKA: Protiv zaključka žalba nije dopuštena ( </w:t>
      </w:r>
      <w:proofErr w:type="spellStart"/>
      <w:r w:rsidRPr="005135C2">
        <w:t>čl</w:t>
      </w:r>
      <w:proofErr w:type="spellEnd"/>
      <w:r w:rsidRPr="005135C2">
        <w:t xml:space="preserve"> </w:t>
      </w:r>
      <w:smartTag w:element="metricconverter" w:uri="urn:schemas-microsoft-com:office:smarttags">
        <w:smartTagPr>
          <w:attr w:val="11. st" w:name="ProductID"/>
        </w:smartTagPr>
        <w:r w:rsidRPr="005135C2">
          <w:t>11. st</w:t>
        </w:r>
      </w:smartTag>
      <w:r w:rsidRPr="005135C2">
        <w:t>. (9) Stečajnog zakona).</w:t>
      </w:r>
      <w:r w:rsidRPr="005135C2">
        <w:tab/>
      </w:r>
    </w:p>
    <w:p w:rsidRDefault="00297B80" w:rsidP="00297B80" w:rsidR="00297B80">
      <w:r>
        <w:t xml:space="preserve">    </w:t>
      </w:r>
      <w:r>
        <w:tab/>
      </w:r>
      <w:r>
        <w:tab/>
        <w:t xml:space="preserve">    </w:t>
      </w:r>
      <w:r>
        <w:tab/>
      </w:r>
      <w:r>
        <w:tab/>
        <w:t xml:space="preserve"> </w:t>
      </w:r>
    </w:p>
    <w:p w:rsidRDefault="00710507" w:rsidP="00582D72" w:rsidR="00710507">
      <w:pPr>
        <w:jc w:val="both"/>
        <w:rPr>
          <w:sz w:val="22"/>
          <w:szCs w:val="22"/>
        </w:rPr>
      </w:pPr>
    </w:p>
    <w:p w:rsidRDefault="00582D72" w:rsidP="00231A71" w:rsidR="001C3743" w:rsidRPr="008B5F75">
      <w:pPr>
        <w:jc w:val="both"/>
        <w:rPr>
          <w:sz w:val="22"/>
          <w:szCs w:val="22"/>
        </w:rPr>
      </w:pPr>
      <w:r>
        <w:t xml:space="preserve">     </w:t>
      </w:r>
      <w:r w:rsidR="00C0323B">
        <w:t xml:space="preserve">    </w:t>
      </w:r>
      <w:r w:rsidR="00C0323B">
        <w:tab/>
      </w:r>
      <w:r w:rsidR="00C0323B">
        <w:tab/>
      </w:r>
      <w:r w:rsidR="00C0323B">
        <w:tab/>
      </w:r>
      <w:r w:rsidR="00C0323B">
        <w:tab/>
        <w:t xml:space="preserve">    </w:t>
      </w:r>
      <w:r w:rsidR="00C0323B">
        <w:tab/>
      </w:r>
      <w:r w:rsidR="00C0323B">
        <w:tab/>
        <w:t xml:space="preserve">    Za  točnost </w:t>
      </w:r>
      <w:proofErr w:type="spellStart"/>
      <w:r w:rsidR="00C0323B">
        <w:t>otpravka</w:t>
      </w:r>
      <w:proofErr w:type="spellEnd"/>
      <w:r w:rsidR="00C0323B">
        <w:t xml:space="preserve">:Tatjana  Slaviček </w:t>
      </w:r>
    </w:p>
    <w:sectPr w:rsidR="001C3743" w:rsidRPr="008B5F7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3">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0">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12">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0"/>
  </w:num>
  <w:num w:numId="4">
    <w:abstractNumId w:val="9"/>
  </w:num>
  <w:num w:numId="5">
    <w:abstractNumId w:val="10"/>
  </w:num>
  <w:num w:numId="6">
    <w:abstractNumId w:val="4"/>
  </w:num>
  <w:num w:numId="7">
    <w:abstractNumId w:val="3"/>
  </w:num>
  <w:num w:numId="8">
    <w:abstractNumId w:val="12"/>
  </w:num>
  <w:num w:numId="9">
    <w:abstractNumId w:val="7"/>
  </w:num>
  <w:num w:numId="10">
    <w:abstractNumId w:val="5"/>
  </w:num>
  <w:num w:numId="11">
    <w:abstractNumId w:val="6"/>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809B1"/>
    <w:rsid w:val="00085E04"/>
    <w:rsid w:val="000B3959"/>
    <w:rsid w:val="000D52A0"/>
    <w:rsid w:val="000E4E9B"/>
    <w:rsid w:val="00100BFE"/>
    <w:rsid w:val="001161AC"/>
    <w:rsid w:val="001371A7"/>
    <w:rsid w:val="0016353C"/>
    <w:rsid w:val="0017125E"/>
    <w:rsid w:val="001751D6"/>
    <w:rsid w:val="00197DE9"/>
    <w:rsid w:val="001C3743"/>
    <w:rsid w:val="001C4B2C"/>
    <w:rsid w:val="001D060A"/>
    <w:rsid w:val="001F6A1B"/>
    <w:rsid w:val="00200C4A"/>
    <w:rsid w:val="002033AE"/>
    <w:rsid w:val="002036C0"/>
    <w:rsid w:val="00210CCC"/>
    <w:rsid w:val="00231A71"/>
    <w:rsid w:val="00235E8E"/>
    <w:rsid w:val="00277060"/>
    <w:rsid w:val="00287CB9"/>
    <w:rsid w:val="00297B80"/>
    <w:rsid w:val="002A70EF"/>
    <w:rsid w:val="002B3828"/>
    <w:rsid w:val="002D682D"/>
    <w:rsid w:val="00327AE7"/>
    <w:rsid w:val="003337F0"/>
    <w:rsid w:val="00346C24"/>
    <w:rsid w:val="00355CE3"/>
    <w:rsid w:val="003751C8"/>
    <w:rsid w:val="0039078A"/>
    <w:rsid w:val="003A5451"/>
    <w:rsid w:val="003B39C9"/>
    <w:rsid w:val="003D7BF1"/>
    <w:rsid w:val="004054EC"/>
    <w:rsid w:val="00427303"/>
    <w:rsid w:val="00433CF3"/>
    <w:rsid w:val="00466C92"/>
    <w:rsid w:val="004678B9"/>
    <w:rsid w:val="004C2BBC"/>
    <w:rsid w:val="004D751A"/>
    <w:rsid w:val="004E0C54"/>
    <w:rsid w:val="005113C1"/>
    <w:rsid w:val="005252EA"/>
    <w:rsid w:val="0054246D"/>
    <w:rsid w:val="005549B6"/>
    <w:rsid w:val="00582D72"/>
    <w:rsid w:val="005A35CA"/>
    <w:rsid w:val="005D1C17"/>
    <w:rsid w:val="005D647C"/>
    <w:rsid w:val="006023FF"/>
    <w:rsid w:val="00612B89"/>
    <w:rsid w:val="00612DC4"/>
    <w:rsid w:val="00620C8D"/>
    <w:rsid w:val="00633D8E"/>
    <w:rsid w:val="00636142"/>
    <w:rsid w:val="00636EA7"/>
    <w:rsid w:val="006474FF"/>
    <w:rsid w:val="006609B6"/>
    <w:rsid w:val="00695012"/>
    <w:rsid w:val="006B17C4"/>
    <w:rsid w:val="006D4600"/>
    <w:rsid w:val="006D733E"/>
    <w:rsid w:val="006E42AD"/>
    <w:rsid w:val="00710507"/>
    <w:rsid w:val="00726A2E"/>
    <w:rsid w:val="00735803"/>
    <w:rsid w:val="0073710C"/>
    <w:rsid w:val="00755595"/>
    <w:rsid w:val="00773416"/>
    <w:rsid w:val="0077414B"/>
    <w:rsid w:val="007B6ABA"/>
    <w:rsid w:val="007D24E3"/>
    <w:rsid w:val="007E0E89"/>
    <w:rsid w:val="00844AC3"/>
    <w:rsid w:val="0085414B"/>
    <w:rsid w:val="008A0A57"/>
    <w:rsid w:val="008B5F75"/>
    <w:rsid w:val="008C5DA2"/>
    <w:rsid w:val="008E15D0"/>
    <w:rsid w:val="00927BAA"/>
    <w:rsid w:val="00930368"/>
    <w:rsid w:val="00930D28"/>
    <w:rsid w:val="0093781C"/>
    <w:rsid w:val="009435D9"/>
    <w:rsid w:val="00944343"/>
    <w:rsid w:val="00945EE2"/>
    <w:rsid w:val="00972A91"/>
    <w:rsid w:val="009D4B36"/>
    <w:rsid w:val="009E5D9D"/>
    <w:rsid w:val="009F231A"/>
    <w:rsid w:val="009F25A0"/>
    <w:rsid w:val="00A2424A"/>
    <w:rsid w:val="00A435E2"/>
    <w:rsid w:val="00A650AF"/>
    <w:rsid w:val="00A70DA0"/>
    <w:rsid w:val="00A90012"/>
    <w:rsid w:val="00AA112A"/>
    <w:rsid w:val="00AA35CD"/>
    <w:rsid w:val="00AB4BB4"/>
    <w:rsid w:val="00AC330E"/>
    <w:rsid w:val="00B0121C"/>
    <w:rsid w:val="00B41AF5"/>
    <w:rsid w:val="00B73627"/>
    <w:rsid w:val="00B97D46"/>
    <w:rsid w:val="00BA06A7"/>
    <w:rsid w:val="00BA4B5B"/>
    <w:rsid w:val="00BE4660"/>
    <w:rsid w:val="00C0323B"/>
    <w:rsid w:val="00C1340A"/>
    <w:rsid w:val="00C259D5"/>
    <w:rsid w:val="00C26923"/>
    <w:rsid w:val="00C2729C"/>
    <w:rsid w:val="00C452E0"/>
    <w:rsid w:val="00C64FF6"/>
    <w:rsid w:val="00C65844"/>
    <w:rsid w:val="00C66D84"/>
    <w:rsid w:val="00C755B0"/>
    <w:rsid w:val="00C828EE"/>
    <w:rsid w:val="00CA7B18"/>
    <w:rsid w:val="00CB5307"/>
    <w:rsid w:val="00D13642"/>
    <w:rsid w:val="00D32D80"/>
    <w:rsid w:val="00D50333"/>
    <w:rsid w:val="00D6747C"/>
    <w:rsid w:val="00D84ED7"/>
    <w:rsid w:val="00D856D2"/>
    <w:rsid w:val="00E00E25"/>
    <w:rsid w:val="00E266C1"/>
    <w:rsid w:val="00E63076"/>
    <w:rsid w:val="00E82657"/>
    <w:rsid w:val="00E84367"/>
    <w:rsid w:val="00E96161"/>
    <w:rsid w:val="00F01448"/>
    <w:rsid w:val="00F07A29"/>
    <w:rsid w:val="00F40199"/>
    <w:rsid w:val="00F61AEF"/>
    <w:rsid w:val="00F64FD1"/>
    <w:rsid w:val="00F72267"/>
    <w:rsid w:val="00F7657F"/>
    <w:rsid w:val="00FB13A1"/>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C259D5"/>
    <w:rPr>
      <w:color w:val="808080"/>
      <w:bdr w:space="0" w:sz="0" w:color="auto" w:val="none"/>
      <w:shd w:fill="auto" w:color="auto" w:val="clear"/>
    </w:rPr>
  </w:style>
  <w:style w:customStyle="true" w:styleId="eSPISCCParagraphDefaultFont" w:type="character">
    <w:name w:val="eSPIS_CC_Paragraph Default Font"/>
    <w:basedOn w:val="Zadanifontodlomka"/>
    <w:rsid w:val="00C259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9D5"/>
    <w:rPr>
      <w:bdr w:space="0" w:sz="0" w:color="auto" w:val="none"/>
      <w:shd w:fill="FFFFCC" w:color="auto" w:val="clear"/>
      <w:lang w:val="hr-HR"/>
    </w:rPr>
  </w:style>
  <w:style w:customStyle="true" w:styleId="PozadinaSvijetloCrvena" w:type="character">
    <w:name w:val="Pozadina_SvijetloCrvena"/>
    <w:basedOn w:val="eSPISCCParagraphDefaultFont"/>
    <w:rsid w:val="00C259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9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C259D5"/>
    <w:rPr>
      <w:color w:val="808080"/>
      <w:bdr w:color="auto" w:space="0" w:sz="0" w:val="none"/>
      <w:shd w:color="auto" w:fill="auto" w:val="clear"/>
    </w:rPr>
  </w:style>
  <w:style w:customStyle="1" w:styleId="eSPISCCParagraphDefaultFont" w:type="character">
    <w:name w:val="eSPIS_CC_Paragraph Default Font"/>
    <w:basedOn w:val="Zadanifontodlomka"/>
    <w:rsid w:val="00C259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9D5"/>
    <w:rPr>
      <w:bdr w:color="auto" w:space="0" w:sz="0" w:val="none"/>
      <w:shd w:color="auto" w:fill="FFFFCC" w:val="clear"/>
      <w:lang w:val="hr-HR"/>
    </w:rPr>
  </w:style>
  <w:style w:customStyle="1" w:styleId="PozadinaSvijetloCrvena" w:type="character">
    <w:name w:val="Pozadina_SvijetloCrvena"/>
    <w:basedOn w:val="eSPISCCParagraphDefaultFont"/>
    <w:rsid w:val="00C259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9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064589">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665667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St-1177/2013-91</izvorni_sadrzaj>
    <derivirana_varijabla naziv="DomainObject.Oznaka_1">St-1177/2013-91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St-1177/2013-91</izvorni_sadrzaj>
    <derivirana_varijabla naziv="DomainObject.PoslovniBrojDokumenta_1">St-1177/2013-91</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B937FB-8AD7-4CD4-A41F-075388F96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1177</properties:Words>
  <properties:Characters>6017</properties:Characters>
  <properties:Lines>122</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2016-11-25T12:46:00Z</dcterms:created>
  <dc:creator>nradic</dc:creator>
  <cp:lastModifiedBy>Tatjana Slaviček</cp:lastModifiedBy>
  <cp:lastPrinted>2016-11-25T12:48:00Z</cp:lastPrinted>
  <dcterms:modified xmlns:xsi="http://www.w3.org/2001/XMLSchema-instance" xsi:type="dcterms:W3CDTF">2016-11-25T13:00:00Z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St-1177/2013-91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