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0a9c" w14:paraId="6920a9c" w:rsidRDefault="00137C70" w:rsidP="008824D7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8824D7" w:rsidP="00507C77" w:rsidR="008824D7">
      <w:pPr>
        <w:jc w:val="center"/>
      </w:pPr>
    </w:p>
    <w:p w:rsidRDefault="008824D7" w:rsidP="00507C77" w:rsidR="008824D7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8824D7">
        <w:t xml:space="preserve"> </w:t>
      </w:r>
      <w:r w:rsidRPr="00507C77">
        <w:t>E</w:t>
      </w:r>
      <w:r w:rsidR="008824D7">
        <w:t xml:space="preserve"> </w:t>
      </w:r>
      <w:r w:rsidRPr="00507C77">
        <w:t>P</w:t>
      </w:r>
      <w:r w:rsidR="008824D7">
        <w:t xml:space="preserve"> </w:t>
      </w:r>
      <w:r w:rsidRPr="00507C77">
        <w:t>U</w:t>
      </w:r>
      <w:r w:rsidR="008824D7">
        <w:t xml:space="preserve"> </w:t>
      </w:r>
      <w:r w:rsidRPr="00507C77">
        <w:t>B</w:t>
      </w:r>
      <w:r w:rsidR="008824D7">
        <w:t xml:space="preserve"> </w:t>
      </w:r>
      <w:r w:rsidRPr="00507C77">
        <w:t>L</w:t>
      </w:r>
      <w:r w:rsidR="008824D7">
        <w:t xml:space="preserve">  </w:t>
      </w:r>
      <w:r w:rsidRPr="00507C77">
        <w:t>I</w:t>
      </w:r>
      <w:r w:rsidR="008824D7">
        <w:t xml:space="preserve"> </w:t>
      </w:r>
      <w:r w:rsidRPr="00507C77">
        <w:t>K</w:t>
      </w:r>
      <w:r w:rsidR="008824D7">
        <w:t xml:space="preserve"> </w:t>
      </w:r>
      <w:r w:rsidRPr="00507C77">
        <w:t>A</w:t>
      </w:r>
      <w:r w:rsidR="008824D7">
        <w:t xml:space="preserve"> </w:t>
      </w:r>
      <w:r w:rsidRPr="00507C77">
        <w:t xml:space="preserve"> H</w:t>
      </w:r>
      <w:r w:rsidR="008824D7">
        <w:t xml:space="preserve"> </w:t>
      </w:r>
      <w:r w:rsidRPr="00507C77">
        <w:t>R</w:t>
      </w:r>
      <w:r w:rsidR="008824D7">
        <w:t xml:space="preserve"> </w:t>
      </w:r>
      <w:r w:rsidRPr="00507C77">
        <w:t>V</w:t>
      </w:r>
      <w:r w:rsidR="008824D7">
        <w:t xml:space="preserve"> </w:t>
      </w:r>
      <w:r w:rsidRPr="00507C77">
        <w:t>A</w:t>
      </w:r>
      <w:r w:rsidR="008824D7">
        <w:t xml:space="preserve"> </w:t>
      </w:r>
      <w:r w:rsidRPr="00507C77">
        <w:t>T</w:t>
      </w:r>
      <w:r w:rsidR="008824D7">
        <w:t xml:space="preserve"> </w:t>
      </w:r>
      <w:r w:rsidRPr="00507C77">
        <w:t>S</w:t>
      </w:r>
      <w:r w:rsidR="008824D7">
        <w:t xml:space="preserve"> </w:t>
      </w:r>
      <w:r w:rsidRPr="00507C77">
        <w:t>K</w:t>
      </w:r>
      <w:r w:rsidR="008824D7">
        <w:t xml:space="preserve"> </w:t>
      </w:r>
      <w:r w:rsidRPr="00507C77">
        <w:t>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1B2620" w:rsidP="008824D7" w:rsidR="001B2620" w:rsidRPr="000D7E78">
      <w:pPr>
        <w:ind w:firstLine="708"/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 w:rsidR="00182765">
        <w:rPr>
          <w:lang w:val="pt-BR"/>
        </w:rPr>
        <w:t>3</w:t>
      </w:r>
      <w:r w:rsidRPr="00F36ED1">
        <w:rPr>
          <w:lang w:val="pt-BR"/>
        </w:rPr>
        <w:t>.</w:t>
      </w:r>
      <w:r w:rsidR="00182765">
        <w:rPr>
          <w:lang w:val="pt-BR"/>
        </w:rPr>
        <w:t xml:space="preserve"> siječnja</w:t>
      </w:r>
      <w:r w:rsidRPr="00F36ED1">
        <w:rPr>
          <w:lang w:val="pt-BR"/>
        </w:rPr>
        <w:t xml:space="preserve"> 201</w:t>
      </w:r>
      <w:r w:rsidR="00182765">
        <w:rPr>
          <w:lang w:val="pt-BR"/>
        </w:rPr>
        <w:t>9</w:t>
      </w:r>
      <w:r w:rsidRPr="00F36ED1">
        <w:rPr>
          <w:lang w:val="pt-BR"/>
        </w:rPr>
        <w:t>. godine,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F51D75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>od dana dostave zaključka</w:t>
      </w:r>
      <w:r w:rsidR="007A52DA">
        <w:t xml:space="preserve"> dostaviti sudu očitovanje </w:t>
      </w:r>
      <w:r w:rsidR="00F51D75">
        <w:t xml:space="preserve">odnosno prijedlog </w:t>
      </w:r>
      <w:r w:rsidR="002B2486">
        <w:t xml:space="preserve">vezan za </w:t>
      </w:r>
      <w:r w:rsidR="007A52DA">
        <w:t>imovin</w:t>
      </w:r>
      <w:r w:rsidR="002B2486">
        <w:t>u stečajnog dužnika, nekretninu</w:t>
      </w:r>
      <w:r w:rsidR="007A52DA">
        <w:t xml:space="preserve"> upisan</w:t>
      </w:r>
      <w:r w:rsidR="002B2486">
        <w:t>u</w:t>
      </w:r>
      <w:r w:rsidR="007A52DA">
        <w:t xml:space="preserve"> u zemljišnim knjigama Zemljišnoknjižnog odjela Zagreb, Općinskog građanskog suda u Zagrebu, kat.</w:t>
      </w:r>
      <w:r w:rsidR="008A1B3D">
        <w:t xml:space="preserve"> </w:t>
      </w:r>
      <w:proofErr w:type="spellStart"/>
      <w:r w:rsidR="008A1B3D">
        <w:t>čestic</w:t>
      </w:r>
      <w:proofErr w:type="spellEnd"/>
      <w:r w:rsidR="007A52DA">
        <w:t xml:space="preserve">. </w:t>
      </w:r>
      <w:proofErr w:type="spellStart"/>
      <w:r w:rsidR="007A52DA">
        <w:t>8927</w:t>
      </w:r>
      <w:proofErr w:type="spellEnd"/>
      <w:r w:rsidR="007A52DA">
        <w:t>/</w:t>
      </w:r>
      <w:proofErr w:type="spellStart"/>
      <w:r w:rsidR="007A52DA">
        <w:t>20</w:t>
      </w:r>
      <w:proofErr w:type="spellEnd"/>
      <w:r w:rsidR="007A52DA">
        <w:t xml:space="preserve">, dvorište, površine </w:t>
      </w:r>
      <w:proofErr w:type="spellStart"/>
      <w:r w:rsidR="007A52DA">
        <w:t>51</w:t>
      </w:r>
      <w:proofErr w:type="spellEnd"/>
      <w:r w:rsidR="007A52DA">
        <w:t xml:space="preserve"> </w:t>
      </w:r>
      <w:proofErr w:type="spellStart"/>
      <w:r w:rsidR="007A52DA">
        <w:t>m2</w:t>
      </w:r>
      <w:proofErr w:type="spellEnd"/>
      <w:r w:rsidR="007A52DA">
        <w:t xml:space="preserve">, upisano u </w:t>
      </w:r>
      <w:r w:rsidR="00507C77" w:rsidRPr="00507C77">
        <w:t xml:space="preserve"> </w:t>
      </w:r>
      <w:proofErr w:type="spellStart"/>
      <w:r w:rsidR="00F51D75">
        <w:t>zk.ul</w:t>
      </w:r>
      <w:proofErr w:type="spellEnd"/>
      <w:r w:rsidR="00F51D75">
        <w:t>. 25223 k.o. Grad Zagreb, imajući u vidu kako je stečajni upravitelj podnio prijedlog za sazivanjem skupštine vjerovnika na kojoj bi se donosila odluka oko obustave i zaključenja stečajnog postupka pozivom na odredbu članka 293. Stečajnog zakona</w:t>
      </w:r>
      <w:r w:rsidR="008A1B3D">
        <w:t>.</w:t>
      </w:r>
    </w:p>
    <w:p w:rsidRDefault="00F51D75" w:rsidP="00507C77" w:rsidR="00F51D75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182765">
        <w:rPr>
          <w:lang w:val="pt-BR"/>
        </w:rPr>
        <w:t>3</w:t>
      </w:r>
      <w:r w:rsidR="00182765" w:rsidRPr="00F36ED1">
        <w:rPr>
          <w:lang w:val="pt-BR"/>
        </w:rPr>
        <w:t>.</w:t>
      </w:r>
      <w:r w:rsidR="00182765">
        <w:rPr>
          <w:lang w:val="pt-BR"/>
        </w:rPr>
        <w:t xml:space="preserve"> siječnja</w:t>
      </w:r>
      <w:r w:rsidR="00182765" w:rsidRPr="00F36ED1">
        <w:rPr>
          <w:lang w:val="pt-BR"/>
        </w:rPr>
        <w:t xml:space="preserve"> 201</w:t>
      </w:r>
      <w:r w:rsidR="00182765">
        <w:rPr>
          <w:lang w:val="pt-BR"/>
        </w:rPr>
        <w:t>9</w:t>
      </w:r>
      <w:r w:rsidR="00182765" w:rsidRPr="00F36ED1">
        <w:rPr>
          <w:lang w:val="pt-BR"/>
        </w:rPr>
        <w:t>. godine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3D19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8A1B3D">
        <w:tab/>
      </w:r>
      <w:r w:rsidR="003D191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E0179" w:rsidP="008A1B3D" w:rsidR="003D191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E0179" w:rsidP="008A1B3D" w:rsidR="003E017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E0179" w:rsidP="003E0179" w:rsidR="003E017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3E0179" w:rsidP="008A1B3D" w:rsidR="003E0179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137C70" w:rsidP="003D1917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3D1917" w:rsidP="00507C77" w:rsidR="003D1917">
      <w:pPr>
        <w:jc w:val="both"/>
      </w:pPr>
    </w:p>
    <w:p w:rsidRDefault="00D95DAD" w:rsidP="003E0179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8824D7" w:rsidR="00EC71E6" w:rsidRPr="00507C77">
      <w:headerReference w:type="default" r:id="rId10"/>
      <w:pgSz w:h="16838" w:w="11906"/>
      <w:pgMar w:gutter="0" w:footer="708" w:header="708" w:left="1276" w:bottom="1417" w:right="155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4D7" w:rsidP="008824D7" w:rsidR="008824D7">
      <w:r>
        <w:separator/>
      </w:r>
    </w:p>
  </w:endnote>
  <w:endnote w:id="0" w:type="continuationSeparator">
    <w:p w:rsidRDefault="008824D7" w:rsidP="008824D7" w:rsidR="00882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4D7" w:rsidP="008824D7" w:rsidR="008824D7">
      <w:r>
        <w:separator/>
      </w:r>
    </w:p>
  </w:footnote>
  <w:footnote w:id="0" w:type="continuationSeparator">
    <w:p w:rsidRDefault="008824D7" w:rsidP="008824D7" w:rsidR="00882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4D7" w:rsidP="008824D7" w:rsidR="008824D7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</w:smartTag>
    <w:r>
      <w:t>-</w:t>
    </w:r>
    <w:proofErr w:type="spellStart"/>
    <w:r>
      <w:t>5964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53</w:t>
    </w:r>
    <w:proofErr w:type="spellEnd"/>
  </w:p>
  <w:p w:rsidRDefault="008824D7" w:rsidR="008824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382010"/>
    <w:multiLevelType w:val="hybridMultilevel"/>
    <w:tmpl w:val="C40ED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765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2486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179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A52DA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24D7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1B3D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1D7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8824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4D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8824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4D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A1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8824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4D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8824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4D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A1B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27. ožujka 2018.</izvorni_sadrzaj>
    <derivirana_varijabla naziv="DomainObject.PredzadnjaOdlukaIzPredmeta.DatumDonosenjaOdluke_1">27. ožujka 2018.</derivirana_varijabla>
  </DomainObject.PredzadnjaOdlukaIzPredmeta.DatumDonosenjaOdluke>
  <DomainObject.PredzadnjaOdlukaIzPredmeta.Oznaka>
    <izvorni_sadrzaj>St-5964/2016-38</izvorni_sadrzaj>
    <derivirana_varijabla naziv="DomainObject.PredzadnjaOdlukaIzPredmeta.Oznaka_1">St-5964/2016-38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930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2019-01-03T09:50:00Z</dcterms:created>
  <dc:creator>kraljicn</dc:creator>
  <cp:lastModifiedBy>Maja Hajtek</cp:lastModifiedBy>
  <cp:lastPrinted>2019-01-03T09:57:00Z</cp:lastPrinted>
  <dcterms:modified xmlns:xsi="http://www.w3.org/2001/XMLSchema-instance" xsi:type="dcterms:W3CDTF">2019-01-03T09:57:00Z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poziv stečajnom upravitelju na očitovanje 3.1.2019,. haromonija.docx)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