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eed3" w14:paraId="a46eed3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B016D1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CB45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St-202/16-52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</w:t>
      </w:r>
      <w:r w:rsidR="00B016D1">
        <w:rPr>
          <w:rFonts w:cs="Times New Roman" w:hAnsi="Times New Roman" w:ascii="Times New Roman"/>
          <w:sz w:val="24"/>
          <w:szCs w:val="24"/>
        </w:rPr>
        <w:t xml:space="preserve">se vodi nad stečajnim dužnikom VINOGRADARSKA ZADRUGA ŠTRIGOVČANKA u stečaju, Štrigova, Železna gora 68, OIB: </w:t>
      </w:r>
      <w:r w:rsidR="00B016D1" w:rsidRPr="005F4D4D">
        <w:rPr>
          <w:rFonts w:cs="Times New Roman" w:hAnsi="Times New Roman" w:ascii="Times New Roman"/>
          <w:sz w:val="24"/>
          <w:szCs w:val="24"/>
        </w:rPr>
        <w:t>52200142889</w:t>
      </w:r>
      <w:r w:rsidR="00016DD9">
        <w:rPr>
          <w:rFonts w:cs="Times New Roman" w:hAnsi="Times New Roman" w:ascii="Times New Roman"/>
          <w:sz w:val="24"/>
          <w:szCs w:val="24"/>
        </w:rPr>
        <w:t xml:space="preserve">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CB4502">
        <w:rPr>
          <w:rFonts w:cs="Times New Roman" w:hAnsi="Times New Roman" w:ascii="Times New Roman"/>
          <w:sz w:val="24"/>
          <w:szCs w:val="24"/>
        </w:rPr>
        <w:t>25</w:t>
      </w:r>
      <w:r w:rsidR="00B016D1">
        <w:rPr>
          <w:rFonts w:cs="Times New Roman" w:hAnsi="Times New Roman" w:ascii="Times New Roman"/>
          <w:sz w:val="24"/>
          <w:szCs w:val="24"/>
        </w:rPr>
        <w:t>. rujna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E0444B" w:rsidR="00D80442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>osnova jamčevine za elektroničke javne dražbe koje su se provodile vezano na prodaju nekretnina stečajnog dužnika</w:t>
      </w:r>
      <w:r w:rsidR="00B016D1">
        <w:rPr>
          <w:rFonts w:cs="Times New Roman" w:hAnsi="Times New Roman" w:ascii="Times New Roman"/>
          <w:sz w:val="24"/>
          <w:szCs w:val="24"/>
        </w:rPr>
        <w:t xml:space="preserve"> VINOGRADARSKA ZADRUGA ŠTRIGOVČANKA u stečaju, Štrigova, Železna gora 68, OIB: </w:t>
      </w:r>
      <w:r w:rsidR="00B016D1" w:rsidRPr="005F4D4D">
        <w:rPr>
          <w:rFonts w:cs="Times New Roman" w:hAnsi="Times New Roman" w:ascii="Times New Roman"/>
          <w:sz w:val="24"/>
          <w:szCs w:val="24"/>
        </w:rPr>
        <w:t>52200142889</w:t>
      </w:r>
      <w:r w:rsidR="00D80442" w:rsidRPr="008C4570">
        <w:rPr>
          <w:rFonts w:cs="Times New Roman" w:hAnsi="Times New Roman" w:ascii="Times New Roman"/>
          <w:sz w:val="24"/>
          <w:szCs w:val="24"/>
        </w:rPr>
        <w:t>, kako slijedi:</w:t>
      </w:r>
    </w:p>
    <w:p w:rsidRDefault="00D80442" w:rsidP="00D80442" w:rsidR="00D8044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</w:t>
      </w:r>
      <w:r w:rsidR="00FD57F7">
        <w:rPr>
          <w:rFonts w:cs="Times New Roman" w:hAnsi="Times New Roman" w:ascii="Times New Roman"/>
          <w:sz w:val="24"/>
          <w:szCs w:val="24"/>
        </w:rPr>
        <w:t xml:space="preserve"> Vladimiru Masten</w:t>
      </w:r>
      <w:r w:rsidR="00B016D1">
        <w:rPr>
          <w:rFonts w:cs="Times New Roman" w:hAnsi="Times New Roman" w:ascii="Times New Roman"/>
          <w:sz w:val="24"/>
          <w:szCs w:val="24"/>
        </w:rPr>
        <w:t xml:space="preserve">, </w:t>
      </w:r>
      <w:r w:rsidR="00FD57F7">
        <w:rPr>
          <w:rFonts w:cs="Times New Roman" w:hAnsi="Times New Roman" w:ascii="Times New Roman"/>
          <w:sz w:val="24"/>
          <w:szCs w:val="24"/>
        </w:rPr>
        <w:t xml:space="preserve">Ulica Rade Končara 2, Nedelišće, OIB: 66525880561, za ID nadmetanja: 8047,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B016D1">
        <w:rPr>
          <w:rFonts w:cs="Times New Roman" w:hAnsi="Times New Roman" w:ascii="Times New Roman"/>
          <w:sz w:val="24"/>
          <w:szCs w:val="24"/>
        </w:rPr>
        <w:t xml:space="preserve">22.731,46 </w:t>
      </w:r>
      <w:r>
        <w:rPr>
          <w:rFonts w:cs="Times New Roman" w:hAnsi="Times New Roman" w:ascii="Times New Roman"/>
          <w:sz w:val="24"/>
          <w:szCs w:val="24"/>
        </w:rPr>
        <w:t>kn, sa računa Financijske agencije-jamčevine broj IBAN: HR3323900011300028779 na račun uplatitelja jamčevine</w:t>
      </w:r>
      <w:r w:rsidR="00347DE9">
        <w:rPr>
          <w:rFonts w:cs="Times New Roman" w:hAnsi="Times New Roman" w:ascii="Times New Roman"/>
          <w:sz w:val="24"/>
          <w:szCs w:val="24"/>
        </w:rPr>
        <w:t xml:space="preserve"> broj</w:t>
      </w:r>
      <w:r>
        <w:rPr>
          <w:rFonts w:cs="Times New Roman" w:hAnsi="Times New Roman" w:ascii="Times New Roman"/>
          <w:sz w:val="24"/>
          <w:szCs w:val="24"/>
        </w:rPr>
        <w:t xml:space="preserve"> IBAN:</w:t>
      </w:r>
      <w:r w:rsidR="00FD57F7">
        <w:rPr>
          <w:rFonts w:cs="Times New Roman" w:hAnsi="Times New Roman" w:ascii="Times New Roman"/>
          <w:sz w:val="24"/>
          <w:szCs w:val="24"/>
        </w:rPr>
        <w:t xml:space="preserve"> HR9123400093220964586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016D1" w:rsidP="00B016D1" w:rsidR="00B016D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</w:t>
      </w:r>
      <w:r w:rsidR="00FD57F7">
        <w:rPr>
          <w:rFonts w:cs="Times New Roman" w:hAnsi="Times New Roman" w:ascii="Times New Roman"/>
          <w:sz w:val="24"/>
          <w:szCs w:val="24"/>
        </w:rPr>
        <w:t xml:space="preserve"> Goranu Čuljak</w:t>
      </w:r>
      <w:r>
        <w:rPr>
          <w:rFonts w:cs="Times New Roman" w:hAnsi="Times New Roman" w:ascii="Times New Roman"/>
          <w:sz w:val="24"/>
          <w:szCs w:val="24"/>
        </w:rPr>
        <w:t>,</w:t>
      </w:r>
      <w:r w:rsidR="00FD57F7">
        <w:rPr>
          <w:rFonts w:cs="Times New Roman" w:hAnsi="Times New Roman" w:ascii="Times New Roman"/>
          <w:sz w:val="24"/>
          <w:szCs w:val="24"/>
        </w:rPr>
        <w:t xml:space="preserve"> Tavankutska 15, Zagreb, OIB: 48501738342,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D57F7">
        <w:rPr>
          <w:rFonts w:cs="Times New Roman" w:hAnsi="Times New Roman" w:ascii="Times New Roman"/>
          <w:sz w:val="24"/>
          <w:szCs w:val="24"/>
        </w:rPr>
        <w:t xml:space="preserve">za ID nadmetanja: 9136, </w:t>
      </w:r>
      <w:r>
        <w:rPr>
          <w:rFonts w:cs="Times New Roman" w:hAnsi="Times New Roman" w:ascii="Times New Roman"/>
          <w:sz w:val="24"/>
          <w:szCs w:val="24"/>
        </w:rPr>
        <w:t>u iznosu od 22.731,46 kn, sa računa Financijske agencije-jamčevine broj IBAN: HR3323900011300028779 na račun uplatitelja jamč</w:t>
      </w:r>
      <w:r w:rsidR="00FD57F7">
        <w:rPr>
          <w:rFonts w:cs="Times New Roman" w:hAnsi="Times New Roman" w:ascii="Times New Roman"/>
          <w:sz w:val="24"/>
          <w:szCs w:val="24"/>
        </w:rPr>
        <w:t xml:space="preserve">evine </w:t>
      </w:r>
      <w:r w:rsidR="00347DE9">
        <w:rPr>
          <w:rFonts w:cs="Times New Roman" w:hAnsi="Times New Roman" w:ascii="Times New Roman"/>
          <w:sz w:val="24"/>
          <w:szCs w:val="24"/>
        </w:rPr>
        <w:t>sa kojeg je uplaćena jamčevina.</w:t>
      </w:r>
    </w:p>
    <w:p w:rsidRDefault="00B016D1" w:rsidP="00B016D1" w:rsidR="00B016D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</w:t>
      </w:r>
      <w:r w:rsidR="00FD57F7">
        <w:rPr>
          <w:rFonts w:cs="Times New Roman" w:hAnsi="Times New Roman" w:ascii="Times New Roman"/>
          <w:sz w:val="24"/>
          <w:szCs w:val="24"/>
        </w:rPr>
        <w:t xml:space="preserve"> Zvonku Žak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47DE9">
        <w:rPr>
          <w:rFonts w:cs="Times New Roman" w:hAnsi="Times New Roman" w:ascii="Times New Roman"/>
          <w:sz w:val="24"/>
          <w:szCs w:val="24"/>
        </w:rPr>
        <w:t xml:space="preserve">Zagrebačka 28, Gornja Bistra, OIB: 21264464905, </w:t>
      </w:r>
      <w:r w:rsidR="00FD57F7">
        <w:rPr>
          <w:rFonts w:cs="Times New Roman" w:hAnsi="Times New Roman" w:ascii="Times New Roman"/>
          <w:sz w:val="24"/>
          <w:szCs w:val="24"/>
        </w:rPr>
        <w:t xml:space="preserve">za ID nadmetanja: 9136, </w:t>
      </w:r>
      <w:r>
        <w:rPr>
          <w:rFonts w:cs="Times New Roman" w:hAnsi="Times New Roman" w:ascii="Times New Roman"/>
          <w:sz w:val="24"/>
          <w:szCs w:val="24"/>
        </w:rPr>
        <w:t xml:space="preserve">u iznosu od 22.731,46 kn, sa računa Financijske agencije-jamčevine broj IBAN: HR3323900011300028779 na račun uplatitelja jamčevine </w:t>
      </w:r>
      <w:r w:rsidR="00347DE9">
        <w:rPr>
          <w:rFonts w:cs="Times New Roman" w:hAnsi="Times New Roman" w:ascii="Times New Roman"/>
          <w:sz w:val="24"/>
          <w:szCs w:val="24"/>
        </w:rPr>
        <w:t>sa kojeg je uplaćena jamčevina.</w:t>
      </w:r>
    </w:p>
    <w:p w:rsidRDefault="00B016D1" w:rsidP="00347DE9" w:rsidR="00FD57F7" w:rsidRPr="00347DE9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</w:t>
      </w:r>
      <w:r w:rsidR="00FD57F7">
        <w:rPr>
          <w:rFonts w:cs="Times New Roman" w:hAnsi="Times New Roman" w:ascii="Times New Roman"/>
          <w:sz w:val="24"/>
          <w:szCs w:val="24"/>
        </w:rPr>
        <w:t xml:space="preserve"> Velimiru Žak, </w:t>
      </w:r>
      <w:r w:rsidR="00347DE9">
        <w:rPr>
          <w:rFonts w:cs="Times New Roman" w:hAnsi="Times New Roman" w:ascii="Times New Roman"/>
          <w:sz w:val="24"/>
          <w:szCs w:val="24"/>
        </w:rPr>
        <w:t xml:space="preserve">Opatička ulica 16, Zagreb, OIB: 08955615751, </w:t>
      </w:r>
      <w:r w:rsidR="00FD57F7">
        <w:rPr>
          <w:rFonts w:cs="Times New Roman" w:hAnsi="Times New Roman" w:ascii="Times New Roman"/>
          <w:sz w:val="24"/>
          <w:szCs w:val="24"/>
        </w:rPr>
        <w:t>za ID nadmetanja: 9136</w:t>
      </w:r>
      <w:r>
        <w:rPr>
          <w:rFonts w:cs="Times New Roman" w:hAnsi="Times New Roman" w:ascii="Times New Roman"/>
          <w:sz w:val="24"/>
          <w:szCs w:val="24"/>
        </w:rPr>
        <w:t xml:space="preserve">, u iznosu od 22.731,46 kn, sa računa Financijske agencije-jamčevine broj IBAN: HR3323900011300028779 na račun </w:t>
      </w:r>
      <w:r w:rsidR="00FD57F7">
        <w:rPr>
          <w:rFonts w:cs="Times New Roman" w:hAnsi="Times New Roman" w:ascii="Times New Roman"/>
          <w:sz w:val="24"/>
          <w:szCs w:val="24"/>
        </w:rPr>
        <w:t xml:space="preserve">uplatitelja jamčevine </w:t>
      </w:r>
      <w:r w:rsidR="00347DE9">
        <w:rPr>
          <w:rFonts w:cs="Times New Roman" w:hAnsi="Times New Roman" w:ascii="Times New Roman"/>
          <w:sz w:val="24"/>
          <w:szCs w:val="24"/>
        </w:rPr>
        <w:t>sa kojeg je uplaćena jamčevina.</w:t>
      </w: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CB4502">
        <w:rPr>
          <w:rFonts w:hAnsi="Times New Roman" w:ascii="Times New Roman"/>
          <w:sz w:val="24"/>
          <w:szCs w:val="24"/>
        </w:rPr>
        <w:t>25</w:t>
      </w:r>
      <w:r w:rsidR="00B016D1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347DE9" w:rsidP="00E20C01" w:rsidR="00347DE9">
      <w:pPr>
        <w:rPr>
          <w:rFonts w:cs="Times New Roman" w:hAnsi="Times New Roman" w:ascii="Times New Roman"/>
          <w:sz w:val="24"/>
          <w:szCs w:val="24"/>
        </w:rPr>
      </w:pPr>
    </w:p>
    <w:p w:rsidRDefault="0027745B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80F14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27745B">
        <w:rPr>
          <w:rFonts w:cs="Times New Roman" w:hAnsi="Times New Roman" w:ascii="Times New Roman"/>
          <w:sz w:val="24"/>
          <w:szCs w:val="24"/>
        </w:rPr>
        <w:t>Matko Ljuban, Hrvatskih iseljenika 3, Zagreb,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Vladimiru Mastenu, Ulica Rade Končara 2, Nedelišće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47DE9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-Goranu Čuljak, Tavankutska 15, Zagreb, </w:t>
      </w:r>
    </w:p>
    <w:p w:rsidRDefault="00347DE9" w:rsidP="00E550CE" w:rsidR="00347DE9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-Zvonku Žak, Zagrebačka 28, Gornja Bistra,</w:t>
      </w:r>
    </w:p>
    <w:p w:rsidRDefault="00347DE9" w:rsidP="00E550CE" w:rsidR="00347DE9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-Velimiru Žak, Opatička ulica 16, Zagreb,</w:t>
      </w:r>
    </w:p>
    <w:p w:rsidRDefault="00E550CE" w:rsidP="00E550CE" w:rsidR="00E550CE" w:rsidRP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Sect="0027745B" w:rsidR="00E550CE" w:rsidRPr="00E550CE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83C" w:rsidP="00FC7FCF" w:rsidR="00F3383C">
      <w:pPr>
        <w:spacing w:lineRule="auto" w:line="240" w:after="0"/>
      </w:pPr>
      <w:r>
        <w:separator/>
      </w:r>
    </w:p>
  </w:endnote>
  <w:endnote w:id="0" w:type="continuationSeparator">
    <w:p w:rsidRDefault="00F3383C" w:rsidP="00FC7FCF" w:rsidR="00F338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83C" w:rsidP="00FC7FCF" w:rsidR="00F3383C">
      <w:pPr>
        <w:spacing w:lineRule="auto" w:line="240" w:after="0"/>
      </w:pPr>
      <w:r>
        <w:separator/>
      </w:r>
    </w:p>
  </w:footnote>
  <w:footnote w:id="0" w:type="continuationSeparator">
    <w:p w:rsidRDefault="00F3383C" w:rsidP="00FC7FCF" w:rsidR="00F338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8040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444B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</w:t>
    </w:r>
    <w:r w:rsidR="00CB4502">
      <w:rPr>
        <w:rFonts w:cs="Times New Roman" w:eastAsia="Times New Roman" w:hAnsi="Times New Roman" w:ascii="Times New Roman"/>
        <w:sz w:val="24"/>
        <w:szCs w:val="24"/>
        <w:lang w:eastAsia="hr-HR"/>
      </w:rPr>
      <w:t>202/16-52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16DD9"/>
    <w:rsid w:val="000249D5"/>
    <w:rsid w:val="00051A1B"/>
    <w:rsid w:val="00080F14"/>
    <w:rsid w:val="000E1B78"/>
    <w:rsid w:val="00130AF7"/>
    <w:rsid w:val="001B5664"/>
    <w:rsid w:val="0027071A"/>
    <w:rsid w:val="002770E6"/>
    <w:rsid w:val="0027745B"/>
    <w:rsid w:val="00347DE9"/>
    <w:rsid w:val="003C0BC2"/>
    <w:rsid w:val="0048040E"/>
    <w:rsid w:val="004C579E"/>
    <w:rsid w:val="00534B00"/>
    <w:rsid w:val="005E7D0C"/>
    <w:rsid w:val="0067662F"/>
    <w:rsid w:val="00677F9B"/>
    <w:rsid w:val="00707AE5"/>
    <w:rsid w:val="007622BE"/>
    <w:rsid w:val="007C0583"/>
    <w:rsid w:val="008357DC"/>
    <w:rsid w:val="00865A4A"/>
    <w:rsid w:val="008C4570"/>
    <w:rsid w:val="008E1187"/>
    <w:rsid w:val="00A7632B"/>
    <w:rsid w:val="00AA24CE"/>
    <w:rsid w:val="00AD758F"/>
    <w:rsid w:val="00AE7372"/>
    <w:rsid w:val="00B016D1"/>
    <w:rsid w:val="00CB4502"/>
    <w:rsid w:val="00CD477E"/>
    <w:rsid w:val="00D31998"/>
    <w:rsid w:val="00D7012A"/>
    <w:rsid w:val="00D80442"/>
    <w:rsid w:val="00E0444B"/>
    <w:rsid w:val="00E20C01"/>
    <w:rsid w:val="00E550CE"/>
    <w:rsid w:val="00F3383C"/>
    <w:rsid w:val="00FC7FCF"/>
    <w:rsid w:val="00FD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480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4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4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4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4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480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4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4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4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4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  <item>B2  KAPITAL d.o.o. za poslovne usluge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  <item>B2  KAPITAL d.o.o. za poslovne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Županijsko državno odvjetništvo u Varaždinu</item>
      <item>Marija Brkić</item>
      <item>B2  KAPITAL d.o.o. za poslovne usluge</item>
    </izvorni_sadrzaj>
    <derivirana_varijabla naziv="DomainObject.Predmet.OstaliListNazivFormated_1">
      <item>Županijsko državno odvjetništvo u Varaždinu</item>
      <item>Marija Brkić</item>
      <item>B2  KAPITAL d.o.o. za poslovne usluge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  <item>B2  KAPITAL d.o.o. za poslovne usluge, OIB 57509775367</item>
    </izvorni_sadrzaj>
    <derivirana_varijabla naziv="DomainObject.Predmet.OstaliListNazivFormatedOIB_1">
      <item>Županijsko državno odvjetništvo u Varaždinu</item>
      <item>Marija Brkić, OIB 17990216167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  <item>, OIB 57509775367</item>
    </izvorni_sadrzaj>
    <derivirana_varijabla naziv="DomainObject.Predmet.SudioniciListNazivOIB_1">
      <item>, OIB 52200142889</item>
      <item>, OIB null</item>
      <item>, OIB 18683136487</item>
      <item>, OIB 17990216167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2098</properties:Characters>
  <properties:Lines>57</properties:Lines>
  <properties:Paragraphs>25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2018-09-25T12:19:00Z</cp:lastPrinted>
  <dcterms:modified xmlns:xsi="http://www.w3.org/2001/XMLSchema-instance" xsi:type="dcterms:W3CDTF">2018-09-25T12:23:00Z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(ST-202-16-52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