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68d9" w14:paraId="51a68d9" w:rsidRDefault="002D49EC" w:rsidP="003F6C53" w:rsidR="002D49EC" w:rsidRPr="00064C5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064C5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064C5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064C53">
      <w:pPr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064C5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064C53">
      <w:pPr>
        <w:rPr>
          <w:rFonts w:cstheme="majorBidi" w:hAnsiTheme="majorBidi" w:asciiTheme="majorBidi"/>
          <w:bCs/>
          <w:sz w:val="22"/>
          <w:szCs w:val="22"/>
        </w:rPr>
      </w:pPr>
      <w:r w:rsidRPr="00064C5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064C5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064C5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064C5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D16E25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T</w:t>
      </w:r>
      <w:r w:rsidR="002D2FD1" w:rsidRPr="00064C53">
        <w:rPr>
          <w:rFonts w:cstheme="majorBidi" w:hAnsiTheme="majorBidi" w:asciiTheme="majorBidi"/>
          <w:sz w:val="22"/>
          <w:szCs w:val="22"/>
        </w:rPr>
        <w:t>rgovački sud u Zadru, OIB:</w:t>
      </w:r>
      <w:r w:rsidRPr="00064C5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C0E6A" w:rsidRPr="00064C53">
        <w:rPr>
          <w:rFonts w:cstheme="majorBidi" w:hAnsiTheme="majorBidi" w:asciiTheme="majorBidi"/>
          <w:sz w:val="22"/>
          <w:szCs w:val="22"/>
        </w:rPr>
        <w:t>2</w:t>
      </w:r>
      <w:r w:rsidR="00D16E25" w:rsidRPr="00064C53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F32EAA" w:rsidRPr="00064C53">
        <w:rPr>
          <w:rFonts w:cstheme="majorBidi" w:hAnsiTheme="majorBidi" w:asciiTheme="majorBidi"/>
          <w:sz w:val="22"/>
          <w:szCs w:val="22"/>
        </w:rPr>
        <w:t xml:space="preserve"> GALEB d.o.o., Novigrad, Trg kralja Tomislava 1, OIB:51238898241</w:t>
      </w:r>
      <w:r w:rsidR="00064C53" w:rsidRPr="00064C53">
        <w:rPr>
          <w:rFonts w:cstheme="majorBidi" w:hAnsiTheme="majorBidi" w:asciiTheme="majorBidi"/>
          <w:sz w:val="22"/>
          <w:szCs w:val="22"/>
        </w:rPr>
        <w:t xml:space="preserve">, </w:t>
      </w:r>
      <w:r w:rsidR="009E6137" w:rsidRPr="00064C53">
        <w:rPr>
          <w:rFonts w:cstheme="majorBidi" w:hAnsiTheme="majorBidi" w:asciiTheme="majorBidi"/>
          <w:sz w:val="22"/>
          <w:szCs w:val="22"/>
        </w:rPr>
        <w:t>dana 2</w:t>
      </w:r>
      <w:r w:rsidR="00A05496"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064C5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D16E25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D16E25" w:rsidRPr="00064C53">
        <w:rPr>
          <w:rFonts w:cstheme="majorBidi" w:hAnsiTheme="majorBidi" w:asciiTheme="majorBidi"/>
          <w:sz w:val="22"/>
          <w:szCs w:val="22"/>
        </w:rPr>
        <w:t xml:space="preserve"> GALEB d.o.o., Novigrad, Trg kralja Tomislava 1, OIB:51238898241</w:t>
      </w:r>
      <w:r w:rsidR="007C0E6A" w:rsidRPr="00064C53">
        <w:rPr>
          <w:rFonts w:cstheme="majorBidi" w:hAnsiTheme="majorBidi" w:asciiTheme="majorBidi"/>
          <w:sz w:val="22"/>
          <w:szCs w:val="22"/>
        </w:rPr>
        <w:t xml:space="preserve">, </w:t>
      </w:r>
      <w:r w:rsidRPr="00064C53">
        <w:rPr>
          <w:rFonts w:cstheme="majorBidi" w:hAnsiTheme="majorBidi" w:asciiTheme="majorBidi"/>
          <w:sz w:val="22"/>
          <w:szCs w:val="22"/>
        </w:rPr>
        <w:t xml:space="preserve">s danom </w:t>
      </w:r>
      <w:r w:rsidR="00C81888" w:rsidRPr="00064C53">
        <w:rPr>
          <w:rFonts w:cstheme="majorBidi" w:hAnsiTheme="majorBidi" w:asciiTheme="majorBidi"/>
          <w:sz w:val="22"/>
          <w:szCs w:val="22"/>
        </w:rPr>
        <w:t>2</w:t>
      </w:r>
      <w:r w:rsidR="009E6137" w:rsidRPr="00064C53">
        <w:rPr>
          <w:rFonts w:cstheme="majorBidi" w:hAnsiTheme="majorBidi" w:asciiTheme="majorBidi"/>
          <w:sz w:val="22"/>
          <w:szCs w:val="22"/>
        </w:rPr>
        <w:t>. svibnja 2</w:t>
      </w:r>
      <w:r w:rsidR="00423C25" w:rsidRPr="00064C53">
        <w:rPr>
          <w:rFonts w:cstheme="majorBidi" w:hAnsiTheme="majorBidi" w:asciiTheme="majorBidi"/>
          <w:sz w:val="22"/>
          <w:szCs w:val="22"/>
        </w:rPr>
        <w:t xml:space="preserve">016. u </w:t>
      </w:r>
      <w:r w:rsidR="00C81888" w:rsidRPr="00064C53">
        <w:rPr>
          <w:rFonts w:cstheme="majorBidi" w:hAnsiTheme="majorBidi" w:asciiTheme="majorBidi"/>
          <w:bCs/>
          <w:sz w:val="22"/>
          <w:szCs w:val="22"/>
        </w:rPr>
        <w:t>1</w:t>
      </w:r>
      <w:r w:rsidR="00D16E25" w:rsidRPr="00064C53">
        <w:rPr>
          <w:rFonts w:cstheme="majorBidi" w:hAnsiTheme="majorBidi" w:asciiTheme="majorBidi"/>
          <w:bCs/>
          <w:sz w:val="22"/>
          <w:szCs w:val="22"/>
        </w:rPr>
        <w:t>3,3</w:t>
      </w:r>
      <w:r w:rsidR="00645AE9" w:rsidRPr="00064C53">
        <w:rPr>
          <w:rFonts w:cstheme="majorBidi" w:hAnsiTheme="majorBidi" w:asciiTheme="majorBidi"/>
          <w:bCs/>
          <w:sz w:val="22"/>
          <w:szCs w:val="22"/>
        </w:rPr>
        <w:t>0</w:t>
      </w:r>
      <w:r w:rsidR="00571777" w:rsidRPr="00064C53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064C53">
        <w:rPr>
          <w:rFonts w:cstheme="majorBidi" w:hAnsiTheme="majorBidi" w:asciiTheme="majorBidi"/>
          <w:bCs/>
          <w:sz w:val="22"/>
          <w:szCs w:val="22"/>
        </w:rPr>
        <w:t>kada</w:t>
      </w:r>
      <w:r w:rsidRPr="00064C5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F32EAA" w:rsidR="001F6E3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F32EAA" w:rsidRPr="00064C53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D16E25" w:rsidR="00D16E25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b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>III.</w:t>
      </w:r>
      <w:r w:rsidRPr="00064C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D16E25" w:rsidRPr="00064C53">
        <w:rPr>
          <w:rFonts w:cstheme="majorBidi" w:hAnsiTheme="majorBidi" w:asciiTheme="majorBidi"/>
          <w:sz w:val="22"/>
          <w:szCs w:val="22"/>
        </w:rPr>
        <w:t>GALEB d.o.o., Novigrad, Trg kralja Tomislava 1, OIB:51238898241.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064C5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064C5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D16E25" w:rsidR="0057015A" w:rsidRPr="00064C5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064C53">
        <w:rPr>
          <w:rFonts w:cstheme="majorBidi" w:hAnsiTheme="majorBidi" w:asciiTheme="majorBidi"/>
          <w:sz w:val="22"/>
          <w:szCs w:val="22"/>
        </w:rPr>
        <w:t>2</w:t>
      </w:r>
      <w:r w:rsidR="00D16E25" w:rsidRPr="00064C53">
        <w:rPr>
          <w:rFonts w:cstheme="majorBidi" w:hAnsiTheme="majorBidi" w:asciiTheme="majorBidi"/>
          <w:sz w:val="22"/>
          <w:szCs w:val="22"/>
        </w:rPr>
        <w:t xml:space="preserve">. veljače </w:t>
      </w:r>
      <w:r w:rsidRPr="00064C53">
        <w:rPr>
          <w:rFonts w:cstheme="majorBidi" w:hAnsiTheme="majorBidi" w:asciiTheme="majorBidi"/>
          <w:sz w:val="22"/>
          <w:szCs w:val="22"/>
        </w:rPr>
        <w:t>201</w:t>
      </w:r>
      <w:r w:rsidR="004903F7" w:rsidRPr="00064C53">
        <w:rPr>
          <w:rFonts w:cstheme="majorBidi" w:hAnsiTheme="majorBidi" w:asciiTheme="majorBidi"/>
          <w:sz w:val="22"/>
          <w:szCs w:val="22"/>
        </w:rPr>
        <w:t>6</w:t>
      </w:r>
      <w:r w:rsidRPr="00064C5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064C5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D16E25" w:rsidRPr="00064C53">
        <w:rPr>
          <w:rFonts w:cstheme="majorBidi" w:hAnsiTheme="majorBidi" w:asciiTheme="majorBidi"/>
          <w:sz w:val="22"/>
          <w:szCs w:val="22"/>
        </w:rPr>
        <w:t>147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dana </w:t>
      </w:r>
      <w:r w:rsidRPr="00064C5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064C5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D16E25" w:rsidRPr="00064C53">
        <w:rPr>
          <w:rFonts w:cstheme="majorBidi" w:hAnsiTheme="majorBidi" w:asciiTheme="majorBidi"/>
          <w:sz w:val="22"/>
          <w:szCs w:val="22"/>
        </w:rPr>
        <w:t xml:space="preserve">3.574,24 </w:t>
      </w:r>
      <w:r w:rsidR="009E6137" w:rsidRPr="00064C53">
        <w:rPr>
          <w:rFonts w:cstheme="majorBidi" w:hAnsiTheme="majorBidi" w:asciiTheme="majorBidi"/>
          <w:sz w:val="22"/>
          <w:szCs w:val="22"/>
        </w:rPr>
        <w:t>kn</w:t>
      </w:r>
      <w:r w:rsidRPr="00064C5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064C53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D16E25" w:rsidRPr="00064C53">
        <w:rPr>
          <w:rFonts w:cstheme="majorBidi" w:hAnsiTheme="majorBidi" w:asciiTheme="majorBidi"/>
          <w:sz w:val="22"/>
          <w:szCs w:val="22"/>
        </w:rPr>
        <w:t xml:space="preserve">Erste &amp; Steiermarkische bank d.d </w:t>
      </w:r>
      <w:r w:rsidR="00AF33BF" w:rsidRPr="00064C53">
        <w:rPr>
          <w:rFonts w:cstheme="majorBidi" w:hAnsiTheme="majorBidi" w:asciiTheme="majorBidi"/>
          <w:sz w:val="22"/>
          <w:szCs w:val="22"/>
        </w:rPr>
        <w:t>i</w:t>
      </w:r>
      <w:r w:rsidRPr="00064C53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064C53">
        <w:rPr>
          <w:rFonts w:cstheme="majorBidi" w:hAnsiTheme="majorBidi" w:asciiTheme="majorBidi"/>
          <w:sz w:val="22"/>
          <w:szCs w:val="22"/>
        </w:rPr>
        <w:t>nema</w:t>
      </w:r>
      <w:r w:rsidR="0013517C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064C53">
        <w:rPr>
          <w:rFonts w:cstheme="majorBidi" w:hAnsiTheme="majorBidi" w:asciiTheme="majorBidi"/>
          <w:sz w:val="22"/>
          <w:szCs w:val="22"/>
        </w:rPr>
        <w:t>zaplijenjen</w:t>
      </w:r>
      <w:r w:rsidR="00DB47BC" w:rsidRPr="00064C53">
        <w:rPr>
          <w:rFonts w:cstheme="majorBidi" w:hAnsiTheme="majorBidi" w:asciiTheme="majorBidi"/>
          <w:sz w:val="22"/>
          <w:szCs w:val="22"/>
        </w:rPr>
        <w:t>ih</w:t>
      </w:r>
      <w:r w:rsidR="007345DC" w:rsidRPr="00064C5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064C5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064C5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064C53">
        <w:rPr>
          <w:rFonts w:cstheme="majorBidi" w:hAnsiTheme="majorBidi" w:asciiTheme="majorBidi"/>
          <w:sz w:val="22"/>
          <w:szCs w:val="22"/>
        </w:rPr>
        <w:t>26</w:t>
      </w:r>
      <w:r w:rsidRPr="00064C53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064C53">
        <w:rPr>
          <w:rFonts w:cstheme="majorBidi" w:hAnsiTheme="majorBidi" w:asciiTheme="majorBidi"/>
          <w:sz w:val="22"/>
          <w:szCs w:val="22"/>
        </w:rPr>
        <w:t xml:space="preserve">veljače </w:t>
      </w:r>
      <w:r w:rsidRPr="00064C5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064C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064C53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064C53">
      <w:pPr>
        <w:jc w:val="center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Zadru </w:t>
      </w:r>
      <w:r w:rsidR="00C81888" w:rsidRPr="00064C53">
        <w:rPr>
          <w:rFonts w:cstheme="majorBidi" w:hAnsiTheme="majorBidi" w:asciiTheme="majorBidi"/>
          <w:sz w:val="22"/>
          <w:szCs w:val="22"/>
        </w:rPr>
        <w:t>2</w:t>
      </w:r>
      <w:r w:rsidR="009E6137" w:rsidRPr="00064C53">
        <w:rPr>
          <w:rFonts w:cstheme="majorBidi" w:hAnsiTheme="majorBidi" w:asciiTheme="majorBidi"/>
          <w:sz w:val="22"/>
          <w:szCs w:val="22"/>
        </w:rPr>
        <w:t xml:space="preserve">. svibnja </w:t>
      </w:r>
      <w:r w:rsidRPr="00064C5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064C53">
      <w:pPr>
        <w:rPr>
          <w:rFonts w:cstheme="majorBidi" w:hAnsiTheme="majorBidi" w:asciiTheme="majorBidi"/>
          <w:sz w:val="22"/>
          <w:szCs w:val="22"/>
        </w:rPr>
      </w:pPr>
    </w:p>
    <w:p w:rsidRDefault="00546BC3" w:rsidP="00064C53" w:rsidR="00794DBD" w:rsidRPr="00064C53">
      <w:pPr>
        <w:jc w:val="right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ab/>
      </w:r>
      <w:r w:rsidRPr="00064C53">
        <w:rPr>
          <w:rFonts w:cstheme="majorBidi" w:hAnsiTheme="majorBidi" w:asciiTheme="majorBidi"/>
          <w:sz w:val="22"/>
          <w:szCs w:val="22"/>
        </w:rPr>
        <w:tab/>
        <w:t xml:space="preserve">         </w:t>
      </w:r>
      <w:r w:rsidR="000F3E74" w:rsidRPr="00064C53">
        <w:rPr>
          <w:rFonts w:cstheme="majorBidi" w:hAnsiTheme="majorBidi" w:asciiTheme="majorBidi"/>
          <w:sz w:val="22"/>
          <w:szCs w:val="22"/>
        </w:rPr>
        <w:t>S</w:t>
      </w:r>
      <w:r w:rsidR="00360AB6" w:rsidRPr="00064C53">
        <w:rPr>
          <w:rFonts w:cstheme="majorBidi" w:hAnsiTheme="majorBidi" w:asciiTheme="majorBidi"/>
          <w:sz w:val="22"/>
          <w:szCs w:val="22"/>
        </w:rPr>
        <w:t>utkinja</w:t>
      </w:r>
    </w:p>
    <w:p w:rsidRDefault="00115899" w:rsidP="00064C53" w:rsidR="00CD296A" w:rsidRPr="00064C53">
      <w:pPr>
        <w:jc w:val="right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064C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064C5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064C53">
        <w:rPr>
          <w:rFonts w:cstheme="majorBidi" w:hAnsiTheme="majorBidi" w:asciiTheme="majorBidi"/>
          <w:sz w:val="22"/>
          <w:szCs w:val="22"/>
        </w:rPr>
        <w:t xml:space="preserve"> </w:t>
      </w:r>
      <w:r w:rsidRPr="00064C5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064C5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064C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064C53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064C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064C53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064C53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56EF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16E25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St-154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D16E25">
      <w:rPr>
        <w:sz w:val="22"/>
        <w:szCs w:val="22"/>
      </w:rPr>
      <w:t>54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6EF1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F1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F1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F1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E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EF1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EF1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EF1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St-154/2016</izvorni_sadrzaj>
    <derivirana_varijabla naziv="DomainObject.Predmet.OznakaBroj_1">St-154/2016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GALEB d.o.o., putnička agencija i komunalna djelatnost</izvorni_sadrzaj>
    <derivirana_varijabla naziv="DomainObject.Predmet.ProtustrankaFormated_1">  GALEB d.o.o., putnička agencija i komunalna djelatnost</derivirana_varijabla>
  </DomainObject.Predmet.ProtustrankaFormated>
  <DomainObject.Predmet.ProtustrankaFormatedOIB>
    <izvorni_sadrzaj>  GALEB d.o.o., putnička agencija i komunalna djelatnost, OIB 51238898241</izvorni_sadrzaj>
    <derivirana_varijabla naziv="DomainObject.Predmet.ProtustrankaFormatedOIB_1">  GALEB d.o.o., putnička agencija i komunalna djelatnost, OIB 51238898241</derivirana_varijabla>
  </DomainObject.Predmet.ProtustrankaFormatedOIB>
  <DomainObject.Predmet.ProtustrankaFormatedWithAdress>
    <izvorni_sadrzaj> GALEB d.o.o., putnička agencija i komunalna djelatnost, Trg kralja Tomislava  1 , 23312 Novigrad</izvorni_sadrzaj>
    <derivirana_varijabla naziv="DomainObject.Predmet.ProtustrankaFormatedWithAdress_1"> GALEB d.o.o., putnička agencija i komunalna djelatnost, Trg kralja Tomislava  1 , 23312 Novigrad</derivirana_varijabla>
  </DomainObject.Predmet.ProtustrankaFormatedWithAdress>
  <DomainObject.Predmet.ProtustrankaFormatedWithAdressOIB>
    <izvorni_sadrzaj> GALEB d.o.o., putnička agencija i komunalna djelatnost, OIB 51238898241, Trg kralja Tomislava  1 , 23312 Novigrad</izvorni_sadrzaj>
    <derivirana_varijabla naziv="DomainObject.Predmet.ProtustrankaFormatedWithAdressOIB_1"> GALEB d.o.o., putnička agencija i komunalna djelatnost, OIB 51238898241, Trg kralja Tomislava  1 , 23312 Novigrad</derivirana_varijabla>
  </DomainObject.Predmet.ProtustrankaFormatedWithAdressOIB>
  <DomainObject.Predmet.ProtustrankaWithAdress>
    <izvorni_sadrzaj>GALEB d.o.o., putnička agencija i komunalna djelatnost Trg kralja Tomislava  1 , 23312 Novigrad</izvorni_sadrzaj>
    <derivirana_varijabla naziv="DomainObject.Predmet.ProtustrankaWithAdress_1">GALEB d.o.o., putnička agencija i komunalna djelatnost Trg kralja Tomislava  1 , 23312 Novigrad</derivirana_varijabla>
  </DomainObject.Predmet.ProtustrankaWithAdress>
  <DomainObject.Predmet.ProtustrankaWithAdressOIB>
    <izvorni_sadrzaj>GALEB d.o.o., putnička agencija i komunalna djelatnost, OIB 51238898241, Trg kralja Tomislava  1 , 23312 Novigrad</izvorni_sadrzaj>
    <derivirana_varijabla naziv="DomainObject.Predmet.ProtustrankaWithAdressOIB_1">GALEB d.o.o., putnička agencija i komunalna djelatnost, OIB 51238898241, Trg kralja Tomislava  1 , 23312 Novigrad</derivirana_varijabla>
  </DomainObject.Predmet.ProtustrankaWithAdressOIB>
  <DomainObject.Predmet.ProtustrankaNazivFormated>
    <izvorni_sadrzaj>GALEB d.o.o., putnička agencija i komunalna djelatnost</izvorni_sadrzaj>
    <derivirana_varijabla naziv="DomainObject.Predmet.ProtustrankaNazivFormated_1">GALEB d.o.o., putnička agencija i komunalna djelatnost</derivirana_varijabla>
  </DomainObject.Predmet.ProtustrankaNazivFormated>
  <DomainObject.Predmet.ProtustrankaNazivFormatedOIB>
    <izvorni_sadrzaj>GALEB d.o.o., putnička agencija i komunalna djelatnost, OIB 51238898241</izvorni_sadrzaj>
    <derivirana_varijabla naziv="DomainObject.Predmet.ProtustrankaNazivFormatedOIB_1">GALEB d.o.o., putnička agencija i komunalna djelatnost, OIB 51238898241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3574.24</izvorni_sadrzaj>
    <derivirana_varijabla naziv="DomainObject.Predmet.TrenutnaVrijednost_1">3574.24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GALEB d.o.o., putnička agencija i komunalna djelatnost</item>
    </izvorni_sadrzaj>
    <derivirana_varijabla naziv="DomainObject.Predmet.ProtuStrankaListFormated_1">
      <item>GALEB d.o.o., putnička agencija i komunalna djelatnost</item>
    </derivirana_varijabla>
  </DomainObject.Predmet.ProtuStrankaListFormated>
  <DomainObject.Predmet.ProtuStrankaListFormatedOIB>
    <izvorni_sadrzaj>
      <item>GALEB d.o.o., putnička agencija i komunalna djelatnost, OIB 51238898241</item>
    </izvorni_sadrzaj>
    <derivirana_varijabla naziv="DomainObject.Predmet.ProtuStrankaListFormatedOIB_1">
      <item>GALEB d.o.o., putnička agencija i komunalna djelatnost, OIB 51238898241</item>
    </derivirana_varijabla>
  </DomainObject.Predmet.ProtuStrankaListFormatedOIB>
  <DomainObject.Predmet.ProtuStrankaListFormatedWithAdress>
    <izvorni_sadrzaj>
      <item>GALEB d.o.o., putnička agencija i komunalna djelatnost, Trg kralja Tomislava  1 , 23312 Novigrad</item>
    </izvorni_sadrzaj>
    <derivirana_varijabla naziv="DomainObject.Predmet.ProtuStrankaListFormatedWithAdress_1">
      <item>GALEB d.o.o., putnička agencija i komunalna djelatnost, Trg kralja Tomislava  1 , 23312 Novigrad</item>
    </derivirana_varijabla>
  </DomainObject.Predmet.ProtuStrankaListFormatedWithAdress>
  <DomainObject.Predmet.ProtuStrankaListFormatedWithAdressOIB>
    <izvorni_sadrzaj>
      <item>GALEB d.o.o., putnička agencija i komunalna djelatnost, OIB 51238898241, Trg kralja Tomislava  1 , 23312 Novigrad</item>
    </izvorni_sadrzaj>
    <derivirana_varijabla naziv="DomainObject.Predmet.ProtuStrankaListFormatedWithAdressOIB_1">
      <item>GALEB d.o.o., putnička agencija i komunalna djelatnost, OIB 51238898241, Trg kralja Tomislava  1 , 23312 Novigrad</item>
    </derivirana_varijabla>
  </DomainObject.Predmet.ProtuStrankaListFormatedWithAdressOIB>
  <DomainObject.Predmet.ProtuStrankaListNazivFormated>
    <izvorni_sadrzaj>
      <item>GALEB d.o.o., putnička agencija i komunalna djelatnost</item>
    </izvorni_sadrzaj>
    <derivirana_varijabla naziv="DomainObject.Predmet.ProtuStrankaListNazivFormated_1">
      <item>GALEB d.o.o., putnička agencija i komunalna djelatnost</item>
    </derivirana_varijabla>
  </DomainObject.Predmet.ProtuStrankaListNazivFormated>
  <DomainObject.Predmet.ProtuStrankaListNazivFormatedOIB>
    <izvorni_sadrzaj>
      <item>GALEB d.o.o., putnička agencija i komunalna djelatnost, OIB 51238898241</item>
    </izvorni_sadrzaj>
    <derivirana_varijabla naziv="DomainObject.Predmet.ProtuStrankaListNazivFormatedOIB_1">
      <item>GALEB d.o.o., putnička agencija i komunalna djelatnost, OIB 51238898241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GALEB d.o.o., putnička agencija i komunalna djelatnost</izvorni_sadrzaj>
    <derivirana_varijabla naziv="DomainObject.Predmet.ProtustrankaIDrugi_1">GALEB d.o.o., putnička agencija i komunalna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GALEB d.o.o., putnička agencija i komunalna djelatnost, OIB 51238898241, Trg kralja Tomislava  1 , 23312 Novigrad</izvorni_sadrzaj>
    <derivirana_varijabla naziv="DomainObject.Predmet.ProtustrankaIDrugiAdressOIB_1">GALEB d.o.o., putnička agencija i komunalna djelatnost, OIB 51238898241, Trg kralja Tomislava  1 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GALEB d.o.o., putnička agencija i komunalna djelatnost</item>
    </izvorni_sadrzaj>
    <derivirana_varijabla naziv="DomainObject.Predmet.SudioniciListNaziv_1">
      <item>FINA</item>
      <item>GALEB d.o.o., putnička agencija i komunalna djelatnost</item>
    </derivirana_varijabla>
  </DomainObject.Predmet.SudioniciListNaziv>
  <DomainObject.Predmet.SudioniciListAdressOIB>
    <izvorni_sadrzaj>
      <item>FINA, OIB 85821130368</item>
      <item>GALEB d.o.o., putnička agencija i komunalna djelatnost, OIB 51238898241, Trg kralja Tomislava  1 ,23312 Novigrad</item>
    </izvorni_sadrzaj>
    <derivirana_varijabla naziv="DomainObject.Predmet.SudioniciListAdressOIB_1">
      <item>FINA, OIB 85821130368</item>
      <item>GALEB d.o.o., putnička agencija i komunalna djelatnost, OIB 51238898241, Trg kralja Tomislava  1 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51238898241</item>
    </izvorni_sadrzaj>
    <derivirana_varijabla naziv="DomainObject.Predmet.SudioniciListNazivOIB_1">
      <item>, OIB 85821130368</item>
      <item>, OIB 51238898241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7D915-8E37-492D-9766-26B9613F2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849</properties:Words>
  <properties:Characters>4632</properties:Characters>
  <properties:Lines>109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2016-04-29T13:03:00Z</dcterms:created>
  <dc:creator>Administrator</dc:creator>
  <cp:lastModifiedBy>Merlina Klišmanić</cp:lastModifiedBy>
  <cp:lastPrinted>2016-04-29T13:08:00Z</cp:lastPrinted>
  <dcterms:modified xmlns:xsi="http://www.w3.org/2001/XMLSchema-instance" xsi:type="dcterms:W3CDTF">2016-05-02T08:15:00Z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