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faf" w14:paraId="66d6faf" w:rsidRDefault="00AB2B0D" w:rsidR="00141488">
      <w:pPr>
        <w15:collapsed w:val="false"/>
        <w:rPr>
          <w:b/>
          <w:bCs/>
        </w:rPr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</w:p>
    <w:p w:rsidRDefault="00AB2B0D" w:rsidP="00865C34" w:rsidR="00141488">
      <w:pPr>
        <w:ind w:firstLine="708" w:left="4956"/>
        <w:jc w:val="center"/>
        <w:rPr>
          <w:b/>
          <w:bCs/>
        </w:rPr>
      </w:pPr>
      <w:r>
        <w:t>14 St-</w:t>
      </w:r>
      <w:r w:rsidR="00865C34">
        <w:t>350</w:t>
      </w:r>
      <w:r>
        <w:t>/1</w:t>
      </w:r>
      <w:r w:rsidR="00865C34">
        <w:t>2</w:t>
      </w:r>
      <w:r>
        <w:t>-</w:t>
      </w:r>
      <w:r w:rsidR="005F42E9">
        <w:t>1</w:t>
      </w:r>
      <w:r w:rsidR="00865C34">
        <w:t>3</w:t>
      </w:r>
      <w:r w:rsidR="005F42E9">
        <w:t>6</w:t>
      </w:r>
    </w:p>
    <w:p w:rsidRDefault="005F42E9" w:rsidP="005F42E9" w:rsidR="005F42E9">
      <w:r>
        <w:rPr>
          <w:rStyle w:val="Naglaeno"/>
        </w:rPr>
        <w:t xml:space="preserve">             </w:t>
      </w:r>
      <w:r w:rsidR="00B3209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F42E9" w:rsidP="005F42E9" w:rsidR="005F42E9" w:rsidRPr="00D21A2C"/>
    <w:p w:rsidRDefault="005F42E9" w:rsidP="005F42E9" w:rsidR="005F42E9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5F42E9" w:rsidP="005F42E9" w:rsidR="005F42E9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B3CF8" w:rsidR="002B3CF8">
      <w:pPr>
        <w:jc w:val="center"/>
        <w:rPr>
          <w:b/>
          <w:bCs/>
        </w:rPr>
      </w:pPr>
    </w:p>
    <w:p w:rsidRDefault="00AE76C0" w:rsidR="00AE76C0">
      <w:pPr>
        <w:pStyle w:val="Naslov2"/>
        <w:rPr>
          <w:b w:val="false"/>
          <w:bCs w:val="false"/>
        </w:rPr>
      </w:pPr>
      <w:r>
        <w:rPr>
          <w:b w:val="false"/>
          <w:bCs w:val="false"/>
        </w:rPr>
        <w:t>REPUBLIKA HRVATSKA</w:t>
      </w:r>
    </w:p>
    <w:p w:rsidRDefault="00141488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R J E Š E N J E</w:t>
      </w:r>
    </w:p>
    <w:p w:rsidRDefault="002B3CF8" w:rsidP="002B3CF8" w:rsidR="002B3CF8"/>
    <w:p w:rsidRDefault="002B3CF8" w:rsidP="002B3CF8" w:rsidR="002B3CF8" w:rsidRPr="002B3CF8"/>
    <w:p w:rsidRDefault="003E7856" w:rsidP="00865C34" w:rsidR="00D72A8B">
      <w:pPr>
        <w:ind w:firstLine="708"/>
        <w:jc w:val="both"/>
      </w:pPr>
      <w:r w:rsidRPr="003E7856">
        <w:t xml:space="preserve">Trgovački sud u Osijeku, po sucu mr. sc. Tihomiru Kovačeviću, kao stečajnom sucu, u stečajnom postupku nad dužnikom: </w:t>
      </w:r>
      <w:r w:rsidR="00865C34" w:rsidRPr="00865C34">
        <w:t>GRAĐEVINAR GRAĐENJE d.o.o. za graditeljstvo, trgovinu i usluge, u stečaju, Vukovar, Vinkovačka 48, MBS 030084491, OIB 25361624745</w:t>
      </w:r>
      <w:r w:rsidRPr="003E7856">
        <w:t xml:space="preserve">, dana </w:t>
      </w:r>
      <w:r w:rsidR="005F42E9">
        <w:t>31</w:t>
      </w:r>
      <w:r w:rsidRPr="003E7856">
        <w:t xml:space="preserve">. </w:t>
      </w:r>
      <w:r w:rsidR="005F42E9">
        <w:t>listopad</w:t>
      </w:r>
      <w:r w:rsidRPr="003E7856">
        <w:t>a 201</w:t>
      </w:r>
      <w:r w:rsidR="005F42E9">
        <w:t>6</w:t>
      </w:r>
      <w:r w:rsidRPr="003E7856">
        <w:t xml:space="preserve">. </w:t>
      </w:r>
    </w:p>
    <w:p w:rsidRDefault="003518F7" w:rsidR="003518F7">
      <w:pPr>
        <w:jc w:val="both"/>
      </w:pPr>
    </w:p>
    <w:p w:rsidRDefault="00141488" w:rsidP="00101B99" w:rsidR="00101B99" w:rsidRPr="00AE76C0">
      <w:pPr>
        <w:jc w:val="center"/>
      </w:pPr>
      <w:r w:rsidRPr="00AE76C0">
        <w:t>r i j e š i o  j e</w:t>
      </w:r>
    </w:p>
    <w:p w:rsidRDefault="00101B99" w:rsidP="00865C34" w:rsidR="00101B99">
      <w:pPr>
        <w:rPr>
          <w:b/>
          <w:bCs/>
        </w:rPr>
      </w:pPr>
    </w:p>
    <w:p w:rsidRDefault="00DB3622" w:rsidP="00687144" w:rsidR="00DB3622">
      <w:pPr>
        <w:rPr>
          <w:b/>
          <w:bCs/>
        </w:rPr>
      </w:pPr>
    </w:p>
    <w:p w:rsidRDefault="00101B99" w:rsidP="00C66DEB" w:rsidR="00C66DEB" w:rsidRPr="00C66DEB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 xml:space="preserve">U stečajnom postupku nad dužnikom </w:t>
      </w:r>
      <w:r w:rsidR="00865C34" w:rsidRPr="00865C34">
        <w:rPr>
          <w:bCs/>
        </w:rPr>
        <w:t>GRAĐEVINAR GRAĐENJE d.o.o. za graditeljstvo, trgovinu i usluge, u stečaju, Vukovar, Vinkovačka 48, MBS 030084491, OIB 25361624745</w:t>
      </w:r>
      <w:r w:rsidR="00656B83">
        <w:rPr>
          <w:bCs/>
        </w:rPr>
        <w:t xml:space="preserve">, određuje se ročište za diobu kupovnine </w:t>
      </w:r>
      <w:r w:rsidR="00434EF8">
        <w:rPr>
          <w:bCs/>
        </w:rPr>
        <w:t xml:space="preserve">u iznosu od </w:t>
      </w:r>
      <w:r w:rsidR="001B2AF9">
        <w:rPr>
          <w:bCs/>
        </w:rPr>
        <w:t>775.000,00</w:t>
      </w:r>
      <w:r w:rsidR="00434EF8">
        <w:rPr>
          <w:bCs/>
        </w:rPr>
        <w:t xml:space="preserve"> kn </w:t>
      </w:r>
      <w:r w:rsidR="00656B83">
        <w:rPr>
          <w:bCs/>
        </w:rPr>
        <w:t>dobivene prodajom nekretnin</w:t>
      </w:r>
      <w:r w:rsidR="00434EF8">
        <w:rPr>
          <w:bCs/>
        </w:rPr>
        <w:t>a</w:t>
      </w:r>
      <w:r w:rsidR="00865C34">
        <w:rPr>
          <w:bCs/>
        </w:rPr>
        <w:t xml:space="preserve"> </w:t>
      </w:r>
      <w:r w:rsidR="00EE2A24">
        <w:rPr>
          <w:bCs/>
        </w:rPr>
        <w:t>u</w:t>
      </w:r>
      <w:r w:rsidR="00656B83">
        <w:rPr>
          <w:bCs/>
        </w:rPr>
        <w:t xml:space="preserve"> vlasništvu stečajnog dužnika</w:t>
      </w:r>
      <w:r w:rsidR="00AE76C0">
        <w:rPr>
          <w:bCs/>
        </w:rPr>
        <w:t xml:space="preserve"> </w:t>
      </w:r>
      <w:r w:rsidR="00687144">
        <w:rPr>
          <w:bCs/>
        </w:rPr>
        <w:t xml:space="preserve">upisane </w:t>
      </w:r>
      <w:r w:rsidR="000A3A4D">
        <w:rPr>
          <w:bCs/>
        </w:rPr>
        <w:t>u</w:t>
      </w:r>
      <w:r w:rsidR="00C66DEB">
        <w:rPr>
          <w:bCs/>
        </w:rPr>
        <w:t xml:space="preserve"> </w:t>
      </w:r>
      <w:r w:rsidR="00865C34" w:rsidRPr="000158B4">
        <w:t>zk.ul.</w:t>
      </w:r>
      <w:r w:rsidR="00C66DEB">
        <w:t>br.</w:t>
      </w:r>
      <w:r w:rsidR="00865C34" w:rsidRPr="000158B4">
        <w:t xml:space="preserve"> </w:t>
      </w:r>
      <w:r w:rsidR="00C66DEB">
        <w:t>2855 k.o. Blato Novo, označena kao kč.br. 1197/1 stambeno poslovna zgrada tlocrtne površine 2028 čm u Zagrebu, Jaruščica br. 7 i 7/A, stambeno poslovna zgrada tlocrtne površine 2284 čm u Zagrebu, Jaruščica br. 5 i 5/A i dvorište i to:</w:t>
      </w:r>
    </w:p>
    <w:p w:rsidRDefault="00C66DEB" w:rsidP="00C66DEB" w:rsidR="00C66DEB">
      <w:pPr>
        <w:ind w:left="2145"/>
        <w:jc w:val="both"/>
      </w:pPr>
    </w:p>
    <w:p w:rsidRDefault="00C66DEB" w:rsidP="003605F9" w:rsidR="00C66DEB">
      <w:pPr>
        <w:numPr>
          <w:ilvl w:val="1"/>
          <w:numId w:val="39"/>
        </w:numPr>
        <w:jc w:val="both"/>
      </w:pPr>
      <w:r>
        <w:t>poduložak 19 - 19. ETAŽA 21/10000 poslovni prostor oznake B 1, u prizemlju objekta S 1, dilatacija B, Jaruščica 7a, sa otvorenim parkirnim mjestom oznake PM 43 u nivou ulice, neto korisne površine 53,13 m</w:t>
      </w:r>
      <w:r w:rsidRPr="00F63411">
        <w:rPr>
          <w:vertAlign w:val="superscript"/>
        </w:rPr>
        <w:t>2</w:t>
      </w:r>
      <w:r>
        <w:t>, u etažnom elaboratu sve označeno plavom bojom</w:t>
      </w:r>
    </w:p>
    <w:p w:rsidRDefault="00C66DEB" w:rsidP="003605F9" w:rsidR="00C66DEB">
      <w:pPr>
        <w:numPr>
          <w:ilvl w:val="1"/>
          <w:numId w:val="39"/>
        </w:numPr>
        <w:jc w:val="both"/>
      </w:pPr>
      <w:r>
        <w:t xml:space="preserve">poduložak 20 – 20. ETAŽA 21/10000 </w:t>
      </w:r>
      <w:r w:rsidRPr="00F63411">
        <w:t>poslovni prostor oznake B 2, u prizemlju objekta S 1, dilatacija B, Jaruščica 7a, sa otvorenim parkirnim mjestom oznake PM 44 u nivou ulice neto korisne površine 53,13 m</w:t>
      </w:r>
      <w:r w:rsidRPr="00F63411">
        <w:rPr>
          <w:vertAlign w:val="superscript"/>
        </w:rPr>
        <w:t>2</w:t>
      </w:r>
      <w:r w:rsidRPr="00F63411">
        <w:t>, u etažnom elaboratu sve označeno žutom bojom</w:t>
      </w:r>
    </w:p>
    <w:p w:rsidRDefault="00C66DEB" w:rsidP="003605F9" w:rsidR="00C66DEB">
      <w:pPr>
        <w:numPr>
          <w:ilvl w:val="0"/>
          <w:numId w:val="41"/>
        </w:numPr>
        <w:ind w:hanging="284" w:left="2127"/>
        <w:jc w:val="both"/>
      </w:pPr>
      <w:r>
        <w:t xml:space="preserve">poduložak 21 – 21. ETAŽA 20/10000 </w:t>
      </w:r>
      <w:r w:rsidRPr="00F63411">
        <w:t>poslovni prostor oznake B 3, u prizemlju objekta S 1, dilatacija B, Jaruščica 7a, neto korisne površine 50,00 m</w:t>
      </w:r>
      <w:r w:rsidRPr="00A57A51">
        <w:rPr>
          <w:vertAlign w:val="superscript"/>
        </w:rPr>
        <w:t>2</w:t>
      </w:r>
      <w:r w:rsidRPr="00F63411">
        <w:t>, u etažnom elaboratu sve označeno zelenom bojom</w:t>
      </w:r>
    </w:p>
    <w:p w:rsidRDefault="00C66DEB" w:rsidP="003605F9" w:rsidR="00E96471" w:rsidRPr="00865C34">
      <w:pPr>
        <w:numPr>
          <w:ilvl w:val="0"/>
          <w:numId w:val="41"/>
        </w:numPr>
        <w:ind w:hanging="284" w:left="2127"/>
        <w:jc w:val="both"/>
        <w:rPr>
          <w:vertAlign w:val="superscript"/>
        </w:rPr>
      </w:pPr>
      <w:r>
        <w:t xml:space="preserve">poduložak 22 – 22. ETAŽA 20/10000 </w:t>
      </w:r>
      <w:r w:rsidRPr="00A57A51">
        <w:t>poslovni prostor oznake B 4, u prizemlju objekta S 1, dilatacija B, Jaruščica 7a, neto korisne površine 50,00 m</w:t>
      </w:r>
      <w:r w:rsidRPr="00A57A51">
        <w:rPr>
          <w:vertAlign w:val="superscript"/>
        </w:rPr>
        <w:t>2</w:t>
      </w:r>
      <w:r w:rsidRPr="00A57A51">
        <w:t>, u etažnom elaboratu sve označeno crvenom bojom</w:t>
      </w:r>
      <w:r w:rsidR="00865C34" w:rsidRPr="000158B4">
        <w:t xml:space="preserve">, </w:t>
      </w:r>
    </w:p>
    <w:p w:rsidRDefault="00865C34" w:rsidP="00865C34" w:rsidR="00865C34">
      <w:pPr>
        <w:ind w:left="2850"/>
        <w:jc w:val="both"/>
        <w:rPr>
          <w:vertAlign w:val="superscript"/>
        </w:rPr>
      </w:pPr>
    </w:p>
    <w:p w:rsidRDefault="003E6543" w:rsidP="00865C34" w:rsidR="00656B83" w:rsidRPr="00434EF8">
      <w:pPr>
        <w:ind w:left="2490"/>
        <w:jc w:val="both"/>
        <w:rPr>
          <w:bCs/>
        </w:rPr>
      </w:pPr>
      <w:r>
        <w:t>za dan</w:t>
      </w:r>
      <w:r w:rsidR="00434EF8">
        <w:rPr>
          <w:bCs/>
        </w:rPr>
        <w:t xml:space="preserve"> </w:t>
      </w:r>
      <w:r w:rsidR="003605F9">
        <w:t>15</w:t>
      </w:r>
      <w:r w:rsidR="00656B83" w:rsidRPr="00AE76C0">
        <w:t xml:space="preserve">. </w:t>
      </w:r>
      <w:r w:rsidR="003605F9">
        <w:t>studeni</w:t>
      </w:r>
      <w:r w:rsidR="00656B83" w:rsidRPr="00AE76C0">
        <w:t xml:space="preserve"> 20</w:t>
      </w:r>
      <w:r w:rsidR="00810854" w:rsidRPr="00AE76C0">
        <w:t>1</w:t>
      </w:r>
      <w:r w:rsidR="003605F9">
        <w:t>6</w:t>
      </w:r>
      <w:r w:rsidR="00656B83" w:rsidRPr="00AE76C0">
        <w:t xml:space="preserve">. godine u </w:t>
      </w:r>
      <w:r w:rsidR="003605F9">
        <w:t>9</w:t>
      </w:r>
      <w:r w:rsidR="00656B83" w:rsidRPr="00AE76C0">
        <w:t>,</w:t>
      </w:r>
      <w:r w:rsidR="00EE2A24" w:rsidRPr="00AE76C0">
        <w:t>0</w:t>
      </w:r>
      <w:r w:rsidR="00656B83" w:rsidRPr="00AE76C0">
        <w:t>0 sati,</w:t>
      </w:r>
    </w:p>
    <w:p w:rsidRDefault="00656B83" w:rsidP="00656B83" w:rsidR="00656B83" w:rsidRPr="00AE76C0">
      <w:pPr>
        <w:jc w:val="center"/>
      </w:pPr>
      <w:r w:rsidRPr="00AE76C0">
        <w:t>u prostorijama Trgovačkog suda u Osijeku,</w:t>
      </w:r>
    </w:p>
    <w:p w:rsidRDefault="00656B83" w:rsidP="00AB2B0D" w:rsidR="00656B83" w:rsidRPr="00AE76C0">
      <w:pPr>
        <w:jc w:val="center"/>
      </w:pPr>
      <w:r w:rsidRPr="00AE76C0">
        <w:t xml:space="preserve">Zagrebačka broj 2, soba broj </w:t>
      </w:r>
      <w:r w:rsidR="00AB2B0D" w:rsidRPr="00AE76C0">
        <w:t>21</w:t>
      </w:r>
      <w:r w:rsidRPr="00AE76C0">
        <w:t>/I.</w:t>
      </w:r>
    </w:p>
    <w:p w:rsidRDefault="00434EF8" w:rsidP="00921E71" w:rsidR="00434EF8">
      <w:pPr>
        <w:rPr>
          <w:b/>
          <w:bCs/>
        </w:rPr>
      </w:pPr>
    </w:p>
    <w:p w:rsidRDefault="00434EF8" w:rsidP="00921E71" w:rsidR="00434EF8">
      <w:pPr>
        <w:rPr>
          <w:b/>
          <w:bCs/>
        </w:rPr>
      </w:pPr>
    </w:p>
    <w:p w:rsidRDefault="00656B83" w:rsidP="00656B83" w:rsid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Na ročište se dostavom ovoga rješenja pozivaju:</w:t>
      </w:r>
    </w:p>
    <w:p w:rsidRDefault="00656B83" w:rsidP="00656B83" w:rsidR="00656B83">
      <w:pPr>
        <w:jc w:val="both"/>
        <w:rPr>
          <w:bCs/>
        </w:rPr>
      </w:pPr>
    </w:p>
    <w:p w:rsidRDefault="00656B83" w:rsidP="003E7856" w:rsidR="00656B83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stečajn</w:t>
      </w:r>
      <w:r w:rsidR="003E7856">
        <w:rPr>
          <w:bCs/>
        </w:rPr>
        <w:t>i</w:t>
      </w:r>
      <w:r>
        <w:rPr>
          <w:bCs/>
        </w:rPr>
        <w:t xml:space="preserve"> upravitelj</w:t>
      </w:r>
    </w:p>
    <w:p w:rsidRDefault="001E63BA" w:rsidP="003E7856" w:rsidR="003E7856">
      <w:pPr>
        <w:numPr>
          <w:ilvl w:val="1"/>
          <w:numId w:val="29"/>
        </w:numPr>
        <w:jc w:val="both"/>
        <w:rPr>
          <w:bCs/>
        </w:rPr>
      </w:pPr>
      <w:r>
        <w:rPr>
          <w:bCs/>
        </w:rPr>
        <w:t>H-ABDUCO d.o.o. Zagreb</w:t>
      </w:r>
    </w:p>
    <w:p w:rsidRDefault="008F5CC9" w:rsidP="00656B83" w:rsidR="008F5CC9">
      <w:pPr>
        <w:jc w:val="both"/>
        <w:rPr>
          <w:bCs/>
        </w:rPr>
      </w:pPr>
    </w:p>
    <w:p w:rsidRDefault="00656B83" w:rsidP="00434EF8" w:rsidR="00656B83" w:rsidRPr="00656B83">
      <w:pPr>
        <w:numPr>
          <w:ilvl w:val="0"/>
          <w:numId w:val="29"/>
        </w:numPr>
        <w:jc w:val="both"/>
        <w:rPr>
          <w:bCs/>
        </w:rPr>
      </w:pPr>
      <w:r>
        <w:rPr>
          <w:bCs/>
        </w:rPr>
        <w:t>Ukoliko pozvani vjerovni</w:t>
      </w:r>
      <w:r w:rsidR="00434EF8">
        <w:rPr>
          <w:bCs/>
        </w:rPr>
        <w:t>k</w:t>
      </w:r>
      <w:r>
        <w:rPr>
          <w:bCs/>
        </w:rPr>
        <w:t xml:space="preserve"> iz t. 2. </w:t>
      </w:r>
      <w:r w:rsidR="006A0C2A">
        <w:rPr>
          <w:bCs/>
        </w:rPr>
        <w:t>ovoga rješenja ne dođ</w:t>
      </w:r>
      <w:r w:rsidR="00434EF8">
        <w:rPr>
          <w:bCs/>
        </w:rPr>
        <w:t>e</w:t>
      </w:r>
      <w:r w:rsidR="006A0C2A">
        <w:rPr>
          <w:bCs/>
        </w:rPr>
        <w:t xml:space="preserve"> na zakazano ročište, nj</w:t>
      </w:r>
      <w:r w:rsidR="00434EF8">
        <w:rPr>
          <w:bCs/>
        </w:rPr>
        <w:t>eg</w:t>
      </w:r>
      <w:r w:rsidR="00E17DEB">
        <w:rPr>
          <w:bCs/>
        </w:rPr>
        <w:t>ova</w:t>
      </w:r>
      <w:r w:rsidR="006A0C2A">
        <w:rPr>
          <w:bCs/>
        </w:rPr>
        <w:t xml:space="preserve"> tražbin</w:t>
      </w:r>
      <w:r w:rsidR="00E17DEB">
        <w:rPr>
          <w:bCs/>
        </w:rPr>
        <w:t>a</w:t>
      </w:r>
      <w:r w:rsidR="006A0C2A">
        <w:rPr>
          <w:bCs/>
        </w:rPr>
        <w:t xml:space="preserve"> će se uzeti prema stanju koje proizlazi iz </w:t>
      </w:r>
      <w:r w:rsidR="004910B6">
        <w:rPr>
          <w:bCs/>
        </w:rPr>
        <w:t>poslovnih knjiga</w:t>
      </w:r>
      <w:r w:rsidR="006A0C2A">
        <w:rPr>
          <w:bCs/>
        </w:rPr>
        <w:t xml:space="preserve"> i spisa, a najkasnije na ročištu za diobu isti mo</w:t>
      </w:r>
      <w:r w:rsidR="00E17DEB">
        <w:rPr>
          <w:bCs/>
        </w:rPr>
        <w:t>že</w:t>
      </w:r>
      <w:r w:rsidR="006A0C2A">
        <w:rPr>
          <w:bCs/>
        </w:rPr>
        <w:t xml:space="preserve"> drugom vjerovniku osporiti tražbinu, njezinu visinu i red namirenja.</w:t>
      </w:r>
    </w:p>
    <w:p w:rsidRDefault="00141488" w:rsidR="00141488">
      <w:pPr>
        <w:jc w:val="both"/>
      </w:pPr>
    </w:p>
    <w:p w:rsidRDefault="00865C34" w:rsidR="00865C34">
      <w:pPr>
        <w:jc w:val="both"/>
      </w:pPr>
    </w:p>
    <w:p w:rsidRDefault="00141488" w:rsidP="00E50025" w:rsidR="00141488" w:rsidRPr="00AE76C0">
      <w:pPr>
        <w:pStyle w:val="Naslov2"/>
        <w:rPr>
          <w:b w:val="false"/>
          <w:bCs w:val="false"/>
        </w:rPr>
      </w:pPr>
      <w:r w:rsidRPr="00AE76C0">
        <w:rPr>
          <w:b w:val="false"/>
          <w:bCs w:val="false"/>
        </w:rPr>
        <w:t>Obrazloženje</w:t>
      </w:r>
    </w:p>
    <w:p w:rsidRDefault="00141488" w:rsidR="00141488"/>
    <w:p w:rsidRDefault="00921E71" w:rsidR="00921E71"/>
    <w:p w:rsidRDefault="00141488" w:rsidP="00865C34" w:rsidR="006A0C2A" w:rsidRPr="00865C34">
      <w:pPr>
        <w:pStyle w:val="Tijeloteksta"/>
        <w:rPr>
          <w:bCs/>
        </w:rPr>
      </w:pPr>
      <w:r>
        <w:tab/>
      </w:r>
      <w:r w:rsidR="006A0C2A">
        <w:t xml:space="preserve">U stečajnom postupku nad </w:t>
      </w:r>
      <w:r w:rsidR="00865C34" w:rsidRPr="00865C34">
        <w:rPr>
          <w:bCs/>
        </w:rPr>
        <w:t xml:space="preserve">GRAĐEVINAR GRAĐENJE d.o.o. za graditeljstvo, trgovinu i usluge, u stečaju, Vukovar, Vinkovačka 48, </w:t>
      </w:r>
      <w:r w:rsidR="00E50025">
        <w:t xml:space="preserve">na </w:t>
      </w:r>
      <w:r w:rsidR="006A0C2A">
        <w:t>održan</w:t>
      </w:r>
      <w:r w:rsidR="00865C34">
        <w:t>oj</w:t>
      </w:r>
      <w:r w:rsidR="006A0C2A">
        <w:t xml:space="preserve"> usmen</w:t>
      </w:r>
      <w:r w:rsidR="00865C34">
        <w:t>oj</w:t>
      </w:r>
      <w:r w:rsidR="006A0C2A">
        <w:t xml:space="preserve"> javn</w:t>
      </w:r>
      <w:r w:rsidR="00865C34">
        <w:t>oj</w:t>
      </w:r>
      <w:r w:rsidR="001D7294">
        <w:t xml:space="preserve"> </w:t>
      </w:r>
      <w:r w:rsidR="006A0C2A">
        <w:t>dražb</w:t>
      </w:r>
      <w:r w:rsidR="00865C34">
        <w:t>i</w:t>
      </w:r>
      <w:r w:rsidR="001D7294">
        <w:t xml:space="preserve"> </w:t>
      </w:r>
      <w:r w:rsidR="006A0C2A">
        <w:t>unovčen</w:t>
      </w:r>
      <w:r w:rsidR="001E63BA">
        <w:t>e</w:t>
      </w:r>
      <w:r w:rsidR="006A0C2A">
        <w:t xml:space="preserve"> </w:t>
      </w:r>
      <w:r w:rsidR="001E63BA">
        <w:t>su</w:t>
      </w:r>
      <w:r w:rsidR="00E50025">
        <w:t xml:space="preserve"> </w:t>
      </w:r>
      <w:r w:rsidR="00AE57DF">
        <w:t>predmetn</w:t>
      </w:r>
      <w:r w:rsidR="001E63BA">
        <w:t>e</w:t>
      </w:r>
      <w:r w:rsidR="00AE57DF">
        <w:t xml:space="preserve"> </w:t>
      </w:r>
      <w:r w:rsidR="002E654A">
        <w:t>nekretnin</w:t>
      </w:r>
      <w:r w:rsidR="001E63BA">
        <w:t>e</w:t>
      </w:r>
      <w:r w:rsidR="00326063">
        <w:t xml:space="preserve"> vlasništvu </w:t>
      </w:r>
      <w:r w:rsidR="006A0C2A">
        <w:t>stečajnog dužnika.</w:t>
      </w:r>
    </w:p>
    <w:p w:rsidRDefault="006A0C2A" w:rsidR="006A0C2A">
      <w:pPr>
        <w:pStyle w:val="Tijeloteksta"/>
      </w:pPr>
    </w:p>
    <w:p w:rsidRDefault="006A0C2A" w:rsidP="00865C34" w:rsidR="006A0C2A">
      <w:pPr>
        <w:pStyle w:val="Tijeloteksta"/>
      </w:pPr>
      <w:r>
        <w:tab/>
        <w:t xml:space="preserve">Nakon što </w:t>
      </w:r>
      <w:r w:rsidR="001D7294">
        <w:t>je</w:t>
      </w:r>
      <w:r>
        <w:t xml:space="preserve"> rješenj</w:t>
      </w:r>
      <w:r w:rsidR="001D7294">
        <w:t>e</w:t>
      </w:r>
      <w:r>
        <w:t xml:space="preserve"> o dosudi </w:t>
      </w:r>
      <w:r w:rsidR="00E50025">
        <w:t>predmetn</w:t>
      </w:r>
      <w:r w:rsidR="00DC66DD">
        <w:t>ih</w:t>
      </w:r>
      <w:r w:rsidR="00E50025">
        <w:t xml:space="preserve"> </w:t>
      </w:r>
      <w:r w:rsidR="002E654A">
        <w:t>nekretnin</w:t>
      </w:r>
      <w:r w:rsidR="00DC66DD">
        <w:t>a</w:t>
      </w:r>
      <w:r w:rsidR="00236AC1">
        <w:t xml:space="preserve"> </w:t>
      </w:r>
      <w:r>
        <w:t>kupc</w:t>
      </w:r>
      <w:r w:rsidR="00865C34">
        <w:t>u</w:t>
      </w:r>
      <w:r>
        <w:t xml:space="preserve"> postal</w:t>
      </w:r>
      <w:r w:rsidR="001D7294">
        <w:t>o</w:t>
      </w:r>
      <w:r>
        <w:t xml:space="preserve"> pravomoćn</w:t>
      </w:r>
      <w:r w:rsidR="001D7294">
        <w:t>o</w:t>
      </w:r>
      <w:r w:rsidR="000A3A4D">
        <w:t>, kupac uplatio u cijelosti kupovninu</w:t>
      </w:r>
      <w:r>
        <w:t xml:space="preserve"> i donijet </w:t>
      </w:r>
      <w:r w:rsidR="00AE57DF">
        <w:t>zaključ</w:t>
      </w:r>
      <w:r w:rsidR="00865C34">
        <w:t>ak</w:t>
      </w:r>
      <w:r>
        <w:t xml:space="preserve"> o predaji ist</w:t>
      </w:r>
      <w:r w:rsidR="00DC66DD">
        <w:t>ih</w:t>
      </w:r>
      <w:r>
        <w:t xml:space="preserve"> kupc</w:t>
      </w:r>
      <w:r w:rsidR="00865C34">
        <w:t>u</w:t>
      </w:r>
      <w:r>
        <w:t>, temeljem čl. 1</w:t>
      </w:r>
      <w:r w:rsidR="00AB2B0D">
        <w:t>24</w:t>
      </w:r>
      <w:r>
        <w:t>. st. 1. i 2. OZ-a zakazano je ročište za diobu, na kojem se pozvani vjerovni</w:t>
      </w:r>
      <w:r w:rsidR="00434EF8">
        <w:t>k</w:t>
      </w:r>
      <w:r>
        <w:t xml:space="preserve"> mo</w:t>
      </w:r>
      <w:r w:rsidR="00434EF8">
        <w:t>že</w:t>
      </w:r>
      <w:r>
        <w:t xml:space="preserve"> očitovati o tražbini, njezinoj visini i redu namirenja na unovčen</w:t>
      </w:r>
      <w:r w:rsidR="003E6543">
        <w:t>im</w:t>
      </w:r>
      <w:r>
        <w:t xml:space="preserve"> </w:t>
      </w:r>
      <w:r w:rsidR="001D7294">
        <w:t>nekretnin</w:t>
      </w:r>
      <w:r w:rsidR="003E6543">
        <w:t>ama</w:t>
      </w:r>
      <w:r>
        <w:t xml:space="preserve"> stečajnog dužnika.</w:t>
      </w:r>
    </w:p>
    <w:p w:rsidRDefault="006A0C2A" w:rsidR="006A0C2A">
      <w:pPr>
        <w:pStyle w:val="Tijeloteksta"/>
      </w:pPr>
    </w:p>
    <w:p w:rsidRDefault="00AE57DF" w:rsidR="00AE57DF">
      <w:pPr>
        <w:pStyle w:val="Tijeloteksta"/>
      </w:pPr>
    </w:p>
    <w:p w:rsidRDefault="00141488" w:rsidP="00865C34" w:rsidR="00141488" w:rsidRPr="00AE76C0">
      <w:pPr>
        <w:pStyle w:val="Tijeloteksta"/>
        <w:jc w:val="center"/>
      </w:pPr>
      <w:r w:rsidRPr="00AE76C0">
        <w:t xml:space="preserve">U Osijeku </w:t>
      </w:r>
      <w:r w:rsidR="00DC66DD">
        <w:t>31</w:t>
      </w:r>
      <w:r w:rsidRPr="00AE76C0">
        <w:t xml:space="preserve">. </w:t>
      </w:r>
      <w:r w:rsidR="00DE26A1">
        <w:t>listopad</w:t>
      </w:r>
      <w:r w:rsidR="00AB2B0D" w:rsidRPr="00AE76C0">
        <w:t>a</w:t>
      </w:r>
      <w:r w:rsidRPr="00AE76C0">
        <w:t xml:space="preserve"> 20</w:t>
      </w:r>
      <w:r w:rsidR="00810854" w:rsidRPr="00AE76C0">
        <w:t>1</w:t>
      </w:r>
      <w:r w:rsidR="00DE26A1">
        <w:t>6</w:t>
      </w:r>
      <w:r w:rsidRPr="00AE76C0">
        <w:t xml:space="preserve">. </w:t>
      </w:r>
    </w:p>
    <w:p w:rsidRDefault="006A0C2A" w:rsidR="006A0C2A" w:rsidRPr="00AE76C0">
      <w:pPr>
        <w:pStyle w:val="Tijeloteksta"/>
      </w:pPr>
    </w:p>
    <w:p w:rsidRDefault="00141488" w:rsidR="00141488" w:rsidRPr="00AE76C0">
      <w:pPr>
        <w:pStyle w:val="Tijeloteksta"/>
      </w:pPr>
      <w:r w:rsidRPr="00AE76C0">
        <w:t>Zapisničar: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="002B3CF8" w:rsidRPr="00AE76C0">
        <w:tab/>
        <w:t>STEČAJNI SUDAC:</w:t>
      </w:r>
    </w:p>
    <w:p w:rsidRDefault="00810854" w:rsidR="00141488" w:rsidRPr="00AE76C0">
      <w:pPr>
        <w:pStyle w:val="Tijeloteksta"/>
      </w:pPr>
      <w:r w:rsidRPr="00AE76C0">
        <w:t>Elizabeta Đeke</w:t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</w:r>
      <w:r w:rsidRPr="00AE76C0">
        <w:tab/>
        <w:t xml:space="preserve">       mr. sc. </w:t>
      </w:r>
      <w:r w:rsidR="002B3CF8" w:rsidRPr="00AE76C0">
        <w:t>Tihomir Kovačević</w:t>
      </w:r>
    </w:p>
    <w:p w:rsidRDefault="00236AC1" w:rsidP="00DB3622" w:rsidR="00236AC1" w:rsidRPr="00AE76C0">
      <w:pPr>
        <w:pStyle w:val="Tijeloteksta"/>
      </w:pPr>
    </w:p>
    <w:p w:rsidRDefault="00AE57DF" w:rsidP="00DB3622" w:rsidR="00AE57DF" w:rsidRPr="00AE76C0">
      <w:pPr>
        <w:pStyle w:val="Tijeloteksta"/>
      </w:pPr>
    </w:p>
    <w:p w:rsidRDefault="00141488" w:rsidP="00DB3622" w:rsidR="00DB3622" w:rsidRPr="00AE76C0">
      <w:pPr>
        <w:pStyle w:val="Tijeloteksta"/>
      </w:pPr>
      <w:r w:rsidRPr="00AE76C0">
        <w:t>D N A</w:t>
      </w:r>
      <w:r w:rsidR="00DB3622" w:rsidRPr="00AE76C0">
        <w:t xml:space="preserve"> :</w:t>
      </w:r>
    </w:p>
    <w:p w:rsidRDefault="003E7856" w:rsidP="003E7856" w:rsidR="003E7856" w:rsidRPr="003E7856">
      <w:pPr>
        <w:pStyle w:val="Tijeloteksta"/>
        <w:numPr>
          <w:ilvl w:val="0"/>
          <w:numId w:val="35"/>
        </w:numPr>
        <w:rPr>
          <w:bCs/>
        </w:rPr>
      </w:pPr>
      <w:r w:rsidRPr="003E7856">
        <w:rPr>
          <w:bCs/>
        </w:rPr>
        <w:t>stečajni upravitelj</w:t>
      </w:r>
    </w:p>
    <w:p w:rsidRDefault="00DE26A1" w:rsidP="00DE26A1" w:rsidR="00DE26A1" w:rsidRPr="00DE26A1">
      <w:pPr>
        <w:numPr>
          <w:ilvl w:val="0"/>
          <w:numId w:val="35"/>
        </w:numPr>
        <w:rPr>
          <w:bCs/>
        </w:rPr>
      </w:pPr>
      <w:r w:rsidRPr="00DE26A1">
        <w:rPr>
          <w:bCs/>
        </w:rPr>
        <w:t>H-ABDUCO d.o.o. Zagreb</w:t>
      </w:r>
    </w:p>
    <w:p w:rsidRDefault="00DE26A1" w:rsidP="00DE26A1" w:rsidR="00DE26A1">
      <w:pPr>
        <w:pStyle w:val="Tijeloteksta"/>
        <w:numPr>
          <w:ilvl w:val="0"/>
          <w:numId w:val="35"/>
        </w:numPr>
        <w:rPr>
          <w:bCs/>
        </w:rPr>
      </w:pPr>
      <w:r>
        <w:rPr>
          <w:bCs/>
        </w:rPr>
        <w:t>mrežna stranica e-Oglasna ploča sudova</w:t>
      </w:r>
    </w:p>
    <w:p w:rsidRDefault="00F54578" w:rsidP="003E7856" w:rsidR="00F54578" w:rsidRPr="00921E71">
      <w:pPr>
        <w:pStyle w:val="Tijeloteksta"/>
        <w:ind w:left="360"/>
        <w:rPr>
          <w:bCs/>
        </w:rPr>
      </w:pPr>
    </w:p>
    <w:p w:rsidRDefault="00236AC1" w:rsidP="00921E71" w:rsidR="00236AC1" w:rsidRPr="00DB3622">
      <w:pPr>
        <w:pStyle w:val="Tijeloteksta"/>
        <w:ind w:left="360"/>
      </w:pPr>
    </w:p>
    <w:sectPr w:rsidR="00236AC1" w:rsidRPr="00DB3622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34AB" w:rsidR="000F34AB">
      <w:r>
        <w:separator/>
      </w:r>
    </w:p>
  </w:endnote>
  <w:endnote w:id="0" w:type="continuationSeparator">
    <w:p w:rsidRDefault="000F34AB" w:rsidR="000F34A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34AB" w:rsidR="000F34AB">
      <w:r>
        <w:separator/>
      </w:r>
    </w:p>
  </w:footnote>
  <w:footnote w:id="0" w:type="continuationSeparator">
    <w:p w:rsidRDefault="000F34AB" w:rsidR="000F34A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1E71" w:rsidR="00921E7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2439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865C34" w:rsidR="00EE2A24">
    <w:pPr>
      <w:ind w:firstLine="708" w:left="4956"/>
      <w:jc w:val="center"/>
      <w:rPr>
        <w:b/>
        <w:bCs/>
      </w:rPr>
    </w:pPr>
    <w:r>
      <w:tab/>
    </w:r>
    <w:r>
      <w:tab/>
    </w:r>
    <w:r w:rsidR="00865C34" w:rsidRPr="00865C34">
      <w:t>14 St-350/12-</w:t>
    </w:r>
    <w:r w:rsidR="00B64AB5">
      <w:t>1</w:t>
    </w:r>
    <w:r w:rsidR="00865C34" w:rsidRPr="00865C34">
      <w:t>3</w:t>
    </w:r>
    <w:r w:rsidR="00B64AB5">
      <w:t>6</w:t>
    </w:r>
  </w:p>
  <w:p w:rsidRDefault="00D72A8B" w:rsidP="00EE2A24" w:rsidR="00D72A8B">
    <w:pPr>
      <w:ind w:firstLine="708" w:left="4956"/>
      <w:jc w:val="center"/>
      <w:rPr>
        <w:b/>
        <w:bCs/>
      </w:rPr>
    </w:pPr>
  </w:p>
  <w:p w:rsidRDefault="00921E71" w:rsidP="00D72A8B" w:rsidR="00921E71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1E71" w:rsidR="00921E71">
    <w:pPr>
      <w:pStyle w:val="Zaglavlje"/>
    </w:pPr>
  </w:p>
  <w:p w:rsidRDefault="00921E71" w:rsidR="00921E71">
    <w:pPr>
      <w:pStyle w:val="Zaglavlje"/>
    </w:pPr>
  </w:p>
  <w:p w:rsidRDefault="00921E71" w:rsidP="00AB2B0D" w:rsidR="00921E71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021910"/>
    <w:multiLevelType w:val="hybridMultilevel"/>
    <w:tmpl w:val="6F72C3AC"/>
    <w:lvl w:tplc="B9102E9C" w:ilvl="0">
      <w:numFmt w:val="bullet"/>
      <w:lvlText w:val="-"/>
      <w:lvlJc w:val="left"/>
      <w:pPr>
        <w:tabs>
          <w:tab w:pos="3258" w:val="num"/>
        </w:tabs>
        <w:ind w:hanging="360" w:left="325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3630" w:val="num"/>
        </w:tabs>
        <w:ind w:hanging="360" w:left="363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350" w:val="num"/>
        </w:tabs>
        <w:ind w:hanging="360" w:left="435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5070" w:val="num"/>
        </w:tabs>
        <w:ind w:hanging="360" w:left="507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90" w:val="num"/>
        </w:tabs>
        <w:ind w:hanging="360" w:left="579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510" w:val="num"/>
        </w:tabs>
        <w:ind w:hanging="360" w:left="651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230" w:val="num"/>
        </w:tabs>
        <w:ind w:hanging="360" w:left="723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950" w:val="num"/>
        </w:tabs>
        <w:ind w:hanging="360" w:left="795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670" w:val="num"/>
        </w:tabs>
        <w:ind w:hanging="360" w:left="8670"/>
      </w:pPr>
      <w:rPr>
        <w:rFonts w:hAnsi="Wingdings" w:ascii="Wingdings" w:hint="default"/>
      </w:rPr>
    </w:lvl>
  </w:abstractNum>
  <w:abstractNum w:abstractNumId="1">
    <w:nsid w:val="0818373B"/>
    <w:multiLevelType w:val="hybridMultilevel"/>
    <w:tmpl w:val="459031FC"/>
    <w:lvl w:tplc="B1E2D086" w:ilvl="0">
      <w:start w:val="14"/>
      <w:numFmt w:val="bullet"/>
      <w:lvlText w:val="-"/>
      <w:lvlJc w:val="left"/>
      <w:pPr>
        <w:ind w:hanging="360" w:left="24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1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7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38"/>
      </w:pPr>
      <w:rPr>
        <w:rFonts w:hAnsi="Wingdings" w:ascii="Wingdings" w:hint="default"/>
      </w:rPr>
    </w:lvl>
  </w:abstractNum>
  <w:abstractNum w:abstractNumId="2">
    <w:nsid w:val="0A616A44"/>
    <w:multiLevelType w:val="hybridMultilevel"/>
    <w:tmpl w:val="0DE8FFE6"/>
    <w:lvl w:tplc="B9102E9C" w:ilvl="0">
      <w:numFmt w:val="bullet"/>
      <w:lvlText w:val="-"/>
      <w:lvlJc w:val="left"/>
      <w:pPr>
        <w:tabs>
          <w:tab w:pos="3186" w:val="num"/>
        </w:tabs>
        <w:ind w:hanging="360" w:left="3186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3558" w:val="num"/>
        </w:tabs>
        <w:ind w:hanging="360" w:left="355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4278" w:val="num"/>
        </w:tabs>
        <w:ind w:hanging="360" w:left="427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998" w:val="num"/>
        </w:tabs>
        <w:ind w:hanging="360" w:left="499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5718" w:val="num"/>
        </w:tabs>
        <w:ind w:hanging="360" w:left="571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6438" w:val="num"/>
        </w:tabs>
        <w:ind w:hanging="360" w:left="643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7158" w:val="num"/>
        </w:tabs>
        <w:ind w:hanging="360" w:left="715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7878" w:val="num"/>
        </w:tabs>
        <w:ind w:hanging="360" w:left="787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8598" w:val="num"/>
        </w:tabs>
        <w:ind w:hanging="360" w:left="8598"/>
      </w:pPr>
      <w:rPr>
        <w:rFonts w:hAnsi="Wingdings" w:ascii="Wingdings" w:hint="default"/>
      </w:rPr>
    </w:lvl>
  </w:abstractNum>
  <w:abstractNum w:abstractNumId="3">
    <w:nsid w:val="0DF35D06"/>
    <w:multiLevelType w:val="hybridMultilevel"/>
    <w:tmpl w:val="16BC7BB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">
    <w:nsid w:val="16C82A6A"/>
    <w:multiLevelType w:val="hybridMultilevel"/>
    <w:tmpl w:val="D58C12A6"/>
    <w:lvl w:tplc="1960C9F4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plc="E99A4518" w:ilvl="1">
      <w:start w:val="1"/>
      <w:numFmt w:val="lowerLetter"/>
      <w:lvlText w:val="%2)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17817391"/>
    <w:multiLevelType w:val="hybridMultilevel"/>
    <w:tmpl w:val="95D47A36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A23122"/>
    <w:multiLevelType w:val="hybridMultilevel"/>
    <w:tmpl w:val="5298163E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C9F3C43"/>
    <w:multiLevelType w:val="hybridMultilevel"/>
    <w:tmpl w:val="312CC378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F6E015D"/>
    <w:multiLevelType w:val="hybridMultilevel"/>
    <w:tmpl w:val="F91C5A3A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0B629C7"/>
    <w:multiLevelType w:val="hybridMultilevel"/>
    <w:tmpl w:val="91143CF4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plc="041A000F" w:ilvl="1">
      <w:start w:val="1"/>
      <w:numFmt w:val="decimal"/>
      <w:lvlText w:val="%2."/>
      <w:lvlJc w:val="left"/>
      <w:pPr>
        <w:tabs>
          <w:tab w:pos="2490" w:val="num"/>
        </w:tabs>
        <w:ind w:hanging="360" w:left="249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10">
    <w:nsid w:val="27674CC7"/>
    <w:multiLevelType w:val="hybridMultilevel"/>
    <w:tmpl w:val="44F86804"/>
    <w:lvl w:tplc="C68C870C" w:ilvl="0">
      <w:start w:val="3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1">
    <w:nsid w:val="29904470"/>
    <w:multiLevelType w:val="hybridMultilevel"/>
    <w:tmpl w:val="9A6A4E56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2B7607C5"/>
    <w:multiLevelType w:val="hybridMultilevel"/>
    <w:tmpl w:val="7EBC539C"/>
    <w:lvl w:tplc="622A8454" w:ilvl="0">
      <w:start w:val="1"/>
      <w:numFmt w:val="decimal"/>
      <w:lvlText w:val="%1."/>
      <w:lvlJc w:val="left"/>
      <w:pPr>
        <w:tabs>
          <w:tab w:pos="5190" w:val="num"/>
        </w:tabs>
        <w:ind w:hanging="360" w:left="519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80" w:val="num"/>
        </w:tabs>
        <w:ind w:hanging="360" w:left="2880"/>
      </w:pPr>
    </w:lvl>
    <w:lvl w:tplc="041A001B" w:ilvl="2">
      <w:start w:val="1"/>
      <w:numFmt w:val="lowerRoman"/>
      <w:lvlText w:val="%3."/>
      <w:lvlJc w:val="right"/>
      <w:pPr>
        <w:tabs>
          <w:tab w:pos="3600" w:val="num"/>
        </w:tabs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tabs>
          <w:tab w:pos="4320" w:val="num"/>
        </w:tabs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tabs>
          <w:tab w:pos="5040" w:val="num"/>
        </w:tabs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tabs>
          <w:tab w:pos="5760" w:val="num"/>
        </w:tabs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tabs>
          <w:tab w:pos="6480" w:val="num"/>
        </w:tabs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tabs>
          <w:tab w:pos="7200" w:val="num"/>
        </w:tabs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tabs>
          <w:tab w:pos="7920" w:val="num"/>
        </w:tabs>
        <w:ind w:hanging="180" w:left="7920"/>
      </w:pPr>
    </w:lvl>
  </w:abstractNum>
  <w:abstractNum w:abstractNumId="13">
    <w:nsid w:val="2DC33D0B"/>
    <w:multiLevelType w:val="hybridMultilevel"/>
    <w:tmpl w:val="3CE0E158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1A95864"/>
    <w:multiLevelType w:val="hybridMultilevel"/>
    <w:tmpl w:val="8BC8F3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3A6ECE"/>
    <w:multiLevelType w:val="hybridMultilevel"/>
    <w:tmpl w:val="285C9A6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3F100CE0"/>
    <w:multiLevelType w:val="hybridMultilevel"/>
    <w:tmpl w:val="30E89D8A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7">
    <w:nsid w:val="4CBD3B5D"/>
    <w:multiLevelType w:val="hybridMultilevel"/>
    <w:tmpl w:val="6310FA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5FD0664"/>
    <w:multiLevelType w:val="hybridMultilevel"/>
    <w:tmpl w:val="B72E013E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8A33F3F"/>
    <w:multiLevelType w:val="hybridMultilevel"/>
    <w:tmpl w:val="51A69D40"/>
    <w:lvl w:tplc="B1B062A2" w:ilvl="0">
      <w:start w:val="14"/>
      <w:numFmt w:val="bullet"/>
      <w:lvlText w:val="-"/>
      <w:lvlJc w:val="left"/>
      <w:pPr>
        <w:ind w:hanging="360" w:left="285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57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29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01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73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45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17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89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610"/>
      </w:pPr>
      <w:rPr>
        <w:rFonts w:hAnsi="Wingdings" w:ascii="Wingdings" w:hint="default"/>
      </w:rPr>
    </w:lvl>
  </w:abstractNum>
  <w:abstractNum w:abstractNumId="20">
    <w:nsid w:val="5B144C80"/>
    <w:multiLevelType w:val="hybridMultilevel"/>
    <w:tmpl w:val="E000075E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190429E0" w:ilvl="1">
      <w:start w:val="1"/>
      <w:numFmt w:val="lowerLetter"/>
      <w:lvlText w:val="%2)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5CC06ADC"/>
    <w:multiLevelType w:val="hybridMultilevel"/>
    <w:tmpl w:val="8C8095E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623A1E68"/>
    <w:multiLevelType w:val="hybridMultilevel"/>
    <w:tmpl w:val="5586768C"/>
    <w:lvl w:tplc="041A000F" w:ilvl="0">
      <w:start w:val="1"/>
      <w:numFmt w:val="decimal"/>
      <w:lvlText w:val="%1."/>
      <w:lvlJc w:val="left"/>
      <w:pPr>
        <w:ind w:hanging="360" w:left="1785"/>
      </w:pPr>
    </w:lvl>
    <w:lvl w:tentative="true" w:tplc="041A0019" w:ilvl="1">
      <w:start w:val="1"/>
      <w:numFmt w:val="lowerLetter"/>
      <w:lvlText w:val="%2."/>
      <w:lvlJc w:val="left"/>
      <w:pPr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ind w:hanging="180" w:left="7545"/>
      </w:pPr>
    </w:lvl>
  </w:abstractNum>
  <w:abstractNum w:abstractNumId="23">
    <w:nsid w:val="63CD009B"/>
    <w:multiLevelType w:val="hybridMultilevel"/>
    <w:tmpl w:val="F88A917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BF781982" w:ilvl="1">
      <w:start w:val="4"/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5D725282" w:ilvl="2">
      <w:start w:val="4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4">
    <w:nsid w:val="649D32DE"/>
    <w:multiLevelType w:val="hybridMultilevel"/>
    <w:tmpl w:val="BD1C85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6052191"/>
    <w:multiLevelType w:val="hybridMultilevel"/>
    <w:tmpl w:val="E7D6BCBC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6">
    <w:nsid w:val="666909DC"/>
    <w:multiLevelType w:val="hybridMultilevel"/>
    <w:tmpl w:val="3BCEE1E6"/>
    <w:lvl w:tplc="CB980D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7">
    <w:nsid w:val="68223462"/>
    <w:multiLevelType w:val="hybridMultilevel"/>
    <w:tmpl w:val="7F708B5E"/>
    <w:lvl w:tplc="C68C870C" w:ilvl="0">
      <w:start w:val="3"/>
      <w:numFmt w:val="decimal"/>
      <w:lvlText w:val="%1."/>
      <w:lvlJc w:val="left"/>
      <w:pPr>
        <w:tabs>
          <w:tab w:pos="1440" w:val="num"/>
        </w:tabs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8">
    <w:nsid w:val="682F0FCA"/>
    <w:multiLevelType w:val="hybridMultilevel"/>
    <w:tmpl w:val="F12A7326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4A2202"/>
    <w:multiLevelType w:val="hybridMultilevel"/>
    <w:tmpl w:val="DDF82CFC"/>
    <w:lvl w:tplc="C68C870C" w:ilvl="0">
      <w:start w:val="3"/>
      <w:numFmt w:val="decimal"/>
      <w:lvlText w:val="%1."/>
      <w:lvlJc w:val="left"/>
      <w:pPr>
        <w:tabs>
          <w:tab w:pos="1380" w:val="num"/>
        </w:tabs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00" w:val="num"/>
        </w:tabs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tabs>
          <w:tab w:pos="2820" w:val="num"/>
        </w:tabs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tabs>
          <w:tab w:pos="3540" w:val="num"/>
        </w:tabs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tabs>
          <w:tab w:pos="4260" w:val="num"/>
        </w:tabs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tabs>
          <w:tab w:pos="4980" w:val="num"/>
        </w:tabs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tabs>
          <w:tab w:pos="5700" w:val="num"/>
        </w:tabs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tabs>
          <w:tab w:pos="6420" w:val="num"/>
        </w:tabs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tabs>
          <w:tab w:pos="7140" w:val="num"/>
        </w:tabs>
        <w:ind w:hanging="180" w:left="7140"/>
      </w:pPr>
    </w:lvl>
  </w:abstractNum>
  <w:abstractNum w:abstractNumId="30">
    <w:nsid w:val="6BF84C16"/>
    <w:multiLevelType w:val="hybridMultilevel"/>
    <w:tmpl w:val="44F02FB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CA075E8"/>
    <w:multiLevelType w:val="hybridMultilevel"/>
    <w:tmpl w:val="17C8CC72"/>
    <w:lvl w:tplc="622A8454" w:ilvl="0">
      <w:start w:val="1"/>
      <w:numFmt w:val="decimal"/>
      <w:lvlText w:val="%1."/>
      <w:lvlJc w:val="left"/>
      <w:pPr>
        <w:tabs>
          <w:tab w:pos="4830" w:val="num"/>
        </w:tabs>
        <w:ind w:hanging="360" w:left="48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2">
    <w:nsid w:val="6D982084"/>
    <w:multiLevelType w:val="hybridMultilevel"/>
    <w:tmpl w:val="3AECBD6A"/>
    <w:lvl w:tplc="622A8454" w:ilvl="0">
      <w:start w:val="1"/>
      <w:numFmt w:val="decimal"/>
      <w:lvlText w:val="%1."/>
      <w:lvlJc w:val="left"/>
      <w:pPr>
        <w:tabs>
          <w:tab w:pos="5160" w:val="num"/>
        </w:tabs>
        <w:ind w:hanging="360" w:left="5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850" w:val="num"/>
        </w:tabs>
        <w:ind w:hanging="360" w:left="2850"/>
      </w:pPr>
    </w:lvl>
    <w:lvl w:tentative="true" w:tplc="041A001B" w:ilvl="2">
      <w:start w:val="1"/>
      <w:numFmt w:val="lowerRoman"/>
      <w:lvlText w:val="%3."/>
      <w:lvlJc w:val="right"/>
      <w:pPr>
        <w:tabs>
          <w:tab w:pos="3570" w:val="num"/>
        </w:tabs>
        <w:ind w:hanging="180" w:left="3570"/>
      </w:pPr>
    </w:lvl>
    <w:lvl w:tentative="true" w:tplc="041A000F" w:ilvl="3">
      <w:start w:val="1"/>
      <w:numFmt w:val="decimal"/>
      <w:lvlText w:val="%4."/>
      <w:lvlJc w:val="left"/>
      <w:pPr>
        <w:tabs>
          <w:tab w:pos="4290" w:val="num"/>
        </w:tabs>
        <w:ind w:hanging="360" w:left="4290"/>
      </w:pPr>
    </w:lvl>
    <w:lvl w:tentative="true" w:tplc="041A0019" w:ilvl="4">
      <w:start w:val="1"/>
      <w:numFmt w:val="lowerLetter"/>
      <w:lvlText w:val="%5."/>
      <w:lvlJc w:val="left"/>
      <w:pPr>
        <w:tabs>
          <w:tab w:pos="5010" w:val="num"/>
        </w:tabs>
        <w:ind w:hanging="360" w:left="5010"/>
      </w:pPr>
    </w:lvl>
    <w:lvl w:tentative="true" w:tplc="041A001B" w:ilvl="5">
      <w:start w:val="1"/>
      <w:numFmt w:val="lowerRoman"/>
      <w:lvlText w:val="%6."/>
      <w:lvlJc w:val="right"/>
      <w:pPr>
        <w:tabs>
          <w:tab w:pos="5730" w:val="num"/>
        </w:tabs>
        <w:ind w:hanging="180" w:left="5730"/>
      </w:pPr>
    </w:lvl>
    <w:lvl w:tentative="true" w:tplc="041A000F" w:ilvl="6">
      <w:start w:val="1"/>
      <w:numFmt w:val="decimal"/>
      <w:lvlText w:val="%7."/>
      <w:lvlJc w:val="left"/>
      <w:pPr>
        <w:tabs>
          <w:tab w:pos="6450" w:val="num"/>
        </w:tabs>
        <w:ind w:hanging="360" w:left="6450"/>
      </w:pPr>
    </w:lvl>
    <w:lvl w:tentative="true" w:tplc="041A0019" w:ilvl="7">
      <w:start w:val="1"/>
      <w:numFmt w:val="lowerLetter"/>
      <w:lvlText w:val="%8."/>
      <w:lvlJc w:val="left"/>
      <w:pPr>
        <w:tabs>
          <w:tab w:pos="7170" w:val="num"/>
        </w:tabs>
        <w:ind w:hanging="360" w:left="7170"/>
      </w:pPr>
    </w:lvl>
    <w:lvl w:tentative="true" w:tplc="041A001B" w:ilvl="8">
      <w:start w:val="1"/>
      <w:numFmt w:val="lowerRoman"/>
      <w:lvlText w:val="%9."/>
      <w:lvlJc w:val="right"/>
      <w:pPr>
        <w:tabs>
          <w:tab w:pos="7890" w:val="num"/>
        </w:tabs>
        <w:ind w:hanging="180" w:left="7890"/>
      </w:pPr>
    </w:lvl>
  </w:abstractNum>
  <w:abstractNum w:abstractNumId="33">
    <w:nsid w:val="6EF56E97"/>
    <w:multiLevelType w:val="hybridMultilevel"/>
    <w:tmpl w:val="E854662A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1092BD0"/>
    <w:multiLevelType w:val="hybridMultilevel"/>
    <w:tmpl w:val="FDAE9064"/>
    <w:lvl w:tplc="C68C870C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5">
    <w:nsid w:val="71286A37"/>
    <w:multiLevelType w:val="hybridMultilevel"/>
    <w:tmpl w:val="A00A439A"/>
    <w:lvl w:tplc="1458EC70" w:ilvl="0">
      <w:numFmt w:val="bullet"/>
      <w:lvlText w:val="-"/>
      <w:lvlJc w:val="left"/>
      <w:pPr>
        <w:tabs>
          <w:tab w:pos="1770" w:val="num"/>
        </w:tabs>
        <w:ind w:hanging="360" w:left="1770"/>
      </w:pPr>
      <w:rPr>
        <w:rFonts w:cs="Times New Roman" w:eastAsia="Times New Roman" w:hAnsi="Times New Roman" w:ascii="Times New Roman" w:hint="default"/>
      </w:rPr>
    </w:lvl>
    <w:lvl w:tplc="A060128A" w:ilvl="1">
      <w:start w:val="3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36">
    <w:nsid w:val="712B3D47"/>
    <w:multiLevelType w:val="hybridMultilevel"/>
    <w:tmpl w:val="150A9860"/>
    <w:lvl w:tplc="622A8454" w:ilvl="0">
      <w:start w:val="1"/>
      <w:numFmt w:val="decimal"/>
      <w:lvlText w:val="%1."/>
      <w:lvlJc w:val="left"/>
      <w:pPr>
        <w:tabs>
          <w:tab w:pos="4455" w:val="num"/>
        </w:tabs>
        <w:ind w:hanging="360" w:left="44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7">
    <w:nsid w:val="71410E57"/>
    <w:multiLevelType w:val="hybridMultilevel"/>
    <w:tmpl w:val="9FCCEA8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8">
    <w:nsid w:val="746A47B5"/>
    <w:multiLevelType w:val="hybridMultilevel"/>
    <w:tmpl w:val="3AF64080"/>
    <w:lvl w:tplc="58E26F2C" w:ilvl="0">
      <w:start w:val="1"/>
      <w:numFmt w:val="decimal"/>
      <w:lvlText w:val="%1."/>
      <w:lvlJc w:val="left"/>
      <w:pPr>
        <w:tabs>
          <w:tab w:pos="1770" w:val="num"/>
        </w:tabs>
        <w:ind w:hanging="360" w:left="177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9">
    <w:nsid w:val="751503DB"/>
    <w:multiLevelType w:val="hybridMultilevel"/>
    <w:tmpl w:val="3786712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40">
    <w:nsid w:val="77F12FEC"/>
    <w:multiLevelType w:val="hybridMultilevel"/>
    <w:tmpl w:val="7F9CF944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8620FE3"/>
    <w:multiLevelType w:val="hybridMultilevel"/>
    <w:tmpl w:val="5832F418"/>
    <w:lvl w:tplc="622A8454" w:ilvl="0">
      <w:start w:val="1"/>
      <w:numFmt w:val="decimal"/>
      <w:lvlText w:val="%1."/>
      <w:lvlJc w:val="left"/>
      <w:pPr>
        <w:tabs>
          <w:tab w:pos="3750" w:val="num"/>
        </w:tabs>
        <w:ind w:hanging="360" w:left="375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0"/>
  </w:num>
  <w:num w:numId="2">
    <w:abstractNumId w:val="24"/>
  </w:num>
  <w:num w:numId="3">
    <w:abstractNumId w:val="39"/>
  </w:num>
  <w:num w:numId="4">
    <w:abstractNumId w:val="17"/>
  </w:num>
  <w:num w:numId="5">
    <w:abstractNumId w:val="37"/>
  </w:num>
  <w:num w:numId="6">
    <w:abstractNumId w:val="26"/>
  </w:num>
  <w:num w:numId="7">
    <w:abstractNumId w:val="15"/>
  </w:num>
  <w:num w:numId="8">
    <w:abstractNumId w:val="35"/>
  </w:num>
  <w:num w:numId="9">
    <w:abstractNumId w:val="13"/>
  </w:num>
  <w:num w:numId="10">
    <w:abstractNumId w:val="16"/>
  </w:num>
  <w:num w:numId="11">
    <w:abstractNumId w:val="11"/>
  </w:num>
  <w:num w:numId="12">
    <w:abstractNumId w:val="18"/>
  </w:num>
  <w:num w:numId="13">
    <w:abstractNumId w:val="3"/>
  </w:num>
  <w:num w:numId="14">
    <w:abstractNumId w:val="10"/>
  </w:num>
  <w:num w:numId="15">
    <w:abstractNumId w:val="34"/>
  </w:num>
  <w:num w:numId="16">
    <w:abstractNumId w:val="29"/>
  </w:num>
  <w:num w:numId="17">
    <w:abstractNumId w:val="8"/>
  </w:num>
  <w:num w:numId="18">
    <w:abstractNumId w:val="27"/>
  </w:num>
  <w:num w:numId="19">
    <w:abstractNumId w:val="6"/>
  </w:num>
  <w:num w:numId="20">
    <w:abstractNumId w:val="21"/>
  </w:num>
  <w:num w:numId="21">
    <w:abstractNumId w:val="31"/>
  </w:num>
  <w:num w:numId="22">
    <w:abstractNumId w:val="41"/>
  </w:num>
  <w:num w:numId="23">
    <w:abstractNumId w:val="36"/>
  </w:num>
  <w:num w:numId="24">
    <w:abstractNumId w:val="5"/>
  </w:num>
  <w:num w:numId="25">
    <w:abstractNumId w:val="25"/>
  </w:num>
  <w:num w:numId="26">
    <w:abstractNumId w:val="40"/>
  </w:num>
  <w:num w:numId="27">
    <w:abstractNumId w:val="12"/>
  </w:num>
  <w:num w:numId="28">
    <w:abstractNumId w:val="32"/>
  </w:num>
  <w:num w:numId="29">
    <w:abstractNumId w:val="9"/>
  </w:num>
  <w:num w:numId="30">
    <w:abstractNumId w:val="28"/>
  </w:num>
  <w:num w:numId="31">
    <w:abstractNumId w:val="38"/>
  </w:num>
  <w:num w:numId="32">
    <w:abstractNumId w:val="33"/>
  </w:num>
  <w:num w:numId="33">
    <w:abstractNumId w:val="30"/>
  </w:num>
  <w:num w:numId="34">
    <w:abstractNumId w:val="7"/>
  </w:num>
  <w:num w:numId="35">
    <w:abstractNumId w:val="14"/>
  </w:num>
  <w:num w:numId="36">
    <w:abstractNumId w:val="0"/>
  </w:num>
  <w:num w:numId="37">
    <w:abstractNumId w:val="2"/>
  </w:num>
  <w:num w:numId="38">
    <w:abstractNumId w:val="4"/>
  </w:num>
  <w:num w:numId="39">
    <w:abstractNumId w:val="23"/>
  </w:num>
  <w:num w:numId="40">
    <w:abstractNumId w:val="1"/>
  </w:num>
  <w:num w:numId="41">
    <w:abstractNumId w:val="19"/>
  </w:num>
  <w:num w:numId="42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DA2"/>
    <w:rsid w:val="00017DA2"/>
    <w:rsid w:val="000625D2"/>
    <w:rsid w:val="000A3A4D"/>
    <w:rsid w:val="000D306D"/>
    <w:rsid w:val="000F34AB"/>
    <w:rsid w:val="00101B99"/>
    <w:rsid w:val="00141488"/>
    <w:rsid w:val="001640DF"/>
    <w:rsid w:val="00197B14"/>
    <w:rsid w:val="001A5A8C"/>
    <w:rsid w:val="001B2AF9"/>
    <w:rsid w:val="001B6763"/>
    <w:rsid w:val="001C0E77"/>
    <w:rsid w:val="001D7294"/>
    <w:rsid w:val="001E63BA"/>
    <w:rsid w:val="001E7E20"/>
    <w:rsid w:val="0023469F"/>
    <w:rsid w:val="00236AC1"/>
    <w:rsid w:val="0028022C"/>
    <w:rsid w:val="002B3CF8"/>
    <w:rsid w:val="002E654A"/>
    <w:rsid w:val="00303F56"/>
    <w:rsid w:val="00326063"/>
    <w:rsid w:val="003518F7"/>
    <w:rsid w:val="003605F9"/>
    <w:rsid w:val="003839D0"/>
    <w:rsid w:val="003A3DE3"/>
    <w:rsid w:val="003E6543"/>
    <w:rsid w:val="003E7856"/>
    <w:rsid w:val="00420BBF"/>
    <w:rsid w:val="00434EF8"/>
    <w:rsid w:val="004910B6"/>
    <w:rsid w:val="004F7440"/>
    <w:rsid w:val="0050735B"/>
    <w:rsid w:val="00581DFB"/>
    <w:rsid w:val="005A22A6"/>
    <w:rsid w:val="005B48A9"/>
    <w:rsid w:val="005C422E"/>
    <w:rsid w:val="005F42E9"/>
    <w:rsid w:val="006050CF"/>
    <w:rsid w:val="00627B76"/>
    <w:rsid w:val="00637D06"/>
    <w:rsid w:val="00656B83"/>
    <w:rsid w:val="00687144"/>
    <w:rsid w:val="006A0C2A"/>
    <w:rsid w:val="006C6F02"/>
    <w:rsid w:val="006D310F"/>
    <w:rsid w:val="006F1DC1"/>
    <w:rsid w:val="006F42F5"/>
    <w:rsid w:val="007112F3"/>
    <w:rsid w:val="00776492"/>
    <w:rsid w:val="007A1CA2"/>
    <w:rsid w:val="007A44F4"/>
    <w:rsid w:val="007C25B3"/>
    <w:rsid w:val="007D4D74"/>
    <w:rsid w:val="00803127"/>
    <w:rsid w:val="00810854"/>
    <w:rsid w:val="00865C34"/>
    <w:rsid w:val="00880CF7"/>
    <w:rsid w:val="00891062"/>
    <w:rsid w:val="008B4332"/>
    <w:rsid w:val="008C3721"/>
    <w:rsid w:val="008D651C"/>
    <w:rsid w:val="008F5CC9"/>
    <w:rsid w:val="00921E71"/>
    <w:rsid w:val="009A009C"/>
    <w:rsid w:val="009B3513"/>
    <w:rsid w:val="00A10E6E"/>
    <w:rsid w:val="00A42CD3"/>
    <w:rsid w:val="00AB2B0D"/>
    <w:rsid w:val="00AE57DF"/>
    <w:rsid w:val="00AE76C0"/>
    <w:rsid w:val="00AF1248"/>
    <w:rsid w:val="00B252D3"/>
    <w:rsid w:val="00B32091"/>
    <w:rsid w:val="00B64AB5"/>
    <w:rsid w:val="00C16970"/>
    <w:rsid w:val="00C21D42"/>
    <w:rsid w:val="00C441E0"/>
    <w:rsid w:val="00C44911"/>
    <w:rsid w:val="00C66DEB"/>
    <w:rsid w:val="00C9309C"/>
    <w:rsid w:val="00D24396"/>
    <w:rsid w:val="00D25720"/>
    <w:rsid w:val="00D72A8B"/>
    <w:rsid w:val="00DB3622"/>
    <w:rsid w:val="00DB576F"/>
    <w:rsid w:val="00DC66DD"/>
    <w:rsid w:val="00DE26A1"/>
    <w:rsid w:val="00DE7088"/>
    <w:rsid w:val="00E17DEB"/>
    <w:rsid w:val="00E50025"/>
    <w:rsid w:val="00E550D7"/>
    <w:rsid w:val="00E93865"/>
    <w:rsid w:val="00E96471"/>
    <w:rsid w:val="00EA3785"/>
    <w:rsid w:val="00EC18DA"/>
    <w:rsid w:val="00EE2A24"/>
    <w:rsid w:val="00EF61D1"/>
    <w:rsid w:val="00F54578"/>
    <w:rsid w:val="00F55B68"/>
    <w:rsid w:val="00F66223"/>
    <w:rsid w:val="00F73875"/>
    <w:rsid w:val="00FD7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cs="Tahoma" w:hAnsi="Tahoma" w:ascii="Tahoma"/>
      <w:sz w:val="16"/>
      <w:szCs w:val="16"/>
    </w:rPr>
  </w:style>
  <w:style w:styleId="Naglaeno" w:type="character">
    <w:name w:val="Strong"/>
    <w:qFormat/>
    <w:rsid w:val="005F42E9"/>
    <w:rPr>
      <w:b/>
      <w:bCs/>
    </w:rPr>
  </w:style>
  <w:style w:customStyle="true" w:styleId="TijelotekstaChar" w:type="character">
    <w:name w:val="Tijelo teksta Char"/>
    <w:link w:val="Tijeloteksta"/>
    <w:rsid w:val="00DE26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3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2439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439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4396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4396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both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pPr>
      <w:jc w:val="both"/>
    </w:pPr>
  </w:style>
  <w:style w:styleId="Uvuenotijeloteksta" w:type="paragraph">
    <w:name w:val="Body Text Indent"/>
    <w:basedOn w:val="Normal"/>
    <w:pPr>
      <w:ind w:left="1065"/>
      <w:jc w:val="both"/>
    </w:pPr>
  </w:style>
  <w:style w:styleId="Tijeloteksta-uvlaka2" w:type="paragraph">
    <w:name w:val="Body Text Indent 2"/>
    <w:aliases w:val="  uvlaka 2"/>
    <w:basedOn w:val="Normal"/>
    <w:pPr>
      <w:ind w:firstLine="180" w:left="1800"/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A10E6E"/>
    <w:rPr>
      <w:rFonts w:ascii="Tahoma" w:cs="Tahoma" w:hAnsi="Tahoma"/>
      <w:sz w:val="16"/>
      <w:szCs w:val="16"/>
    </w:rPr>
  </w:style>
  <w:style w:styleId="Naglaeno" w:type="character">
    <w:name w:val="Strong"/>
    <w:qFormat/>
    <w:rsid w:val="005F42E9"/>
    <w:rPr>
      <w:b/>
      <w:bCs/>
    </w:rPr>
  </w:style>
  <w:style w:customStyle="1" w:styleId="TijelotekstaChar" w:type="character">
    <w:name w:val="Tijelo teksta Char"/>
    <w:link w:val="Tijeloteksta"/>
    <w:rsid w:val="00DE26A1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43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2439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439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43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4396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2012.</izvorni_sadrzaj>
    <derivirana_varijabla naziv="DomainObject.Predmet.DatumOsnivanja_1">12.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St-350/2012</izvorni_sadrzaj>
    <derivirana_varijabla naziv="DomainObject.Predmet.OznakaBroj_1">St-350/2012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GRAĐEVINAR GRAĐENJE d.o.o. za graditeljstvo, trgovinu i usluge</izvorni_sadrzaj>
    <derivirana_varijabla naziv="DomainObject.Predmet.ProtustrankaFormated_1">  GRAĐEVINAR GRAĐENJE d.o.o. za graditeljstvo, trgovinu i usluge</derivirana_varijabla>
  </DomainObject.Predmet.ProtustrankaFormated>
  <DomainObject.Predmet.ProtustrankaFormatedOIB>
    <izvorni_sadrzaj>  GRAĐEVINAR GRAĐENJE d.o.o. za graditeljstvo, trgovinu i usluge, OIB 25361624745</izvorni_sadrzaj>
    <derivirana_varijabla naziv="DomainObject.Predmet.ProtustrankaFormatedOIB_1">  GRAĐEVINAR GRAĐENJE d.o.o. za graditeljstvo, trgovinu i usluge, OIB 25361624745</derivirana_varijabla>
  </DomainObject.Predmet.ProtustrankaFormatedOIB>
  <DomainObject.Predmet.ProtustrankaFormatedWithAdress>
    <izvorni_sadrzaj> GRAĐEVINAR GRAĐENJE d.o.o. za graditeljstvo, trgovinu i usluge, Vinkovačka 48, Vukovar</izvorni_sadrzaj>
    <derivirana_varijabla naziv="DomainObject.Predmet.ProtustrankaFormatedWithAdress_1"> GRAĐEVINAR GRAĐENJE d.o.o. za graditeljstvo, trgovinu i usluge, Vinkovačka 48, Vukovar</derivirana_varijabla>
  </DomainObject.Predmet.ProtustrankaFormatedWithAdress>
  <DomainObject.Predmet.ProtustrankaFormatedWithAdressOIB>
    <izvorni_sadrzaj> GRAĐEVINAR GRAĐENJE d.o.o. za graditeljstvo, trgovinu i usluge, OIB 25361624745, Vinkovačka 48, Vukovar</izvorni_sadrzaj>
    <derivirana_varijabla naziv="DomainObject.Predmet.ProtustrankaFormatedWithAdressOIB_1"> GRAĐEVINAR GRAĐENJE d.o.o. za graditeljstvo, trgovinu i usluge, OIB 25361624745, Vinkovačka 48, Vukovar</derivirana_varijabla>
  </DomainObject.Predmet.ProtustrankaFormatedWithAdressOIB>
  <DomainObject.Predmet.ProtustrankaWithAdress>
    <izvorni_sadrzaj>GRAĐEVINAR GRAĐENJE d.o.o. za graditeljstvo, trgovinu i usluge Vinkovačka 48, Vukovar</izvorni_sadrzaj>
    <derivirana_varijabla naziv="DomainObject.Predmet.ProtustrankaWithAdress_1">GRAĐEVINAR GRAĐENJE d.o.o. za graditeljstvo, trgovinu i usluge Vinkovačka 48, Vukovar</derivirana_varijabla>
  </DomainObject.Predmet.ProtustrankaWithAdress>
  <DomainObject.Predmet.ProtustrankaWithAdressOIB>
    <izvorni_sadrzaj>GRAĐEVINAR GRAĐENJE d.o.o. za graditeljstvo, trgovinu i usluge, OIB 25361624745, Vinkovačka 48, Vukovar</izvorni_sadrzaj>
    <derivirana_varijabla naziv="DomainObject.Predmet.ProtustrankaWithAdressOIB_1">GRAĐEVINAR GRAĐENJE d.o.o. za graditeljstvo, trgovinu i usluge, OIB 25361624745, Vinkovačka 48, Vukovar</derivirana_varijabla>
  </DomainObject.Predmet.ProtustrankaWithAdressOIB>
  <DomainObject.Predmet.ProtustrankaNazivFormated>
    <izvorni_sadrzaj>GRAĐEVINAR GRAĐENJE d.o.o. za graditeljstvo, trgovinu i usluge</izvorni_sadrzaj>
    <derivirana_varijabla naziv="DomainObject.Predmet.ProtustrankaNazivFormated_1">GRAĐEVINAR GRAĐENJE d.o.o. za graditeljstvo, trgovinu i usluge</derivirana_varijabla>
  </DomainObject.Predmet.ProtustrankaNazivFormated>
  <DomainObject.Predmet.ProtustrankaNazivFormatedOIB>
    <izvorni_sadrzaj>GRAĐEVINAR GRAĐENJE d.o.o. za graditeljstvo, trgovinu i usluge, OIB 25361624745</izvorni_sadrzaj>
    <derivirana_varijabla naziv="DomainObject.Predmet.ProtustrankaNazivFormatedOIB_1">GRAĐEVINAR GRAĐENJE d.o.o. za graditeljstvo, trgovinu i usluge, OIB 25361624745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ANTUN CRLENJAK, ČL. UPRAVE</izvorni_sadrzaj>
    <derivirana_varijabla naziv="DomainObject.Predmet.StrankaFormated_1">  ANTUN CRLENJAK, ČL. UPRAVE</derivirana_varijabla>
  </DomainObject.Predmet.StrankaFormated>
  <DomainObject.Predmet.StrankaFormatedOIB>
    <izvorni_sadrzaj>  ANTUN CRLENJAK, ČL. UPRAVE</izvorni_sadrzaj>
    <derivirana_varijabla naziv="DomainObject.Predmet.StrankaFormatedOIB_1">  ANTUN CRLENJAK, ČL. UPRAVE</derivirana_varijabla>
  </DomainObject.Predmet.StrankaFormatedOIB>
  <DomainObject.Predmet.StrankaFormatedWithAdress>
    <izvorni_sadrzaj> ANTUN CRLENJAK, ČL. UPRAVE, PODGPRSLA 7, 10000 Zagreb</izvorni_sadrzaj>
    <derivirana_varijabla naziv="DomainObject.Predmet.StrankaFormatedWithAdress_1"> ANTUN CRLENJAK, ČL. UPRAVE, PODGPRSLA 7, 10000 Zagreb</derivirana_varijabla>
  </DomainObject.Predmet.StrankaFormatedWithAdress>
  <DomainObject.Predmet.StrankaFormatedWithAdressOIB>
    <izvorni_sadrzaj> ANTUN CRLENJAK, ČL. UPRAVE, PODGPRSLA 7, 10000 Zagreb</izvorni_sadrzaj>
    <derivirana_varijabla naziv="DomainObject.Predmet.StrankaFormatedWithAdressOIB_1"> ANTUN CRLENJAK, ČL. UPRAVE, PODGPRSLA 7, 10000 Zagreb</derivirana_varijabla>
  </DomainObject.Predmet.StrankaFormatedWithAdressOIB>
  <DomainObject.Predmet.StrankaWithAdress>
    <izvorni_sadrzaj>ANTUN CRLENJAK, ČL. UPRAVE PODGPRSLA 7,10000 Zagreb</izvorni_sadrzaj>
    <derivirana_varijabla naziv="DomainObject.Predmet.StrankaWithAdress_1">ANTUN CRLENJAK, ČL. UPRAVE PODGPRSLA 7,10000 Zagreb</derivirana_varijabla>
  </DomainObject.Predmet.StrankaWithAdress>
  <DomainObject.Predmet.StrankaWithAdressOIB>
    <izvorni_sadrzaj>ANTUN CRLENJAK, ČL. UPRAVE, PODGPRSLA 7,10000 Zagreb</izvorni_sadrzaj>
    <derivirana_varijabla naziv="DomainObject.Predmet.StrankaWithAdressOIB_1">ANTUN CRLENJAK, ČL. UPRAVE, PODGPRSLA 7,10000 Zagreb</derivirana_varijabla>
  </DomainObject.Predmet.StrankaWithAdressOIB>
  <DomainObject.Predmet.StrankaNazivFormated>
    <izvorni_sadrzaj>ANTUN CRLENJAK, ČL. UPRAVE</izvorni_sadrzaj>
    <derivirana_varijabla naziv="DomainObject.Predmet.StrankaNazivFormated_1">ANTUN CRLENJAK, ČL. UPRAVE</derivirana_varijabla>
  </DomainObject.Predmet.StrankaNazivFormated>
  <DomainObject.Predmet.StrankaNazivFormatedOIB>
    <izvorni_sadrzaj>ANTUN CRLENJAK, ČL. UPRAVE</izvorni_sadrzaj>
    <derivirana_varijabla naziv="DomainObject.Predmet.StrankaNazivFormatedOIB_1">ANTUN CRLENJAK, ČL. UPRAVE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ANTUN CRLENJAK, ČL. UPRAVE</item>
    </izvorni_sadrzaj>
    <derivirana_varijabla naziv="DomainObject.Predmet.StrankaListFormated_1">
      <item>ANTUN CRLENJAK, ČL. UPRAVE</item>
    </derivirana_varijabla>
  </DomainObject.Predmet.StrankaListFormated>
  <DomainObject.Predmet.StrankaListFormatedOIB>
    <izvorni_sadrzaj>
      <item>ANTUN CRLENJAK, ČL. UPRAVE</item>
    </izvorni_sadrzaj>
    <derivirana_varijabla naziv="DomainObject.Predmet.StrankaListFormatedOIB_1">
      <item>ANTUN CRLENJAK, ČL. UPRAVE</item>
    </derivirana_varijabla>
  </DomainObject.Predmet.StrankaListFormatedOIB>
  <DomainObject.Predmet.StrankaListFormatedWithAdress>
    <izvorni_sadrzaj>
      <item>ANTUN CRLENJAK, ČL. UPRAVE, PODGPRSLA 7, 10000 Zagreb</item>
    </izvorni_sadrzaj>
    <derivirana_varijabla naziv="DomainObject.Predmet.StrankaListFormatedWithAdress_1">
      <item>ANTUN CRLENJAK, ČL. UPRAVE, PODGPRSLA 7, 10000 Zagreb</item>
    </derivirana_varijabla>
  </DomainObject.Predmet.StrankaListFormatedWithAdress>
  <DomainObject.Predmet.StrankaListFormatedWithAdressOIB>
    <izvorni_sadrzaj>
      <item>ANTUN CRLENJAK, ČL. UPRAVE, PODGPRSLA 7, 10000 Zagreb</item>
    </izvorni_sadrzaj>
    <derivirana_varijabla naziv="DomainObject.Predmet.StrankaListFormatedWithAdressOIB_1">
      <item>ANTUN CRLENJAK, ČL. UPRAVE, PODGPRSLA 7, 10000 Zagreb</item>
    </derivirana_varijabla>
  </DomainObject.Predmet.StrankaListFormatedWithAdressOIB>
  <DomainObject.Predmet.StrankaListNazivFormated>
    <izvorni_sadrzaj>
      <item>ANTUN CRLENJAK, ČL. UPRAVE</item>
    </izvorni_sadrzaj>
    <derivirana_varijabla naziv="DomainObject.Predmet.StrankaListNazivFormated_1">
      <item>ANTUN CRLENJAK, ČL. UPRAVE</item>
    </derivirana_varijabla>
  </DomainObject.Predmet.StrankaListNazivFormated>
  <DomainObject.Predmet.StrankaListNazivFormatedOIB>
    <izvorni_sadrzaj>
      <item>ANTUN CRLENJAK, ČL. UPRAVE</item>
    </izvorni_sadrzaj>
    <derivirana_varijabla naziv="DomainObject.Predmet.StrankaListNazivFormatedOIB_1">
      <item>ANTUN CRLENJAK, ČL. UPRAVE</item>
    </derivirana_varijabla>
  </DomainObject.Predmet.StrankaListNazivFormatedOIB>
  <DomainObject.Predmet.ProtuStrankaListFormated>
    <izvorni_sadrzaj>
      <item>GRAĐEVINAR GRAĐENJE d.o.o. za graditeljstvo, trgovinu i usluge</item>
    </izvorni_sadrzaj>
    <derivirana_varijabla naziv="DomainObject.Predmet.ProtuStrankaListFormated_1">
      <item>GRAĐEVINAR GRAĐENJE d.o.o. za graditeljstvo, trgovinu i usluge</item>
    </derivirana_varijabla>
  </DomainObject.Predmet.ProtuStrankaListFormated>
  <DomainObject.Predmet.ProtuStrankaListFormatedOIB>
    <izvorni_sadrzaj>
      <item>GRAĐEVINAR GRAĐENJE d.o.o. za graditeljstvo, trgovinu i usluge, OIB 25361624745</item>
    </izvorni_sadrzaj>
    <derivirana_varijabla naziv="DomainObject.Predmet.ProtuStrankaListFormatedOIB_1">
      <item>GRAĐEVINAR GRAĐENJE d.o.o. za graditeljstvo, trgovinu i usluge, OIB 25361624745</item>
    </derivirana_varijabla>
  </DomainObject.Predmet.ProtuStrankaListFormatedOIB>
  <DomainObject.Predmet.ProtuStrankaListFormatedWithAdress>
    <izvorni_sadrzaj>
      <item>GRAĐEVINAR GRAĐENJE d.o.o. za graditeljstvo, trgovinu i usluge, Vinkovačka 48, Vukovar</item>
    </izvorni_sadrzaj>
    <derivirana_varijabla naziv="DomainObject.Predmet.ProtuStrankaListFormatedWithAdress_1">
      <item>GRAĐEVINAR GRAĐENJE d.o.o. za graditeljstvo, trgovinu i usluge, Vinkovačka 48, Vukovar</item>
    </derivirana_varijabla>
  </DomainObject.Predmet.ProtuStrankaListFormatedWithAdress>
  <DomainObject.Predmet.ProtuStrankaListFormatedWithAdressOIB>
    <izvorni_sadrzaj>
      <item>GRAĐEVINAR GRAĐENJE d.o.o. za graditeljstvo, trgovinu i usluge, OIB 25361624745, Vinkovačka 48, Vukovar</item>
    </izvorni_sadrzaj>
    <derivirana_varijabla naziv="DomainObject.Predmet.ProtuStrankaListFormatedWithAdressOIB_1">
      <item>GRAĐEVINAR GRAĐENJE d.o.o. za graditeljstvo, trgovinu i usluge, OIB 25361624745, Vinkovačka 48, Vukovar</item>
    </derivirana_varijabla>
  </DomainObject.Predmet.ProtuStrankaListFormatedWithAdressOIB>
  <DomainObject.Predmet.ProtuStrankaListNazivFormated>
    <izvorni_sadrzaj>
      <item>GRAĐEVINAR GRAĐENJE d.o.o. za graditeljstvo, trgovinu i usluge</item>
    </izvorni_sadrzaj>
    <derivirana_varijabla naziv="DomainObject.Predmet.ProtuStrankaListNazivFormated_1">
      <item>GRAĐEVINAR GRAĐENJE d.o.o. za graditeljstvo, trgovinu i usluge</item>
    </derivirana_varijabla>
  </DomainObject.Predmet.ProtuStrankaListNazivFormated>
  <DomainObject.Predmet.ProtuStrankaListNazivFormatedOIB>
    <izvorni_sadrzaj>
      <item>GRAĐEVINAR GRAĐENJE d.o.o. za graditeljstvo, trgovinu i usluge, OIB 25361624745</item>
    </izvorni_sadrzaj>
    <derivirana_varijabla naziv="DomainObject.Predmet.ProtuStrankaListNazivFormatedOIB_1">
      <item>GRAĐEVINAR GRAĐENJE d.o.o. za graditeljstvo, trgovinu i usluge, OIB 25361624745</item>
    </derivirana_varijabla>
  </DomainObject.Predmet.ProtuStrankaListNazivFormatedOIB>
  <DomainObject.Predmet.OstaliList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Formated>
  <DomainObject.Predmet.OstaliList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FormatedOIB>
  <DomainObject.Predmet.OstaliListFormatedWithAdress>
    <izvorni_sadrzaj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izvorni_sadrzaj>
    <derivirana_varijabla naziv="DomainObject.Predmet.OstaliListFormatedWithAdress_1">
      <item>BANKE SPLITSKO-DALMJATINSKE d.d. Split</item>
      <item>FINA Vukovar</item>
      <item>POREZNA UPRAVA VUKOVAR</item>
      <item>ŽDO GUO VUKOVAR</item>
      <item>HRVATSKA BANKA ZA OBNOVU I RAZVITAK, STROSSMAYEROV TRG 9, 10000 ZAGREDB</item>
      <item>Oglasna ploča - GRAĐEVINAR GRAĐENJE d.o.o. u stečaju, Vukovar</item>
      <item>H-ABDUCO d.o.o., Slavonske avenije 6a, 10000 Zagreb</item>
    </derivirana_varijabla>
  </DomainObject.Predmet.OstaliListFormatedWithAdress>
  <DomainObject.Predmet.OstaliListFormatedWithAdressOIB>
    <izvorni_sadrzaj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izvorni_sadrzaj>
    <derivirana_varijabla naziv="DomainObject.Predmet.OstaliListFormatedWithAdressOIB_1">
      <item>BANKE SPLITSKO-DALMJATINSKE d.d. Split</item>
      <item>FINA Vukovar, OIB 05088187000</item>
      <item>POREZNA UPRAVA VUKOVAR</item>
      <item>ŽDO GUO VUKOVAR</item>
      <item>HRVATSKA BANKA ZA OBNOVU I RAZVITAK, OIB 26702280390, STROSSMAYEROV TRG 9, 10000 ZAGREDB</item>
      <item>Oglasna ploča - GRAĐEVINAR GRAĐENJE d.o.o. u stečaju, Vukovar</item>
      <item>H-ABDUCO d.o.o., OIB 13667298928, Slavonske avenije 6a, 10000 Zagreb</item>
    </derivirana_varijabla>
  </DomainObject.Predmet.OstaliListFormatedWithAdressOIB>
  <DomainObject.Predmet.OstaliListNazivFormated>
    <izvorni_sadrzaj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OstaliListNazivFormated_1"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OstaliListNazivFormated>
  <DomainObject.Predmet.OstaliListNazivFormatedOIB>
    <izvorni_sadrzaj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izvorni_sadrzaj>
    <derivirana_varijabla naziv="DomainObject.Predmet.OstaliListNazivFormatedOIB_1">
      <item>BANKE SPLITSKO-DALMJATINSKE d.d. Split</item>
      <item>FINA Vukovar, OIB 05088187000</item>
      <item>POREZNA UPRAVA VUKOVAR</item>
      <item>ŽDO GUO VUKOVAR</item>
      <item>HRVATSKA BANKA ZA OBNOVU I RAZVITAK, OIB 26702280390</item>
      <item>Oglasna ploča - GRAĐEVINAR GRAĐENJE d.o.o. u stečaju, Vukovar</item>
      <item>H-ABDUCO d.o.o., OIB 13667298928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ANTUN CRLENJAK, ČL. UPRAVE</izvorni_sadrzaj>
    <derivirana_varijabla naziv="DomainObject.Predmet.StrankaIDrugi_1">ANTUN CRLENJAK, ČL. UPRAVE</derivirana_varijabla>
  </DomainObject.Predmet.StrankaIDrugi>
  <DomainObject.Predmet.ProtustrankaIDrugi>
    <izvorni_sadrzaj>GRAĐEVINAR GRAĐENJE d.o.o. za graditeljstvo, trgovinu i usluge</izvorni_sadrzaj>
    <derivirana_varijabla naziv="DomainObject.Predmet.ProtustrankaIDrugi_1">GRAĐEVINAR GRAĐENJE d.o.o. za graditeljstvo, trgovinu i usluge</derivirana_varijabla>
  </DomainObject.Predmet.ProtustrankaIDrugi>
  <DomainObject.Predmet.StrankaIDrugiAdressOIB>
    <izvorni_sadrzaj>ANTUN CRLENJAK, ČL. UPRAVE, PODGPRSLA 7, 10000 Zagreb</izvorni_sadrzaj>
    <derivirana_varijabla naziv="DomainObject.Predmet.StrankaIDrugiAdressOIB_1">ANTUN CRLENJAK, ČL. UPRAVE, PODGPRSLA 7, 10000 Zagreb</derivirana_varijabla>
  </DomainObject.Predmet.StrankaIDrugiAdressOIB>
  <DomainObject.Predmet.ProtustrankaIDrugiAdressOIB>
    <izvorni_sadrzaj>GRAĐEVINAR GRAĐENJE d.o.o. za graditeljstvo, trgovinu i usluge, OIB 25361624745, Vinkovačka 48, Vukovar</izvorni_sadrzaj>
    <derivirana_varijabla naziv="DomainObject.Predmet.ProtustrankaIDrugiAdressOIB_1">GRAĐEVINAR GRAĐENJE d.o.o. za graditeljstvo, trgovinu i usluge, OIB 25361624745, Vinkovačka 48,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izvorni_sadrzaj>
    <derivirana_varijabla naziv="DomainObject.Predmet.SudioniciListNaziv_1">
      <item>GRAĐEVINAR GRAĐENJE d.o.o. za graditeljstvo, trgovinu i usluge</item>
      <item>ANTUN CRLENJAK, ČL. UPRAVE</item>
      <item>BANKE SPLITSKO-DALMJATINSKE d.d. Split</item>
      <item>FINA Vukovar</item>
      <item>POREZNA UPRAVA VUKOVAR</item>
      <item>ŽDO GUO VUKOVAR</item>
      <item>HRVATSKA BANKA ZA OBNOVU I RAZVITAK</item>
      <item>Oglasna ploča - GRAĐEVINAR GRAĐENJE d.o.o. u stečaju, Vukovar</item>
      <item>H-ABDUCO d.o.o.</item>
    </derivirana_varijabla>
  </DomainObject.Predmet.SudioniciListNaziv>
  <DomainObject.Predmet.SudioniciListAdressOIB>
    <izvorni_sadrzaj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izvorni_sadrzaj>
    <derivirana_varijabla naziv="DomainObject.Predmet.SudioniciListAdressOIB_1">
      <item>GRAĐEVINAR GRAĐENJE d.o.o. za graditeljstvo, trgovinu i usluge, OIB 25361624745, Vinkovačka 48,Vukovar</item>
      <item>ANTUN CRLENJAK, ČL. UPRAVE, PODGPRSLA 7,10000 Zagreb</item>
      <item>BANKE SPLITSKO-DALMJATINSKE d.d. Split</item>
      <item>FINA Vukovar, OIB 05088187000</item>
      <item>POREZNA UPRAVA VUKOVAR</item>
      <item>ŽDO GUO VUKOVAR</item>
      <item>HRVATSKA BANKA ZA OBNOVU I RAZVITAK, OIB 26702280390, STROSSMAYEROV TRG 9,10000 ZAGREDB</item>
      <item>Oglasna ploča - GRAĐEVINAR GRAĐENJE d.o.o. u stečaju, Vukovar</item>
      <item>H-ABDUCO d.o.o., OIB 13667298928, Slavonske avenije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izvorni_sadrzaj>
    <derivirana_varijabla naziv="DomainObject.Predmet.SudioniciListNazivOIB_1">
      <item>, OIB 25361624745</item>
      <item>, OIB null</item>
      <item>, OIB null</item>
      <item>, OIB 05088187000</item>
      <item>, OIB null</item>
      <item>, OIB null</item>
      <item>, OIB 26702280390</item>
      <item>, OIB null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95087D8-4C98-4EDD-85AA-30D9C7F9C73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496</properties:Words>
  <properties:Characters>2630</properties:Characters>
  <properties:Lines>83</properties:Lines>
  <properties:Paragraphs>29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2016-10-31T07:23:00Z</dcterms:created>
  <dc:creator>banka</dc:creator>
  <cp:lastModifiedBy>Elizabeta Đeke</cp:lastModifiedBy>
  <cp:lastPrinted>2016-10-31T06:52:00Z</cp:lastPrinted>
  <dcterms:modified xmlns:xsi="http://www.w3.org/2001/XMLSchema-instance" xsi:type="dcterms:W3CDTF">2016-10-31T07:24:00Z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