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812f" w14:paraId="f3e812f" w:rsidRDefault="00767A3A" w:rsidP="00767A3A" w:rsidR="00767A3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C4A1D" w:rsidR="002D4E75" w:rsidRPr="002D4E75">
        <w:tc>
          <w:tcPr>
            <w:tcW w:type="dxa" w:w="3060"/>
          </w:tcPr>
          <w:p w:rsidRDefault="00767A3A" w:rsidP="006C4A1D" w:rsidR="00767A3A" w:rsidRPr="002D4E75">
            <w:pPr>
              <w:pStyle w:val="Naslov2"/>
              <w:rPr>
                <w:rFonts w:hAnsi="Times New Roman" w:ascii="Times New Roman"/>
                <w:b w:val="false"/>
                <w:bCs/>
                <w:color w:val="auto"/>
              </w:rPr>
            </w:pPr>
            <w:r w:rsidRPr="002D4E75">
              <w:rPr>
                <w:rFonts w:hAnsi="Times New Roman" w:ascii="Times New Roman"/>
                <w:b w:val="false"/>
                <w:color w:val="auto"/>
              </w:rPr>
              <w:t>REPUBLIKA HRVATSKA</w:t>
            </w:r>
          </w:p>
          <w:p w:rsidRDefault="00767A3A" w:rsidP="006C4A1D" w:rsidR="00767A3A" w:rsidRPr="002D4E75">
            <w:r w:rsidRPr="002D4E75">
              <w:t>Trgovački sud u Zagrebu</w:t>
            </w:r>
          </w:p>
          <w:p w:rsidRDefault="00767A3A" w:rsidP="006C4A1D" w:rsidR="00767A3A" w:rsidRPr="002D4E75">
            <w:r w:rsidRPr="002D4E75">
              <w:t>Zagreb, Amruševa 2/II</w:t>
            </w:r>
          </w:p>
          <w:p w:rsidRDefault="00767A3A" w:rsidP="006C4A1D" w:rsidR="00767A3A" w:rsidRPr="002D4E75"/>
        </w:tc>
      </w:tr>
    </w:tbl>
    <w:p w:rsidRDefault="00767A3A" w:rsidP="00767A3A" w:rsidR="00767A3A" w:rsidRPr="00A15EE7">
      <w:pPr>
        <w:jc w:val="center"/>
      </w:pPr>
      <w:r w:rsidRPr="00A15EE7">
        <w:t>R E P U B L I K A    H R V A T S K A</w:t>
      </w:r>
    </w:p>
    <w:p w:rsidRDefault="00767A3A" w:rsidP="00767A3A" w:rsidR="00767A3A" w:rsidRPr="00A15EE7">
      <w:pPr>
        <w:jc w:val="center"/>
      </w:pPr>
      <w:r w:rsidRPr="00A15EE7">
        <w:t>R J E Š E N J E</w:t>
      </w:r>
    </w:p>
    <w:p w:rsidRDefault="00767A3A" w:rsidP="00767A3A" w:rsidR="00767A3A" w:rsidRPr="002635B0">
      <w:pPr>
        <w:jc w:val="both"/>
      </w:pPr>
    </w:p>
    <w:p w:rsidRDefault="00767A3A" w:rsidP="00767A3A" w:rsidR="00767A3A">
      <w:pPr>
        <w:jc w:val="both"/>
      </w:pPr>
      <w:r w:rsidRPr="002635B0">
        <w:tab/>
      </w:r>
      <w:r w:rsidR="00600438" w:rsidRPr="00600438">
        <w:t xml:space="preserve">Trgovački sud u Zagrebu, po stečajnom sucu Nikoli Ribarić, u stečajnom predmetu nad dužnikom RD-TIP d.o.o. u stečaju, Sveta Nedelja (Grad Sveta Nedelja), Padež 2, OIB: 49239309266, dana </w:t>
      </w:r>
      <w:r w:rsidR="00600438">
        <w:t>25</w:t>
      </w:r>
      <w:r w:rsidR="00600438" w:rsidRPr="00600438">
        <w:t>.</w:t>
      </w:r>
      <w:r w:rsidR="00600438">
        <w:t xml:space="preserve"> listopada</w:t>
      </w:r>
      <w:r w:rsidR="00600438" w:rsidRPr="00600438">
        <w:t xml:space="preserve"> 2017. godine,</w:t>
      </w:r>
    </w:p>
    <w:p w:rsidRDefault="00600438" w:rsidP="00767A3A" w:rsidR="00600438">
      <w:pPr>
        <w:jc w:val="both"/>
      </w:pPr>
    </w:p>
    <w:p w:rsidRDefault="00553B1B" w:rsidP="00553B1B" w:rsidR="00553B1B">
      <w:pPr>
        <w:jc w:val="center"/>
      </w:pPr>
      <w:r>
        <w:t>r i j e š i o   j e</w:t>
      </w:r>
    </w:p>
    <w:p w:rsidRDefault="00553B1B" w:rsidP="00553B1B" w:rsidR="00553B1B">
      <w:pPr>
        <w:jc w:val="center"/>
      </w:pPr>
    </w:p>
    <w:p w:rsidRDefault="00A077F4" w:rsidP="002D4E75" w:rsidR="00D07951" w:rsidRPr="00560CCF">
      <w:pPr>
        <w:pStyle w:val="BodyText21"/>
        <w:ind w:firstLine="0" w:left="0"/>
      </w:pPr>
      <w:r w:rsidRPr="00600438">
        <w:rPr>
          <w:rFonts w:hAnsi="Times New Roman" w:ascii="Times New Roman"/>
        </w:rPr>
        <w:t xml:space="preserve">I   </w:t>
      </w:r>
      <w:r w:rsidR="00E30F29" w:rsidRPr="00600438">
        <w:rPr>
          <w:rFonts w:hAnsi="Times New Roman" w:ascii="Times New Roman"/>
        </w:rPr>
        <w:t>Privremenom s</w:t>
      </w:r>
      <w:r w:rsidRPr="00600438">
        <w:rPr>
          <w:rFonts w:hAnsi="Times New Roman" w:ascii="Times New Roman"/>
        </w:rPr>
        <w:t xml:space="preserve">tečajnom upravitelju </w:t>
      </w:r>
      <w:r w:rsidR="00600438" w:rsidRPr="00600438">
        <w:rPr>
          <w:rFonts w:hAnsi="Times New Roman" w:ascii="Times New Roman"/>
          <w:szCs w:val="24"/>
        </w:rPr>
        <w:t>MATKU LJUBAN, Zagreb, Hrvatskih Iseljenika 3, OIB:28695463260,</w:t>
      </w:r>
      <w:r w:rsidR="004E31AE" w:rsidRPr="00600438">
        <w:rPr>
          <w:rFonts w:hAnsi="Times New Roman" w:ascii="Times New Roman"/>
        </w:rPr>
        <w:t xml:space="preserve"> </w:t>
      </w:r>
      <w:r w:rsidRPr="00600438">
        <w:rPr>
          <w:rFonts w:hAnsi="Times New Roman" w:ascii="Times New Roman"/>
        </w:rPr>
        <w:t xml:space="preserve">određuje se nagrada u iznosu od </w:t>
      </w:r>
      <w:r w:rsidR="00F7028B" w:rsidRPr="00600438">
        <w:rPr>
          <w:rFonts w:hAnsi="Times New Roman" w:ascii="Times New Roman"/>
        </w:rPr>
        <w:t>3</w:t>
      </w:r>
      <w:r w:rsidR="003011FC" w:rsidRPr="00600438">
        <w:rPr>
          <w:rFonts w:hAnsi="Times New Roman" w:ascii="Times New Roman"/>
        </w:rPr>
        <w:t>.</w:t>
      </w:r>
      <w:r w:rsidR="00553B1B" w:rsidRPr="00600438">
        <w:rPr>
          <w:rFonts w:hAnsi="Times New Roman" w:ascii="Times New Roman"/>
        </w:rPr>
        <w:t>0</w:t>
      </w:r>
      <w:r w:rsidR="00A2695B" w:rsidRPr="00600438">
        <w:rPr>
          <w:rFonts w:hAnsi="Times New Roman" w:ascii="Times New Roman"/>
        </w:rPr>
        <w:t>00,00</w:t>
      </w:r>
      <w:r w:rsidR="004E31AE" w:rsidRPr="00600438">
        <w:rPr>
          <w:rFonts w:hAnsi="Times New Roman" w:ascii="Times New Roman"/>
        </w:rPr>
        <w:t xml:space="preserve"> kn</w:t>
      </w:r>
      <w:r w:rsidRPr="00600438">
        <w:rPr>
          <w:rFonts w:hAnsi="Times New Roman" w:ascii="Times New Roman"/>
        </w:rPr>
        <w:t xml:space="preserve"> (</w:t>
      </w:r>
      <w:r w:rsidR="00F7028B" w:rsidRPr="00600438">
        <w:rPr>
          <w:rFonts w:hAnsi="Times New Roman" w:ascii="Times New Roman"/>
        </w:rPr>
        <w:t>tritisućekuna) bruto</w:t>
      </w:r>
      <w:r w:rsidRPr="00600438">
        <w:rPr>
          <w:rFonts w:hAnsi="Times New Roman" w:ascii="Times New Roman"/>
        </w:rPr>
        <w:t>.</w:t>
      </w:r>
    </w:p>
    <w:p w:rsidRDefault="00C7076C" w:rsidP="00D07951" w:rsidR="00C7076C" w:rsidRPr="00560CCF">
      <w:pPr>
        <w:jc w:val="both"/>
      </w:pPr>
    </w:p>
    <w:p w:rsidRDefault="00F34CD3" w:rsidP="00D07951" w:rsidR="00D07951">
      <w:pPr>
        <w:jc w:val="center"/>
      </w:pPr>
      <w:r w:rsidRPr="00560CCF">
        <w:t>Obrazloženje</w:t>
      </w:r>
    </w:p>
    <w:p w:rsidRDefault="002D4E75" w:rsidP="00D07951" w:rsidR="002D4E75" w:rsidRPr="00560CCF">
      <w:pPr>
        <w:jc w:val="center"/>
      </w:pPr>
    </w:p>
    <w:p w:rsidRDefault="00600438" w:rsidP="00A27B53" w:rsidR="00600438">
      <w:pPr>
        <w:ind w:firstLine="709"/>
        <w:jc w:val="both"/>
      </w:pPr>
      <w:r w:rsidRPr="007C0FBE">
        <w:t xml:space="preserve">Financijska agencija, Regionalni centar Zagreb, podnijela je ovom sudu dana </w:t>
      </w:r>
      <w:r>
        <w:t>21. prosinca</w:t>
      </w:r>
      <w:r w:rsidRPr="007C0FBE">
        <w:t xml:space="preserve"> 201</w:t>
      </w:r>
      <w:r>
        <w:t>5</w:t>
      </w:r>
      <w:r w:rsidRPr="007C0FBE">
        <w:t>. prijedlog za otvaranje stečajnog postupka nad dužnikom.</w:t>
      </w:r>
    </w:p>
    <w:p w:rsidRDefault="00A27B53" w:rsidP="00A27B53" w:rsidR="00A27B53">
      <w:pPr>
        <w:ind w:firstLine="708"/>
        <w:jc w:val="both"/>
      </w:pPr>
      <w:r>
        <w:t>Rješenjem od 9</w:t>
      </w:r>
      <w:r w:rsidRPr="00B3101F">
        <w:t>.</w:t>
      </w:r>
      <w:r>
        <w:t xml:space="preserve"> svibnja 2016</w:t>
      </w:r>
      <w:r w:rsidRPr="00B3101F">
        <w:t>. pokrenut je prethodni postupak</w:t>
      </w:r>
      <w:r>
        <w:t>, a po prijedlogu FINA-e,</w:t>
      </w:r>
      <w:r w:rsidRPr="00B3101F">
        <w:t xml:space="preserve"> radi utvrđivanja uvjeta za otvaranje stečajnog postupka nad dužnikom, te je određeno ročište radi izjašnjenja o prijedlogu za otvaranje stečajnog postupka.</w:t>
      </w:r>
    </w:p>
    <w:p w:rsidRDefault="00A27B53" w:rsidP="00767A3A" w:rsidR="00600438">
      <w:pPr>
        <w:ind w:firstLine="555"/>
        <w:jc w:val="both"/>
      </w:pPr>
      <w:r>
        <w:tab/>
        <w:t>Rješenjem suda od 23. rujna 2016. godine imenovan je privremeni stečajni upravitelj Matko Ljuban.</w:t>
      </w:r>
    </w:p>
    <w:p w:rsidRDefault="00F24AC9" w:rsidP="00553B1B" w:rsidR="00A61E92">
      <w:pPr>
        <w:ind w:firstLine="708"/>
        <w:jc w:val="both"/>
      </w:pPr>
      <w:r>
        <w:t xml:space="preserve">Podneskom od </w:t>
      </w:r>
      <w:r w:rsidR="00A27B53">
        <w:t>2</w:t>
      </w:r>
      <w:r w:rsidR="0049555D">
        <w:t>.</w:t>
      </w:r>
      <w:r w:rsidR="00A27B53">
        <w:t xml:space="preserve"> listopada</w:t>
      </w:r>
      <w:r w:rsidR="0049555D">
        <w:t xml:space="preserve"> 2</w:t>
      </w:r>
      <w:r w:rsidR="00A27B53">
        <w:t>0</w:t>
      </w:r>
      <w:r w:rsidR="0049555D">
        <w:t>17.</w:t>
      </w:r>
      <w:r w:rsidR="00A27B53">
        <w:t xml:space="preserve"> i 23. listopada 2017.</w:t>
      </w:r>
      <w:r w:rsidR="0049555D">
        <w:t xml:space="preserve">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 xml:space="preserve">zahtjev za određivanjem nagrade i naknade troškova  u ukupnoj visini od </w:t>
      </w:r>
      <w:r>
        <w:t>3</w:t>
      </w:r>
      <w:r w:rsidR="00D53137">
        <w:t>.</w:t>
      </w:r>
      <w:r w:rsidR="0049555D">
        <w:t>0</w:t>
      </w:r>
      <w:r w:rsidR="00A2695B">
        <w:t>00,00</w:t>
      </w:r>
      <w:r w:rsidR="00D07951" w:rsidRPr="00560CCF">
        <w:t xml:space="preserve"> kuna bruto sukladno izvršenom poslu, a sve u skladu s člankom </w:t>
      </w:r>
      <w:r w:rsidR="0049555D">
        <w:t>4.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71/15)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A2695B">
        <w:t xml:space="preserve"> Međutim, kako se troškovi postupka isplaćuju iz sredstava Fonda za pokriće troškova stečajnog postupka, a predlagatelj je FINA, to su sredstva ograničena.</w:t>
      </w:r>
      <w:r w:rsidR="00D07951" w:rsidRPr="00560CCF">
        <w:t xml:space="preserve"> </w:t>
      </w:r>
    </w:p>
    <w:p w:rsidRDefault="00D07951" w:rsidP="002D4E75" w:rsidR="002B31F8">
      <w:pPr>
        <w:ind w:firstLine="708"/>
        <w:jc w:val="both"/>
      </w:pPr>
      <w:r w:rsidRPr="00560CCF">
        <w:t xml:space="preserve">Temeljem naprijed navedenog riješeno je kao </w:t>
      </w:r>
      <w:r w:rsidR="00A27B53">
        <w:t>u izreci rješenja.</w:t>
      </w:r>
      <w:r w:rsidRPr="00560CCF">
        <w:t xml:space="preserve"> </w:t>
      </w:r>
    </w:p>
    <w:p w:rsidRDefault="00E82EFF" w:rsidP="00B3634A" w:rsidR="00E82EFF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A27B53">
        <w:t>25</w:t>
      </w:r>
      <w:r w:rsidR="00A61E92">
        <w:t>.</w:t>
      </w:r>
      <w:r w:rsidR="00A27B53">
        <w:t xml:space="preserve"> listopada</w:t>
      </w:r>
      <w:r w:rsidR="00D76A17">
        <w:t xml:space="preserve"> </w:t>
      </w:r>
      <w:r w:rsidR="00A61E92">
        <w:t>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E82E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8B35D8">
        <w:tab/>
      </w:r>
      <w:r w:rsidR="008B35D8">
        <w:tab/>
      </w:r>
      <w:r w:rsidR="00E82EF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82EFF" w:rsidP="00E91121" w:rsidR="00E82E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82EFF" w:rsidP="00E91121" w:rsidR="00E82E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82EFF" w:rsidP="00E91121" w:rsidR="00E82EF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82EFF" w:rsidP="00E91121" w:rsidR="00E82EF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B35D8" w:rsidP="00E82EFF" w:rsidR="008B35D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337D6" w:rsidP="008B35D8" w:rsidR="00C337D6">
      <w:pPr>
        <w:pStyle w:val="Podnaslov"/>
        <w:ind w:left="5664"/>
      </w:pPr>
    </w:p>
    <w:p w:rsidRDefault="00C337D6" w:rsidP="00D07951" w:rsidR="00C337D6">
      <w:pPr>
        <w:outlineLvl w:val="0"/>
      </w:pPr>
    </w:p>
    <w:p w:rsidRDefault="00E82EFF" w:rsidP="00D07951" w:rsidR="00E82EFF">
      <w:pPr>
        <w:outlineLvl w:val="0"/>
      </w:pPr>
    </w:p>
    <w:p w:rsidRDefault="00E82EFF" w:rsidP="00D07951" w:rsidR="00E82EFF">
      <w:pPr>
        <w:outlineLvl w:val="0"/>
      </w:pPr>
    </w:p>
    <w:p w:rsidRDefault="00D07951" w:rsidP="00D07951" w:rsidR="00D07951" w:rsidRPr="00560CCF">
      <w:pPr>
        <w:outlineLvl w:val="0"/>
      </w:pPr>
      <w:r w:rsidRPr="00560CCF">
        <w:lastRenderedPageBreak/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CF2CC0" w:rsidP="00D07951" w:rsidR="00CF2CC0"/>
    <w:p w:rsidRDefault="00CF2CC0" w:rsidP="00D07951" w:rsidR="00CF2CC0"/>
    <w:p w:rsidRDefault="00CF2CC0" w:rsidP="00D07951" w:rsidR="00CF2CC0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p w:rsidRDefault="00E82EFF" w:rsidP="00D07951" w:rsidR="00E82EFF"/>
    <w:sectPr w:rsidSect="002D4E75" w:rsidR="00E82EF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7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46C15" w:rsidP="002D4E75" w:rsidR="002D4E75">
    <w:pPr>
      <w:jc w:val="right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="002D4E75" w:rsidRPr="00746C4B">
        <w:t>72. St</w:t>
      </w:r>
    </w:smartTag>
    <w:r w:rsidR="002D4E75" w:rsidRPr="00746C4B">
      <w:t xml:space="preserve"> -</w:t>
    </w:r>
    <w:r w:rsidR="002D4E75">
      <w:t>8765/2015</w:t>
    </w:r>
    <w:r w:rsidR="00E82EFF">
      <w:t>-39</w:t>
    </w:r>
  </w:p>
  <w:p w:rsidRDefault="00F46C15" w:rsidR="00F46C1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600438">
      <w:t>8765/2015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20570E"/>
    <w:rsid w:val="00223ECD"/>
    <w:rsid w:val="002272FF"/>
    <w:rsid w:val="002B31F8"/>
    <w:rsid w:val="002D4E75"/>
    <w:rsid w:val="003011FC"/>
    <w:rsid w:val="00343152"/>
    <w:rsid w:val="00397F3F"/>
    <w:rsid w:val="003B6CAF"/>
    <w:rsid w:val="00475737"/>
    <w:rsid w:val="0049555D"/>
    <w:rsid w:val="004E31AE"/>
    <w:rsid w:val="00536FCA"/>
    <w:rsid w:val="00553B1B"/>
    <w:rsid w:val="00560CCF"/>
    <w:rsid w:val="00600438"/>
    <w:rsid w:val="00602325"/>
    <w:rsid w:val="0063061E"/>
    <w:rsid w:val="00680F38"/>
    <w:rsid w:val="006C6EE8"/>
    <w:rsid w:val="007040E2"/>
    <w:rsid w:val="00756A21"/>
    <w:rsid w:val="00767A3A"/>
    <w:rsid w:val="00783B11"/>
    <w:rsid w:val="00796874"/>
    <w:rsid w:val="00822799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926AC"/>
    <w:rsid w:val="009B5919"/>
    <w:rsid w:val="00A01E2B"/>
    <w:rsid w:val="00A077F4"/>
    <w:rsid w:val="00A2284A"/>
    <w:rsid w:val="00A2695B"/>
    <w:rsid w:val="00A27B53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908"/>
    <w:rsid w:val="00D76A17"/>
    <w:rsid w:val="00DC0196"/>
    <w:rsid w:val="00E051E3"/>
    <w:rsid w:val="00E15A3A"/>
    <w:rsid w:val="00E30F29"/>
    <w:rsid w:val="00E532EA"/>
    <w:rsid w:val="00E82EFF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22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7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7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7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7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22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7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7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7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7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8765</izvorni_sadrzaj>
    <derivirana_varijabla naziv="DomainObject.Predmet.Broj_1">8765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St-8765/2015</izvorni_sadrzaj>
    <derivirana_varijabla naziv="DomainObject.Predmet.OznakaBroj_1">St-8765/2015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RD-TIP d.o.o.</izvorni_sadrzaj>
    <derivirana_varijabla naziv="DomainObject.Predmet.ProtustrankaFormated_1">  RD-TIP d.o.o.</derivirana_varijabla>
  </DomainObject.Predmet.ProtustrankaFormated>
  <DomainObject.Predmet.ProtustrankaFormatedOIB>
    <izvorni_sadrzaj>  RD-TIP d.o.o., OIB 49239309266</izvorni_sadrzaj>
    <derivirana_varijabla naziv="DomainObject.Predmet.ProtustrankaFormatedOIB_1">  RD-TIP d.o.o., OIB 49239309266</derivirana_varijabla>
  </DomainObject.Predmet.ProtustrankaFormatedOIB>
  <DomainObject.Predmet.ProtustrankaFormatedWithAdress>
    <izvorni_sadrzaj> RD-TIP d.o.o., Padež 2, 10431 Sveta Nedelja</izvorni_sadrzaj>
    <derivirana_varijabla naziv="DomainObject.Predmet.ProtustrankaFormatedWithAdress_1"> RD-TIP d.o.o., Padež 2, 10431 Sveta Nedelja</derivirana_varijabla>
  </DomainObject.Predmet.ProtustrankaFormatedWithAdress>
  <DomainObject.Predmet.ProtustrankaFormatedWithAdressOIB>
    <izvorni_sadrzaj> RD-TIP d.o.o., OIB 49239309266, Padež 2, 10431 Sveta Nedelja</izvorni_sadrzaj>
    <derivirana_varijabla naziv="DomainObject.Predmet.ProtustrankaFormatedWithAdressOIB_1"> RD-TIP d.o.o., OIB 49239309266, Padež 2, 10431 Sveta Nedelja</derivirana_varijabla>
  </DomainObject.Predmet.ProtustrankaFormatedWithAdressOIB>
  <DomainObject.Predmet.ProtustrankaWithAdress>
    <izvorni_sadrzaj>RD-TIP d.o.o. Padež 2, 10431 Sveta Nedelja</izvorni_sadrzaj>
    <derivirana_varijabla naziv="DomainObject.Predmet.ProtustrankaWithAdress_1">RD-TIP d.o.o. Padež 2, 10431 Sveta Nedelja</derivirana_varijabla>
  </DomainObject.Predmet.ProtustrankaWithAdress>
  <DomainObject.Predmet.ProtustrankaWithAdressOIB>
    <izvorni_sadrzaj>RD-TIP d.o.o., OIB 49239309266, Padež 2, 10431 Sveta Nedelja</izvorni_sadrzaj>
    <derivirana_varijabla naziv="DomainObject.Predmet.ProtustrankaWithAdressOIB_1">RD-TIP d.o.o., OIB 49239309266, Padež 2, 10431 Sveta Nedelja</derivirana_varijabla>
  </DomainObject.Predmet.ProtustrankaWithAdressOIB>
  <DomainObject.Predmet.ProtustrankaNazivFormated>
    <izvorni_sadrzaj>RD-TIP d.o.o.</izvorni_sadrzaj>
    <derivirana_varijabla naziv="DomainObject.Predmet.ProtustrankaNazivFormated_1">RD-TIP d.o.o.</derivirana_varijabla>
  </DomainObject.Predmet.ProtustrankaNazivFormated>
  <DomainObject.Predmet.ProtustrankaNazivFormatedOIB>
    <izvorni_sadrzaj>RD-TIP d.o.o., OIB 49239309266</izvorni_sadrzaj>
    <derivirana_varijabla naziv="DomainObject.Predmet.ProtustrankaNazivFormatedOIB_1">RD-TIP d.o.o., OIB 49239309266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RD-TIP d.o.o.</item>
    </izvorni_sadrzaj>
    <derivirana_varijabla naziv="DomainObject.Predmet.ProtuStrankaListFormated_1">
      <item>RD-TIP d.o.o.</item>
    </derivirana_varijabla>
  </DomainObject.Predmet.ProtuStrankaListFormated>
  <DomainObject.Predmet.ProtuStrankaListFormatedOIB>
    <izvorni_sadrzaj>
      <item>RD-TIP d.o.o., OIB 49239309266</item>
    </izvorni_sadrzaj>
    <derivirana_varijabla naziv="DomainObject.Predmet.ProtuStrankaListFormatedOIB_1">
      <item>RD-TIP d.o.o., OIB 49239309266</item>
    </derivirana_varijabla>
  </DomainObject.Predmet.ProtuStrankaListFormatedOIB>
  <DomainObject.Predmet.ProtuStrankaListFormatedWithAdress>
    <izvorni_sadrzaj>
      <item>RD-TIP d.o.o., Padež 2, 10431 Sveta Nedelja</item>
    </izvorni_sadrzaj>
    <derivirana_varijabla naziv="DomainObject.Predmet.ProtuStrankaListFormatedWithAdress_1">
      <item>RD-TIP d.o.o., Padež 2, 10431 Sveta Nedelja</item>
    </derivirana_varijabla>
  </DomainObject.Predmet.ProtuStrankaListFormatedWithAdress>
  <DomainObject.Predmet.ProtuStrankaListFormatedWithAdressOIB>
    <izvorni_sadrzaj>
      <item>RD-TIP d.o.o., OIB 49239309266, Padež 2, 10431 Sveta Nedelja</item>
    </izvorni_sadrzaj>
    <derivirana_varijabla naziv="DomainObject.Predmet.ProtuStrankaListFormatedWithAdressOIB_1">
      <item>RD-TIP d.o.o., OIB 49239309266, Padež 2, 10431 Sveta Nedelja</item>
    </derivirana_varijabla>
  </DomainObject.Predmet.ProtuStrankaListFormatedWithAdressOIB>
  <DomainObject.Predmet.ProtuStrankaListNazivFormated>
    <izvorni_sadrzaj>
      <item>RD-TIP d.o.o.</item>
    </izvorni_sadrzaj>
    <derivirana_varijabla naziv="DomainObject.Predmet.ProtuStrankaListNazivFormated_1">
      <item>RD-TIP d.o.o.</item>
    </derivirana_varijabla>
  </DomainObject.Predmet.ProtuStrankaListNazivFormated>
  <DomainObject.Predmet.ProtuStrankaListNazivFormatedOIB>
    <izvorni_sadrzaj>
      <item>RD-TIP d.o.o., OIB 49239309266</item>
    </izvorni_sadrzaj>
    <derivirana_varijabla naziv="DomainObject.Predmet.ProtuStrankaListNazivFormatedOIB_1">
      <item>RD-TIP d.o.o., OIB 49239309266</item>
    </derivirana_varijabla>
  </DomainObject.Predmet.ProtuStrankaListNazivFormatedOIB>
  <DomainObject.Predmet.OstaliList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Formated>
  <DomainObject.Predmet.OstaliList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FormatedOIB>
  <DomainObject.Predmet.OstaliListFormatedWithAdress>
    <izvorni_sadrzaj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izvorni_sadrzaj>
    <derivirana_varijabla naziv="DomainObject.Predmet.OstaliListFormatedWithAdress_1"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derivirana_varijabla>
  </DomainObject.Predmet.OstaliListFormatedWithAdress>
  <DomainObject.Predmet.OstaliListFormatedWithAdressOIB>
    <izvorni_sadrzaj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izvorni_sadrzaj>
    <derivirana_varijabla naziv="DomainObject.Predmet.OstaliListFormatedWithAdressOIB_1"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derivirana_varijabla>
  </DomainObject.Predmet.OstaliListFormatedWithAdressOIB>
  <DomainObject.Predmet.OstaliListNaziv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Naziv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NazivFormated>
  <DomainObject.Predmet.OstaliListNaziv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Naziv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RD-TIP d.o.o.</izvorni_sadrzaj>
    <derivirana_varijabla naziv="DomainObject.Predmet.ProtustrankaIDrugi_1">RD-TIP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RD-TIP d.o.o., OIB 49239309266, Padež 2, 10431 Sveta Nedelja</izvorni_sadrzaj>
    <derivirana_varijabla naziv="DomainObject.Predmet.ProtustrankaIDrugiAdressOIB_1">RD-TIP d.o.o., OIB 49239309266, Padež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SudioniciListNaziv_1"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derivirana_varijabla>
  </DomainObject.Predmet.SudioniciListNaziv>
  <DomainObject.Predmet.SudioniciListAdressOIB>
    <izvorni_sadrzaj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izvorni_sadrzaj>
    <derivirana_varijabla naziv="DomainObject.Predmet.SudioniciListAdressOIB_1"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49239309266</item>
      <item>, OIB 53810433366</item>
      <item>, OIB 18683136487</item>
      <item>, OIB 96292040276</item>
      <item>, OIB 26635293339</item>
    </izvorni_sadrzaj>
    <derivirana_varijabla naziv="DomainObject.Predmet.SudioniciListNazivOIB_1">
      <item>, OIB 85821130368</item>
      <item>, OIB 49239309266</item>
      <item>, OIB 53810433366</item>
      <item>, OIB 18683136487</item>
      <item>, OIB 96292040276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343</properties:Words>
  <properties:Characters>1884</properties:Characters>
  <properties:Lines>107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2017-10-25T11:47:00Z</dcterms:created>
  <dc:creator>nribaric</dc:creator>
  <cp:lastModifiedBy>Jadranka Zelić</cp:lastModifiedBy>
  <cp:lastPrinted>2017-10-25T11:47:00Z</cp:lastPrinted>
  <dcterms:modified xmlns:xsi="http://www.w3.org/2001/XMLSchema-instance" xsi:type="dcterms:W3CDTF">2017-10-25T11:48:00Z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