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168d" w14:paraId="f67168d" w:rsidRDefault="0044274C" w:rsidP="006C2F92" w:rsidR="006C2F92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4.75pt;margin-top:42.75pt;width:59.55pt;height:7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VFnphswIAAKw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">
            <v:textbox inset="0,0,0,0">
              <w:txbxContent>
                <w:p w:rsidRDefault="006C2F92" w:rsidP="006C2F92" w:rsidR="006C2F92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6417F2" w:rsidP="006C2F92" w:rsidR="006C2F92">
      <w:pPr>
        <w:spacing w:after="0"/>
        <w:ind w:firstLine="708" w:left="6372"/>
        <w:rPr>
          <w:rFonts w:cs="Times New Roman" w:eastAsia="Calibri"/>
        </w:rPr>
      </w:pPr>
      <w:r>
        <w:rPr>
          <w:rFonts w:cs="Times New Roman" w:eastAsia="Calibri"/>
        </w:rPr>
        <w:t xml:space="preserve">       9 St-103/2014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H R V A T S K A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417F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t xml:space="preserve">Trgovački sud u Zadru, Stalna služba Šibenik (OIB:39670464653), po sucu ovog suda Tereziji Goreta kao stečajnom sucu, povodom prijedloga za otvaranje stečajnog postupka na imovini stečajnog dužnika Ivan Ljubić, vlasnik ugostiteljskog obrta DVA MORNARA </w:t>
      </w:r>
      <w:proofErr w:type="spellStart"/>
      <w:r>
        <w:t>Zablaće</w:t>
      </w:r>
      <w:proofErr w:type="spellEnd"/>
      <w:r>
        <w:t xml:space="preserve">, Mate Leoni 36, </w:t>
      </w:r>
      <w:proofErr w:type="spellStart"/>
      <w:r>
        <w:t>Zablaće</w:t>
      </w:r>
      <w:proofErr w:type="spellEnd"/>
      <w:r>
        <w:t>, Šibenik, OIB: 76453238182, dana 29. studenog 2016.,</w:t>
      </w:r>
      <w:r w:rsidR="009661CB">
        <w:rPr>
          <w:rFonts w:cs="Times New Roman" w:eastAsia="Calibri"/>
        </w:rPr>
        <w:t xml:space="preserve">. 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 s p r a v l  j a    se </w:t>
      </w:r>
      <w:r w:rsidR="009661CB">
        <w:rPr>
          <w:rFonts w:cs="Times New Roman" w:eastAsia="Calibri"/>
        </w:rPr>
        <w:t xml:space="preserve"> rješenje</w:t>
      </w:r>
      <w:r w:rsidR="003235D4">
        <w:rPr>
          <w:rFonts w:cs="Times New Roman" w:eastAsia="Calibri"/>
        </w:rPr>
        <w:t xml:space="preserve">  ovog suda St</w:t>
      </w:r>
      <w:r w:rsidR="006417F2">
        <w:rPr>
          <w:rFonts w:cs="Times New Roman" w:eastAsia="Calibri"/>
        </w:rPr>
        <w:t>-103/14</w:t>
      </w:r>
      <w:r>
        <w:rPr>
          <w:rFonts w:cs="Times New Roman" w:eastAsia="Calibri"/>
        </w:rPr>
        <w:t xml:space="preserve">  od </w:t>
      </w:r>
      <w:r w:rsidR="006417F2">
        <w:rPr>
          <w:rFonts w:cs="Times New Roman" w:eastAsia="Calibri"/>
        </w:rPr>
        <w:t>25. studenog</w:t>
      </w:r>
      <w:r w:rsidR="006F7C69">
        <w:rPr>
          <w:rFonts w:cs="Times New Roman" w:eastAsia="Calibri"/>
        </w:rPr>
        <w:t xml:space="preserve"> 2016</w:t>
      </w:r>
      <w:r>
        <w:rPr>
          <w:rFonts w:cs="Times New Roman" w:eastAsia="Calibri"/>
        </w:rPr>
        <w:t>.g. na način  da:</w:t>
      </w:r>
    </w:p>
    <w:p w:rsidRDefault="006C2F92" w:rsidP="006C2F92" w:rsidR="006C2F92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-u </w:t>
      </w:r>
      <w:r w:rsidR="00805C16">
        <w:rPr>
          <w:rFonts w:cs="Times New Roman" w:eastAsia="Calibri"/>
        </w:rPr>
        <w:t>izreci</w:t>
      </w:r>
      <w:r>
        <w:rPr>
          <w:rFonts w:cs="Times New Roman" w:eastAsia="Calibri"/>
        </w:rPr>
        <w:t xml:space="preserve"> </w:t>
      </w:r>
      <w:r w:rsidR="006417F2">
        <w:rPr>
          <w:rFonts w:cs="Times New Roman" w:eastAsia="Calibri"/>
        </w:rPr>
        <w:t>rješenja, u točci VIII,  umjesto "Određuje se upis zabilježbe otvaranja stečajnog postupka u registar Trgovačkog suda u Zadru, Stalna služba u Šibenik", treba stajati "Određuje se upis zabilježbe otvaranja stečajnog postupka u obrtni registar"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 </w:t>
      </w:r>
      <w:r w:rsidR="009661CB">
        <w:rPr>
          <w:rFonts w:cs="Times New Roman" w:eastAsia="Calibri"/>
        </w:rPr>
        <w:t>ovoj pravnoj stvari  je doneseno</w:t>
      </w:r>
      <w:r>
        <w:rPr>
          <w:rFonts w:cs="Times New Roman" w:eastAsia="Calibri"/>
        </w:rPr>
        <w:t xml:space="preserve"> </w:t>
      </w:r>
      <w:r w:rsidR="009661CB">
        <w:rPr>
          <w:rFonts w:cs="Times New Roman" w:eastAsia="Calibri"/>
        </w:rPr>
        <w:t>rj</w:t>
      </w:r>
      <w:r w:rsidR="003235D4">
        <w:rPr>
          <w:rFonts w:cs="Times New Roman" w:eastAsia="Calibri"/>
        </w:rPr>
        <w:t>ešenje pod poslovnim brojem St</w:t>
      </w:r>
      <w:r w:rsidR="006417F2">
        <w:rPr>
          <w:rFonts w:cs="Times New Roman" w:eastAsia="Calibri"/>
        </w:rPr>
        <w:t>-103/14</w:t>
      </w:r>
      <w:r>
        <w:rPr>
          <w:rFonts w:cs="Times New Roman" w:eastAsia="Calibri"/>
        </w:rPr>
        <w:t>.</w:t>
      </w:r>
    </w:p>
    <w:p w:rsidRDefault="006C2F92" w:rsidP="003235D4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Kako je u izradi </w:t>
      </w:r>
      <w:r w:rsidR="009661CB">
        <w:rPr>
          <w:rFonts w:cs="Times New Roman" w:eastAsia="Calibri"/>
        </w:rPr>
        <w:t>rješenja</w:t>
      </w:r>
      <w:r>
        <w:rPr>
          <w:rFonts w:cs="Times New Roman" w:eastAsia="Calibri"/>
        </w:rPr>
        <w:t xml:space="preserve"> došlo do očite omaške u pisanju,  to je zbog toga, valjalo </w:t>
      </w:r>
      <w:r w:rsidR="006417F2">
        <w:rPr>
          <w:rFonts w:cs="Times New Roman" w:eastAsia="Calibri"/>
        </w:rPr>
        <w:t>rješenje</w:t>
      </w:r>
      <w:r>
        <w:rPr>
          <w:rFonts w:cs="Times New Roman" w:eastAsia="Calibri"/>
        </w:rPr>
        <w:t xml:space="preserve"> ispraviti i riješiti kao u izreci suglasno odredbama 347. u svezi čl. 342. Zakona o parničnom postupku ("Narodne novine" br. 53/91, 91/92, 112/99,117/03, 88/05, 2/07, 123/08 i 57/11) .</w:t>
      </w:r>
    </w:p>
    <w:p w:rsidRDefault="00CA6D4E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</w:t>
      </w:r>
      <w:r w:rsidR="006417F2">
        <w:rPr>
          <w:rFonts w:cs="Times New Roman" w:eastAsia="Calibri"/>
        </w:rPr>
        <w:t>29. studenog</w:t>
      </w:r>
      <w:r w:rsidR="006C2F92">
        <w:rPr>
          <w:rFonts w:cs="Times New Roman" w:eastAsia="Calibri"/>
        </w:rPr>
        <w:t xml:space="preserve"> 2016.godine</w:t>
      </w: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  <w:r>
        <w:rPr>
          <w:rFonts w:cs="Times New Roman" w:eastAsia="Calibri"/>
        </w:rPr>
        <w:t>S U D A C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CA6D4E" w:rsidP="006C2F92" w:rsidR="006C2F92">
      <w:pPr>
        <w:spacing w:after="0"/>
        <w:ind w:firstLine="708" w:left="5664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LIJEKU: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 xml:space="preserve">Protiv ovog rješenja nezadovoljna stranka može izjaviti žalbu Visokom Trgovačkom sudu Republike Hrvatske, u roku od 8 dana od primitka pisanog </w:t>
      </w:r>
      <w:proofErr w:type="spellStart"/>
      <w:r>
        <w:rPr>
          <w:rFonts w:cs="Times New Roman" w:eastAsia="Calibri"/>
        </w:rPr>
        <w:t>otpravka</w:t>
      </w:r>
      <w:proofErr w:type="spellEnd"/>
      <w:r>
        <w:rPr>
          <w:rFonts w:cs="Times New Roman" w:eastAsia="Calibri"/>
        </w:rPr>
        <w:t xml:space="preserve"> istog.</w:t>
      </w: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Žalba se podnosi putem ovog suda, u pisanom obliku, u dovoljnom broju primjeraka za sud i protivne stranke.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3235D4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DN-a:-</w:t>
      </w:r>
    </w:p>
    <w:p w:rsidRDefault="003235D4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 </w:t>
      </w:r>
      <w:r w:rsidR="006417F2">
        <w:rPr>
          <w:rFonts w:cs="Times New Roman" w:eastAsia="Calibri"/>
        </w:rPr>
        <w:t xml:space="preserve">Obrtni registar </w:t>
      </w:r>
    </w:p>
    <w:p w:rsidRDefault="003235D4" w:rsidP="006C2F92" w:rsidR="006C2F92">
      <w:pPr>
        <w:spacing w:after="0"/>
      </w:pPr>
      <w:r>
        <w:rPr>
          <w:rFonts w:cs="Times New Roman" w:eastAsia="Calibri"/>
        </w:rPr>
        <w:t>-e – oglasna stranica suda</w:t>
      </w:r>
    </w:p>
    <w:p w:rsidRDefault="00B724F3" w:rsidR="00B724F3"/>
    <w:sectPr w:rsidR="00B724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000"/>
    <w:rsid w:val="003235D4"/>
    <w:rsid w:val="0044274C"/>
    <w:rsid w:val="006417F2"/>
    <w:rsid w:val="006C2F92"/>
    <w:rsid w:val="006F7C69"/>
    <w:rsid w:val="007A0BC3"/>
    <w:rsid w:val="00805C16"/>
    <w:rsid w:val="009661CB"/>
    <w:rsid w:val="00B724F3"/>
    <w:rsid w:val="00BC2000"/>
    <w:rsid w:val="00CA6D4E"/>
    <w:rsid w:val="00CF4E1C"/>
    <w:rsid w:val="00F2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2F9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27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7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7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7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7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2F9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27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7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7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7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7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680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2014.</izvorni_sadrzaj>
    <derivirana_varijabla naziv="DomainObject.Predmet.DatumOsnivanja_1">15.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St-103/2014</izvorni_sadrzaj>
    <derivirana_varijabla naziv="DomainObject.Predmet.OznakaBroj_1">St-103/2014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LJUBIĆ</izvorni_sadrzaj>
    <derivirana_varijabla naziv="DomainObject.Predmet.ProtustrankaFormated_1">  IVAN LJUBIĆ</derivirana_varijabla>
  </DomainObject.Predmet.ProtustrankaFormated>
  <DomainObject.Predmet.ProtustrankaFormatedOIB>
    <izvorni_sadrzaj>  IVAN LJUBIĆ, OIB 76453238182</izvorni_sadrzaj>
    <derivirana_varijabla naziv="DomainObject.Predmet.ProtustrankaFormatedOIB_1">  IVAN LJUBIĆ, OIB 76453238182</derivirana_varijabla>
  </DomainObject.Predmet.ProtustrankaFormatedOIB>
  <DomainObject.Predmet.ProtustrankaFormatedWithAdress>
    <izvorni_sadrzaj> IVAN LJUBIĆ, Mate Leoni 36, 22000 Šibenik</izvorni_sadrzaj>
    <derivirana_varijabla naziv="DomainObject.Predmet.ProtustrankaFormatedWithAdress_1"> IVAN LJUBIĆ, Mate Leoni 36, 22000 Šibenik</derivirana_varijabla>
  </DomainObject.Predmet.ProtustrankaFormatedWithAdress>
  <DomainObject.Predmet.ProtustrankaFormatedWithAdressOIB>
    <izvorni_sadrzaj> IVAN LJUBIĆ, OIB 76453238182, Mate Leoni 36, 22000 Šibenik</izvorni_sadrzaj>
    <derivirana_varijabla naziv="DomainObject.Predmet.ProtustrankaFormatedWithAdressOIB_1"> IVAN LJUBIĆ, OIB 76453238182, Mate Leoni 36, 22000 Šibenik</derivirana_varijabla>
  </DomainObject.Predmet.ProtustrankaFormatedWithAdressOIB>
  <DomainObject.Predmet.ProtustrankaWithAdress>
    <izvorni_sadrzaj>IVAN LJUBIĆ Mate Leoni 36, 22000 Šibenik</izvorni_sadrzaj>
    <derivirana_varijabla naziv="DomainObject.Predmet.ProtustrankaWithAdress_1">IVAN LJUBIĆ Mate Leoni 36, 22000 Šibenik</derivirana_varijabla>
  </DomainObject.Predmet.ProtustrankaWithAdress>
  <DomainObject.Predmet.ProtustrankaWithAdressOIB>
    <izvorni_sadrzaj>IVAN LJUBIĆ, OIB 76453238182, Mate Leoni 36, 22000 Šibenik</izvorni_sadrzaj>
    <derivirana_varijabla naziv="DomainObject.Predmet.ProtustrankaWithAdressOIB_1">IVAN LJUBIĆ, OIB 76453238182, Mate Leoni 36, 22000 Šibenik</derivirana_varijabla>
  </DomainObject.Predmet.ProtustrankaWithAdressOIB>
  <DomainObject.Predmet.ProtustrankaNazivFormated>
    <izvorni_sadrzaj>IVAN LJUBIĆ</izvorni_sadrzaj>
    <derivirana_varijabla naziv="DomainObject.Predmet.ProtustrankaNazivFormated_1">IVAN LJUBIĆ</derivirana_varijabla>
  </DomainObject.Predmet.ProtustrankaNazivFormated>
  <DomainObject.Predmet.ProtustrankaNazivFormatedOIB>
    <izvorni_sadrzaj>IVAN LJUBIĆ, OIB 76453238182</izvorni_sadrzaj>
    <derivirana_varijabla naziv="DomainObject.Predmet.ProtustrankaNazivFormatedOIB_1">IVAN LJUBIĆ, OIB 76453238182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FINA-Reginalni centar Split</izvorni_sadrzaj>
    <derivirana_varijabla naziv="DomainObject.Predmet.StrankaFormated_1">  FINA-Reginalni centar Split</derivirana_varijabla>
  </DomainObject.Predmet.StrankaFormated>
  <DomainObject.Predmet.StrankaFormatedOIB>
    <izvorni_sadrzaj>  FINA-Reginalni centar Split, OIB 85821130368</izvorni_sadrzaj>
    <derivirana_varijabla naziv="DomainObject.Predmet.StrankaFormatedOIB_1">  FINA-Reginalni centar Split, OIB 85821130368</derivirana_varijabla>
  </DomainObject.Predmet.StrankaFormatedOIB>
  <DomainObject.Predmet.StrankaFormatedWithAdress>
    <izvorni_sadrzaj> FINA-Reginalni centar Split, Mažuranićevo šetalište 24b, 21000 Split</izvorni_sadrzaj>
    <derivirana_varijabla naziv="DomainObject.Predmet.StrankaFormatedWithAdress_1"> FINA-Reginalni centar Split, Mažuranićevo šetalište 24b, 21000 Split</derivirana_varijabla>
  </DomainObject.Predmet.StrankaFormatedWithAdress>
  <DomainObject.Predmet.StrankaFormatedWithAdressOIB>
    <izvorni_sadrzaj> FINA-Reginalni centar Split, OIB 85821130368, Mažuranićevo šetalište 24b, 21000 Split</izvorni_sadrzaj>
    <derivirana_varijabla naziv="DomainObject.Predmet.StrankaFormatedWithAdressOIB_1"> FINA-Reginalni centar Split, OIB 85821130368, Mažuranićevo šetalište 24b, 21000 Split</derivirana_varijabla>
  </DomainObject.Predmet.StrankaFormatedWithAdressOIB>
  <DomainObject.Predmet.StrankaWithAdress>
    <izvorni_sadrzaj>FINA-Reginalni centar Split Mažuranićevo šetalište 24b,21000 Split</izvorni_sadrzaj>
    <derivirana_varijabla naziv="DomainObject.Predmet.StrankaWithAdress_1">FINA-Reginalni centar Split Mažuranićevo šetalište 24b,21000 Split</derivirana_varijabla>
  </DomainObject.Predmet.StrankaWithAdress>
  <DomainObject.Predmet.StrankaWithAdressOIB>
    <izvorni_sadrzaj>FINA-Reginalni centar Split, OIB 85821130368, Mažuranićevo šetalište 24b,21000 Split</izvorni_sadrzaj>
    <derivirana_varijabla naziv="DomainObject.Predmet.StrankaWithAdressOIB_1">FINA-Reginalni centar Split, OIB 85821130368, Mažuranićevo šetalište 24b,21000 Split</derivirana_varijabla>
  </DomainObject.Predmet.StrankaWithAdressOIB>
  <DomainObject.Predmet.StrankaNazivFormated>
    <izvorni_sadrzaj>FINA-Reginalni centar Split</izvorni_sadrzaj>
    <derivirana_varijabla naziv="DomainObject.Predmet.StrankaNazivFormated_1">FINA-Reginalni centar Split</derivirana_varijabla>
  </DomainObject.Predmet.StrankaNazivFormated>
  <DomainObject.Predmet.StrankaNazivFormatedOIB>
    <izvorni_sadrzaj>FINA-Reginalni centar Split, OIB 85821130368</izvorni_sadrzaj>
    <derivirana_varijabla naziv="DomainObject.Predmet.StrankaNazivFormatedOIB_1">FINA-Reginalni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FINA-Reginalni centar Split</item>
    </izvorni_sadrzaj>
    <derivirana_varijabla naziv="DomainObject.Predmet.StrankaListFormated_1">
      <item>FINA-Reginalni centar Split</item>
    </derivirana_varijabla>
  </DomainObject.Predmet.StrankaListFormated>
  <DomainObject.Predmet.StrankaListFormatedOIB>
    <izvorni_sadrzaj>
      <item>FINA-Reginalni centar Split, OIB 85821130368</item>
    </izvorni_sadrzaj>
    <derivirana_varijabla naziv="DomainObject.Predmet.StrankaListFormatedOIB_1">
      <item>FINA-Reginalni centar Split, OIB 85821130368</item>
    </derivirana_varijabla>
  </DomainObject.Predmet.StrankaListFormatedOIB>
  <DomainObject.Predmet.StrankaListFormatedWithAdress>
    <izvorni_sadrzaj>
      <item>FINA-Reginalni centar Split, Mažuranićevo šetalište 24b, 21000 Split</item>
    </izvorni_sadrzaj>
    <derivirana_varijabla naziv="DomainObject.Predmet.StrankaListFormatedWithAdress_1">
      <item>FINA-Reginalni centar Split, Mažuranićevo šetalište 24b, 21000 Split</item>
    </derivirana_varijabla>
  </DomainObject.Predmet.StrankaListFormatedWithAdress>
  <DomainObject.Predmet.StrankaListFormatedWithAdressOIB>
    <izvorni_sadrzaj>
      <item>FINA-Reginalni centar Split, OIB 85821130368, Mažuranićevo šetalište 24b, 21000 Split</item>
    </izvorni_sadrzaj>
    <derivirana_varijabla naziv="DomainObject.Predmet.StrankaListFormatedWithAdressOIB_1">
      <item>FINA-Reginalni centar Split, OIB 85821130368, Mažuranićevo šetalište 24b, 21000 Split</item>
    </derivirana_varijabla>
  </DomainObject.Predmet.StrankaListFormatedWithAdressOIB>
  <DomainObject.Predmet.StrankaListNazivFormated>
    <izvorni_sadrzaj>
      <item>FINA-Reginalni centar Split</item>
    </izvorni_sadrzaj>
    <derivirana_varijabla naziv="DomainObject.Predmet.StrankaListNazivFormated_1">
      <item>FINA-Reginalni centar Split</item>
    </derivirana_varijabla>
  </DomainObject.Predmet.StrankaListNazivFormated>
  <DomainObject.Predmet.StrankaListNazivFormatedOIB>
    <izvorni_sadrzaj>
      <item>FINA-Reginalni centar Split, OIB 85821130368</item>
    </izvorni_sadrzaj>
    <derivirana_varijabla naziv="DomainObject.Predmet.StrankaListNazivFormatedOIB_1">
      <item>FINA-Reginalni centar Split, OIB 85821130368</item>
    </derivirana_varijabla>
  </DomainObject.Predmet.StrankaListNazivFormatedOIB>
  <DomainObject.Predmet.ProtuStrankaListFormated>
    <izvorni_sadrzaj>
      <item>IVAN LJUBIĆ</item>
    </izvorni_sadrzaj>
    <derivirana_varijabla naziv="DomainObject.Predmet.ProtuStrankaListFormated_1">
      <item>IVAN LJUBIĆ</item>
    </derivirana_varijabla>
  </DomainObject.Predmet.ProtuStrankaListFormated>
  <DomainObject.Predmet.ProtuStrankaListFormatedOIB>
    <izvorni_sadrzaj>
      <item>IVAN LJUBIĆ, OIB 76453238182</item>
    </izvorni_sadrzaj>
    <derivirana_varijabla naziv="DomainObject.Predmet.ProtuStrankaListFormatedOIB_1">
      <item>IVAN LJUBIĆ, OIB 76453238182</item>
    </derivirana_varijabla>
  </DomainObject.Predmet.ProtuStrankaListFormatedOIB>
  <DomainObject.Predmet.ProtuStrankaListFormatedWithAdress>
    <izvorni_sadrzaj>
      <item>IVAN LJUBIĆ, Mate Leoni 36, 22000 Šibenik</item>
    </izvorni_sadrzaj>
    <derivirana_varijabla naziv="DomainObject.Predmet.ProtuStrankaListFormatedWithAdress_1">
      <item>IVAN LJUBIĆ, Mate Leoni 36, 22000 Šibenik</item>
    </derivirana_varijabla>
  </DomainObject.Predmet.ProtuStrankaListFormatedWithAdress>
  <DomainObject.Predmet.ProtuStrankaListFormatedWithAdressOIB>
    <izvorni_sadrzaj>
      <item>IVAN LJUBIĆ, OIB 76453238182, Mate Leoni 36, 22000 Šibenik</item>
    </izvorni_sadrzaj>
    <derivirana_varijabla naziv="DomainObject.Predmet.ProtuStrankaListFormatedWithAdressOIB_1">
      <item>IVAN LJUBIĆ, OIB 76453238182, Mate Leoni 36, 22000 Šibenik</item>
    </derivirana_varijabla>
  </DomainObject.Predmet.ProtuStrankaListFormatedWithAdressOIB>
  <DomainObject.Predmet.ProtuStrankaListNazivFormated>
    <izvorni_sadrzaj>
      <item>IVAN LJUBIĆ</item>
    </izvorni_sadrzaj>
    <derivirana_varijabla naziv="DomainObject.Predmet.ProtuStrankaListNazivFormated_1">
      <item>IVAN LJUBIĆ</item>
    </derivirana_varijabla>
  </DomainObject.Predmet.ProtuStrankaListNazivFormated>
  <DomainObject.Predmet.ProtuStrankaListNazivFormatedOIB>
    <izvorni_sadrzaj>
      <item>IVAN LJUBIĆ, OIB 76453238182</item>
    </izvorni_sadrzaj>
    <derivirana_varijabla naziv="DomainObject.Predmet.ProtuStrankaListNazivFormatedOIB_1">
      <item>IVAN LJUBIĆ, OIB 76453238182</item>
    </derivirana_varijabla>
  </DomainObject.Predmet.ProtuStrankaListNazivFormatedOIB>
  <DomainObject.Predmet.OstaliListFormated>
    <izvorni_sadrzaj>
      <item>Draško Lambaša</item>
    </izvorni_sadrzaj>
    <derivirana_varijabla naziv="DomainObject.Predmet.OstaliListFormated_1">
      <item>Draško Lambaša</item>
    </derivirana_varijabla>
  </DomainObject.Predmet.OstaliListFormated>
  <DomainObject.Predmet.OstaliListFormatedOIB>
    <izvorni_sadrzaj>
      <item>Draško Lambaša, OIB 48593997552</item>
    </izvorni_sadrzaj>
    <derivirana_varijabla naziv="DomainObject.Predmet.OstaliListFormatedOIB_1">
      <item>Draško Lambaša, OIB 48593997552</item>
    </derivirana_varijabla>
  </DomainObject.Predmet.OstaliListFormatedOIB>
  <DomainObject.Predmet.OstaliListFormatedWithAdress>
    <izvorni_sadrzaj>
      <item>Draško Lambaša, Drniških Žrtava 10, 22000 Šibenik</item>
    </izvorni_sadrzaj>
    <derivirana_varijabla naziv="DomainObject.Predmet.OstaliListFormatedWithAdress_1">
      <item>Draško Lambaša, Drniških Žrtava 10, 22000 Šibenik</item>
    </derivirana_varijabla>
  </DomainObject.Predmet.OstaliListFormatedWithAdress>
  <DomainObject.Predmet.OstaliListFormatedWithAdressOIB>
    <izvorni_sadrzaj>
      <item>Draško Lambaša, OIB 48593997552, Drniških Žrtava 10, 22000 Šibenik</item>
    </izvorni_sadrzaj>
    <derivirana_varijabla naziv="DomainObject.Predmet.OstaliListFormatedWithAdressOIB_1">
      <item>Draško Lambaša, OIB 48593997552, Drniških Žrtava 10, 22000 Šibenik</item>
    </derivirana_varijabla>
  </DomainObject.Predmet.OstaliListFormatedWithAdressOIB>
  <DomainObject.Predmet.OstaliListNazivFormated>
    <izvorni_sadrzaj>
      <item>Draško Lambaša</item>
    </izvorni_sadrzaj>
    <derivirana_varijabla naziv="DomainObject.Predmet.OstaliListNazivFormated_1">
      <item>Draško Lambaša</item>
    </derivirana_varijabla>
  </DomainObject.Predmet.OstaliListNazivFormated>
  <DomainObject.Predmet.OstaliListNazivFormatedOIB>
    <izvorni_sadrzaj>
      <item>Draško Lambaša, OIB 48593997552</item>
    </izvorni_sadrzaj>
    <derivirana_varijabla naziv="DomainObject.Predmet.OstaliListNazivFormatedOIB_1">
      <item>Draško Lambaša,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FINA-Reginalni centar Split</izvorni_sadrzaj>
    <derivirana_varijabla naziv="DomainObject.Predmet.StrankaIDrugi_1">FINA-Reginalni centar Split</derivirana_varijabla>
  </DomainObject.Predmet.StrankaIDrugi>
  <DomainObject.Predmet.ProtustrankaIDrugi>
    <izvorni_sadrzaj>IVAN LJUBIĆ</izvorni_sadrzaj>
    <derivirana_varijabla naziv="DomainObject.Predmet.ProtustrankaIDrugi_1">IVAN LJUBIĆ</derivirana_varijabla>
  </DomainObject.Predmet.ProtustrankaIDrugi>
  <DomainObject.Predmet.StrankaIDrugiAdressOIB>
    <izvorni_sadrzaj>FINA-Reginalni centar Split, OIB 85821130368, Mažuranićevo šetalište 24b, 21000 Split</izvorni_sadrzaj>
    <derivirana_varijabla naziv="DomainObject.Predmet.StrankaIDrugiAdressOIB_1">FINA-Reginalni centar Split, OIB 85821130368, Mažuranićevo šetalište 24b, 21000 Split</derivirana_varijabla>
  </DomainObject.Predmet.StrankaIDrugiAdressOIB>
  <DomainObject.Predmet.ProtustrankaIDrugiAdressOIB>
    <izvorni_sadrzaj>IVAN LJUBIĆ, OIB 76453238182, Mate Leoni 36, 22000 Šibenik</izvorni_sadrzaj>
    <derivirana_varijabla naziv="DomainObject.Predmet.ProtustrankaIDrugiAdressOIB_1">IVAN LJUBIĆ, OIB 76453238182, Mate Leoni 36,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FINA-Reginalni centar Split</item>
      <item>IVAN LJUBIĆ</item>
      <item>Draško Lambaša</item>
    </izvorni_sadrzaj>
    <derivirana_varijabla naziv="DomainObject.Predmet.SudioniciListNaziv_1">
      <item>FINA-Reginalni centar Split</item>
      <item>IVAN LJUBIĆ</item>
      <item>Draško Lambaša</item>
    </derivirana_varijabla>
  </DomainObject.Predmet.SudioniciListNaziv>
  <DomainObject.Predmet.SudioniciListAdressOIB>
    <izvorni_sadrzaj>
      <item>FINA-Reginalni centar Split, OIB 85821130368, Mažuranićevo šetalište 24b,21000 Split</item>
      <item>IVAN LJUBIĆ, OIB 76453238182, Mate Leoni 36,22000 Šibenik</item>
      <item>Draško Lambaša, OIB 48593997552, Drniških Žrtava 10,22000 Šibenik</item>
    </izvorni_sadrzaj>
    <derivirana_varijabla naziv="DomainObject.Predmet.SudioniciListAdressOIB_1">
      <item>FINA-Reginalni centar Split, OIB 85821130368, Mažuranićevo šetalište 24b,21000 Split</item>
      <item>IVAN LJUBIĆ, OIB 76453238182, Mate Leoni 36,22000 Šibenik</item>
      <item>Draško Lambaša,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76453238182</item>
      <item>, OIB 48593997552</item>
    </izvorni_sadrzaj>
    <derivirana_varijabla naziv="DomainObject.Predmet.SudioniciListNazivOIB_1">
      <item>, OIB 85821130368</item>
      <item>, OIB 76453238182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1325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2016-11-29T10:29:00Z</dcterms:created>
  <dc:creator>Marina Gulin</dc:creator>
  <cp:lastModifiedBy>Marina Gulin</cp:lastModifiedBy>
  <cp:lastPrinted>2016-11-29T10:27:00Z</cp:lastPrinted>
  <dcterms:modified xmlns:xsi="http://www.w3.org/2001/XMLSchema-instance" xsi:type="dcterms:W3CDTF">2016-11-29T10:30:00Z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