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4c360" w14:paraId="1c4c360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985BCB">
        <w:rPr>
          <w:rFonts w:hAnsi="Times New Roman" w:ascii="Times New Roman"/>
          <w:noProof/>
          <w:szCs w:val="24"/>
          <w:lang w:val="hr-HR"/>
        </w:rPr>
        <w:t>4512/2015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85BCB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F1593F">
        <w:rPr>
          <w:rFonts w:hAnsi="Times New Roman" w:ascii="Times New Roman"/>
          <w:szCs w:val="24"/>
          <w:lang w:val="hr-HR"/>
        </w:rPr>
        <w:t xml:space="preserve"> </w:t>
      </w:r>
      <w:r w:rsidR="00985BCB">
        <w:rPr>
          <w:rFonts w:hAnsi="Times New Roman" w:ascii="Times New Roman"/>
          <w:szCs w:val="24"/>
          <w:lang w:val="hr-HR"/>
        </w:rPr>
        <w:t>TE-EX  d.o.o., Zagreb, Aleja seljačke bune 40, OIB:14212691805</w:t>
      </w:r>
      <w:r w:rsidR="00D57D53" w:rsidRPr="001D111A">
        <w:rPr>
          <w:rFonts w:hAnsi="Times New Roman" w:ascii="Times New Roman"/>
          <w:b/>
          <w:lang w:val="hr-HR"/>
        </w:rPr>
        <w:t>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>dana</w:t>
      </w:r>
      <w:r w:rsidR="00C1002E">
        <w:rPr>
          <w:rFonts w:hAnsi="Times New Roman" w:ascii="Times New Roman"/>
          <w:lang w:val="hr-HR"/>
        </w:rPr>
        <w:t xml:space="preserve"> </w:t>
      </w:r>
      <w:r w:rsidR="00721CE6">
        <w:rPr>
          <w:rFonts w:hAnsi="Times New Roman" w:ascii="Times New Roman"/>
          <w:lang w:val="hr-HR"/>
        </w:rPr>
        <w:t>10</w:t>
      </w:r>
      <w:r w:rsidR="000954C0">
        <w:rPr>
          <w:rFonts w:hAnsi="Times New Roman" w:ascii="Times New Roman"/>
          <w:lang w:val="hr-HR"/>
        </w:rPr>
        <w:t xml:space="preserve">.kolovoza </w:t>
      </w:r>
      <w:r w:rsidR="007812E0" w:rsidRPr="00D57D53">
        <w:rPr>
          <w:rFonts w:hAnsi="Times New Roman" w:ascii="Times New Roman"/>
          <w:lang w:val="hr-HR"/>
        </w:rPr>
        <w:t>2016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1593F" w:rsidR="00C54269" w:rsidRPr="00C54269">
      <w:pPr>
        <w:pStyle w:val="BodyText21"/>
        <w:ind w:firstLine="0"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F1593F">
        <w:rPr>
          <w:rFonts w:hAnsi="Times New Roman" w:ascii="Times New Roman"/>
          <w:szCs w:val="24"/>
        </w:rPr>
        <w:t xml:space="preserve"> </w:t>
      </w:r>
      <w:r w:rsidR="00985BCB">
        <w:rPr>
          <w:rFonts w:hAnsi="Times New Roman" w:ascii="Times New Roman"/>
          <w:szCs w:val="24"/>
        </w:rPr>
        <w:t>TE-EX  d.o.o., Zagreb, Aleja seljačke bune 40, OIB:14212691805</w:t>
      </w:r>
      <w:r w:rsidR="00F1593F">
        <w:rPr>
          <w:rFonts w:hAnsi="Times New Roman" w:ascii="Times New Roman"/>
          <w:szCs w:val="24"/>
        </w:rPr>
        <w:t xml:space="preserve"> 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721CE6">
        <w:rPr>
          <w:rFonts w:hAnsi="Times New Roman" w:ascii="Times New Roman"/>
          <w:szCs w:val="24"/>
        </w:rPr>
        <w:t>10</w:t>
      </w:r>
      <w:r w:rsidR="000954C0">
        <w:rPr>
          <w:rFonts w:hAnsi="Times New Roman" w:ascii="Times New Roman"/>
          <w:szCs w:val="24"/>
        </w:rPr>
        <w:t>.kolovoza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="00985BCB">
        <w:rPr>
          <w:rFonts w:hAnsi="Times New Roman" w:ascii="Times New Roman"/>
          <w:szCs w:val="24"/>
        </w:rPr>
        <w:t>u 11:</w:t>
      </w:r>
      <w:r w:rsidR="002F735A">
        <w:rPr>
          <w:rFonts w:hAnsi="Times New Roman" w:ascii="Times New Roman"/>
          <w:szCs w:val="24"/>
        </w:rPr>
        <w:t>35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985BCB" w:rsidR="00985BCB">
      <w:pPr>
        <w:pStyle w:val="BodyText21"/>
        <w:ind w:hanging="11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985BCB">
        <w:rPr>
          <w:rFonts w:hAnsi="Times New Roman" w:ascii="Times New Roman"/>
          <w:szCs w:val="24"/>
        </w:rPr>
        <w:t>Nikola Remenar, Velika Gorica, Dubrovačka 14, OIB: 48313195864.</w:t>
      </w:r>
    </w:p>
    <w:p w:rsidRDefault="00F1593F" w:rsidP="00F1593F" w:rsidR="00EE69E5" w:rsidRPr="00F1593F">
      <w:pPr>
        <w:pStyle w:val="BodyText21"/>
        <w:ind w:firstLine="0" w:left="709"/>
        <w:rPr>
          <w:rFonts w:hAnsi="Times New Roman" w:ascii="Times New Roman"/>
          <w:b/>
          <w:color w:val="FF0000"/>
          <w:szCs w:val="24"/>
          <w:u w:val="single"/>
        </w:rPr>
      </w:pPr>
      <w:r w:rsidRPr="00F1593F">
        <w:rPr>
          <w:rFonts w:hAnsi="Times New Roman" w:ascii="Times New Roman"/>
          <w:color w:val="FF0000"/>
          <w:szCs w:val="24"/>
        </w:rPr>
        <w:t xml:space="preserve"> </w:t>
      </w:r>
    </w:p>
    <w:p w:rsidRDefault="00EE69E5" w:rsidP="00985BCB" w:rsidR="00A55B1A" w:rsidRPr="00F1593F">
      <w:pPr>
        <w:ind w:left="709"/>
        <w:jc w:val="both"/>
        <w:rPr>
          <w:rFonts w:hAnsi="Times New Roman" w:ascii="Times New Roman"/>
          <w:b/>
          <w:color w:val="FF0000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r w:rsidR="00985BCB">
        <w:rPr>
          <w:rFonts w:hAnsi="Times New Roman" w:ascii="Times New Roman"/>
          <w:szCs w:val="24"/>
          <w:lang w:val="hr-HR"/>
        </w:rPr>
        <w:t>TE-EX  d.o.o., Zagreb, Aleja seljačke bune 40, OIB:14212691805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F1593F" w:rsidR="00EE69E5" w:rsidRPr="00CC50C8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 </w:t>
      </w:r>
      <w:r w:rsidR="000954C0">
        <w:rPr>
          <w:rFonts w:hAnsi="Times New Roman" w:ascii="Times New Roman"/>
          <w:lang w:val="hr-HR"/>
        </w:rPr>
        <w:t>0</w:t>
      </w:r>
      <w:r w:rsidR="00721CE6">
        <w:rPr>
          <w:rFonts w:hAnsi="Times New Roman" w:ascii="Times New Roman"/>
          <w:lang w:val="hr-HR"/>
        </w:rPr>
        <w:t>9</w:t>
      </w:r>
      <w:r w:rsidR="000954C0">
        <w:rPr>
          <w:rFonts w:hAnsi="Times New Roman" w:ascii="Times New Roman"/>
          <w:lang w:val="hr-HR"/>
        </w:rPr>
        <w:t>.svibnja 2016.</w:t>
      </w:r>
      <w:r w:rsidR="00F1593F" w:rsidRPr="00F1593F">
        <w:rPr>
          <w:rFonts w:hAnsi="Times New Roman" w:ascii="Times New Roman"/>
          <w:color w:val="FF0000"/>
          <w:lang w:val="hr-HR"/>
        </w:rPr>
        <w:t xml:space="preserve"> 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721CE6">
        <w:rPr>
          <w:rFonts w:hAnsi="Times New Roman" w:ascii="Times New Roman"/>
          <w:lang w:val="hr-HR"/>
        </w:rPr>
        <w:t>10</w:t>
      </w:r>
      <w:r w:rsidR="00D16EB2">
        <w:rPr>
          <w:rFonts w:hAnsi="Times New Roman" w:ascii="Times New Roman"/>
          <w:lang w:val="hr-HR"/>
        </w:rPr>
        <w:t xml:space="preserve">.kolovoza </w:t>
      </w:r>
      <w:r w:rsidR="00DA02EF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  <w:r w:rsidR="00985BCB">
        <w:rPr>
          <w:rFonts w:hAnsi="Times New Roman" w:ascii="Times New Roman"/>
          <w:lang w:val="hr-HR"/>
        </w:rPr>
        <w:t>,v.r.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985BCB" w:rsidP="00985BCB" w:rsidR="00D44D4F" w:rsidRPr="00CC50C8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otpravka: Snježana Polanščak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F735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985BCB" w:rsidR="00985BCB" w:rsidRPr="00F1593F">
    <w:pPr>
      <w:jc w:val="right"/>
      <w:rPr>
        <w:rFonts w:hAnsi="Times New Roman" w:ascii="Times New Roman"/>
        <w:noProof/>
        <w:szCs w:val="24"/>
        <w:lang w:val="hr-HR"/>
      </w:rPr>
    </w:pPr>
    <w:r>
      <w:rPr>
        <w:lang w:val="hr-HR"/>
      </w:rPr>
      <w:tab/>
    </w:r>
    <w:r w:rsidR="00985BCB" w:rsidRPr="00F1593F">
      <w:rPr>
        <w:rFonts w:hAnsi="Times New Roman" w:ascii="Times New Roman"/>
        <w:noProof/>
        <w:szCs w:val="24"/>
        <w:lang w:val="hr-HR"/>
      </w:rPr>
      <w:t>62. St-</w:t>
    </w:r>
    <w:r w:rsidR="00985BCB">
      <w:rPr>
        <w:rFonts w:hAnsi="Times New Roman" w:ascii="Times New Roman"/>
        <w:noProof/>
        <w:szCs w:val="24"/>
        <w:lang w:val="hr-HR"/>
      </w:rPr>
      <w:t>4512/2015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954C0"/>
    <w:rsid w:val="000B609B"/>
    <w:rsid w:val="000C47B3"/>
    <w:rsid w:val="00100028"/>
    <w:rsid w:val="0010186D"/>
    <w:rsid w:val="00112B50"/>
    <w:rsid w:val="0013410E"/>
    <w:rsid w:val="00182088"/>
    <w:rsid w:val="00194DD7"/>
    <w:rsid w:val="001D111A"/>
    <w:rsid w:val="001E6141"/>
    <w:rsid w:val="0022618B"/>
    <w:rsid w:val="002678AE"/>
    <w:rsid w:val="00282835"/>
    <w:rsid w:val="002C4D89"/>
    <w:rsid w:val="002F735A"/>
    <w:rsid w:val="00304B23"/>
    <w:rsid w:val="00343C82"/>
    <w:rsid w:val="00365E41"/>
    <w:rsid w:val="00367A4A"/>
    <w:rsid w:val="00397DBF"/>
    <w:rsid w:val="003C192C"/>
    <w:rsid w:val="003C43D2"/>
    <w:rsid w:val="003E5A66"/>
    <w:rsid w:val="004211FF"/>
    <w:rsid w:val="0042162E"/>
    <w:rsid w:val="0042647A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20236"/>
    <w:rsid w:val="00721CE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85BCB"/>
    <w:rsid w:val="00997BA9"/>
    <w:rsid w:val="009F5765"/>
    <w:rsid w:val="00A07AFC"/>
    <w:rsid w:val="00A440F2"/>
    <w:rsid w:val="00A46CAB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1002E"/>
    <w:rsid w:val="00C2187E"/>
    <w:rsid w:val="00C30F50"/>
    <w:rsid w:val="00C54269"/>
    <w:rsid w:val="00C57CAF"/>
    <w:rsid w:val="00C66BCF"/>
    <w:rsid w:val="00CC50C8"/>
    <w:rsid w:val="00CD75E8"/>
    <w:rsid w:val="00CF2939"/>
    <w:rsid w:val="00D16EB2"/>
    <w:rsid w:val="00D37A92"/>
    <w:rsid w:val="00D44D4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01443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85B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5BCB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5BCB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5BCB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5BCB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85B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5BC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5BCB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5BC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5BC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6969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kolovoza 2016.</izvorni_sadrzaj>
    <derivirana_varijabla naziv="DomainObject.DatumDonosenjaOdluke_1">10.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St-4512/2015-6</izvorni_sadrzaj>
    <derivirana_varijabla naziv="DomainObject.Oznaka_1">St-4512/2015-6</derivirana_varijabla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4512</izvorni_sadrzaj>
    <derivirana_varijabla naziv="DomainObject.Predmet.Broj_1">4512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St-4512/2015</izvorni_sadrzaj>
    <derivirana_varijabla naziv="DomainObject.Predmet.OznakaBroj_1">St-4512/2015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TE-EX d.o.o.</izvorni_sadrzaj>
    <derivirana_varijabla naziv="DomainObject.Predmet.ProtustrankaFormated_1">  TE-EX d.o.o.</derivirana_varijabla>
  </DomainObject.Predmet.ProtustrankaFormated>
  <DomainObject.Predmet.ProtustrankaFormatedOIB>
    <izvorni_sadrzaj>  TE-EX d.o.o., OIB 14212691805</izvorni_sadrzaj>
    <derivirana_varijabla naziv="DomainObject.Predmet.ProtustrankaFormatedOIB_1">  TE-EX d.o.o., OIB 14212691805</derivirana_varijabla>
  </DomainObject.Predmet.ProtustrankaFormatedOIB>
  <DomainObject.Predmet.ProtustrankaFormatedWithAdress>
    <izvorni_sadrzaj> TE-EX d.o.o., Aleja seljačke bune 40, 10000 Zagreb</izvorni_sadrzaj>
    <derivirana_varijabla naziv="DomainObject.Predmet.ProtustrankaFormatedWithAdress_1"> TE-EX d.o.o., Aleja seljačke bune 40, 10000 Zagreb</derivirana_varijabla>
  </DomainObject.Predmet.ProtustrankaFormatedWithAdress>
  <DomainObject.Predmet.ProtustrankaFormatedWithAdressOIB>
    <izvorni_sadrzaj> TE-EX d.o.o., OIB 14212691805, Aleja seljačke bune 40, 10000 Zagreb</izvorni_sadrzaj>
    <derivirana_varijabla naziv="DomainObject.Predmet.ProtustrankaFormatedWithAdressOIB_1"> TE-EX d.o.o., OIB 14212691805, Aleja seljačke bune 40, 10000 Zagreb</derivirana_varijabla>
  </DomainObject.Predmet.ProtustrankaFormatedWithAdressOIB>
  <DomainObject.Predmet.ProtustrankaWithAdress>
    <izvorni_sadrzaj>TE-EX d.o.o. Aleja seljačke bune 40, 10000 Zagreb</izvorni_sadrzaj>
    <derivirana_varijabla naziv="DomainObject.Predmet.ProtustrankaWithAdress_1">TE-EX d.o.o. Aleja seljačke bune 40, 10000 Zagreb</derivirana_varijabla>
  </DomainObject.Predmet.ProtustrankaWithAdress>
  <DomainObject.Predmet.ProtustrankaWithAdressOIB>
    <izvorni_sadrzaj>TE-EX d.o.o., OIB 14212691805, Aleja seljačke bune 40, 10000 Zagreb</izvorni_sadrzaj>
    <derivirana_varijabla naziv="DomainObject.Predmet.ProtustrankaWithAdressOIB_1">TE-EX d.o.o., OIB 14212691805, Aleja seljačke bune 40, 10000 Zagreb</derivirana_varijabla>
  </DomainObject.Predmet.ProtustrankaWithAdressOIB>
  <DomainObject.Predmet.ProtustrankaNazivFormated>
    <izvorni_sadrzaj>TE-EX d.o.o.</izvorni_sadrzaj>
    <derivirana_varijabla naziv="DomainObject.Predmet.ProtustrankaNazivFormated_1">TE-EX d.o.o.</derivirana_varijabla>
  </DomainObject.Predmet.ProtustrankaNazivFormated>
  <DomainObject.Predmet.ProtustrankaNazivFormatedOIB>
    <izvorni_sadrzaj>TE-EX d.o.o., OIB 14212691805</izvorni_sadrzaj>
    <derivirana_varijabla naziv="DomainObject.Predmet.ProtustrankaNazivFormatedOIB_1">TE-EX d.o.o., OIB 14212691805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TE-EX d.o.o.</item>
    </izvorni_sadrzaj>
    <derivirana_varijabla naziv="DomainObject.Predmet.ProtuStrankaListFormated_1">
      <item>TE-EX d.o.o.</item>
    </derivirana_varijabla>
  </DomainObject.Predmet.ProtuStrankaListFormated>
  <DomainObject.Predmet.ProtuStrankaListFormatedOIB>
    <izvorni_sadrzaj>
      <item>TE-EX d.o.o., OIB 14212691805</item>
    </izvorni_sadrzaj>
    <derivirana_varijabla naziv="DomainObject.Predmet.ProtuStrankaListFormatedOIB_1">
      <item>TE-EX d.o.o., OIB 14212691805</item>
    </derivirana_varijabla>
  </DomainObject.Predmet.ProtuStrankaListFormatedOIB>
  <DomainObject.Predmet.ProtuStrankaListFormatedWithAdress>
    <izvorni_sadrzaj>
      <item>TE-EX d.o.o., Aleja seljačke bune 40, 10000 Zagreb</item>
    </izvorni_sadrzaj>
    <derivirana_varijabla naziv="DomainObject.Predmet.ProtuStrankaListFormatedWithAdress_1">
      <item>TE-EX d.o.o., Aleja seljačke bune 40, 10000 Zagreb</item>
    </derivirana_varijabla>
  </DomainObject.Predmet.ProtuStrankaListFormatedWithAdress>
  <DomainObject.Predmet.ProtuStrankaListFormatedWithAdressOIB>
    <izvorni_sadrzaj>
      <item>TE-EX d.o.o., OIB 14212691805, Aleja seljačke bune 40, 10000 Zagreb</item>
    </izvorni_sadrzaj>
    <derivirana_varijabla naziv="DomainObject.Predmet.ProtuStrankaListFormatedWithAdressOIB_1">
      <item>TE-EX d.o.o., OIB 14212691805, Aleja seljačke bune 40, 10000 Zagreb</item>
    </derivirana_varijabla>
  </DomainObject.Predmet.ProtuStrankaListFormatedWithAdressOIB>
  <DomainObject.Predmet.ProtuStrankaListNazivFormated>
    <izvorni_sadrzaj>
      <item>TE-EX d.o.o.</item>
    </izvorni_sadrzaj>
    <derivirana_varijabla naziv="DomainObject.Predmet.ProtuStrankaListNazivFormated_1">
      <item>TE-EX d.o.o.</item>
    </derivirana_varijabla>
  </DomainObject.Predmet.ProtuStrankaListNazivFormated>
  <DomainObject.Predmet.ProtuStrankaListNazivFormatedOIB>
    <izvorni_sadrzaj>
      <item>TE-EX d.o.o., OIB 14212691805</item>
    </izvorni_sadrzaj>
    <derivirana_varijabla naziv="DomainObject.Predmet.ProtuStrankaListNazivFormatedOIB_1">
      <item>TE-EX d.o.o., OIB 14212691805</item>
    </derivirana_varijabla>
  </DomainObject.Predmet.ProtuStrankaListNazivFormatedOIB>
  <DomainObject.Predmet.OstaliListFormated>
    <izvorni_sadrzaj>
      <item>Josip Ivičević-bakulić</item>
    </izvorni_sadrzaj>
    <derivirana_varijabla naziv="DomainObject.Predmet.OstaliListFormated_1">
      <item>Josip Ivičević-bakulić</item>
    </derivirana_varijabla>
  </DomainObject.Predmet.OstaliListFormated>
  <DomainObject.Predmet.OstaliListFormatedOIB>
    <izvorni_sadrzaj>
      <item>Josip Ivičević-bakulić, OIB 60530651733</item>
    </izvorni_sadrzaj>
    <derivirana_varijabla naziv="DomainObject.Predmet.OstaliListFormatedOIB_1">
      <item>Josip Ivičević-bakulić, OIB 60530651733</item>
    </derivirana_varijabla>
  </DomainObject.Predmet.OstaliListFormatedOIB>
  <DomainObject.Predmet.OstaliListFormatedWithAdress>
    <izvorni_sadrzaj>
      <item>Josip Ivičević-bakulić, Blagoje Berse 4, 10000 Zagreb</item>
    </izvorni_sadrzaj>
    <derivirana_varijabla naziv="DomainObject.Predmet.OstaliListFormatedWithAdress_1">
      <item>Josip Ivičević-bakulić, Blagoje Berse 4, 10000 Zagreb</item>
    </derivirana_varijabla>
  </DomainObject.Predmet.OstaliListFormatedWithAdress>
  <DomainObject.Predmet.OstaliListFormatedWithAdressOIB>
    <izvorni_sadrzaj>
      <item>Josip Ivičević-bakulić, OIB 60530651733, Blagoje Berse 4, 10000 Zagreb</item>
    </izvorni_sadrzaj>
    <derivirana_varijabla naziv="DomainObject.Predmet.OstaliListFormatedWithAdressOIB_1">
      <item>Josip Ivičević-bakulić, OIB 60530651733, Blagoje Berse 4, 10000 Zagreb</item>
    </derivirana_varijabla>
  </DomainObject.Predmet.OstaliListFormatedWithAdressOIB>
  <DomainObject.Predmet.OstaliListNazivFormated>
    <izvorni_sadrzaj>
      <item>Josip Ivičević-bakulić</item>
    </izvorni_sadrzaj>
    <derivirana_varijabla naziv="DomainObject.Predmet.OstaliListNazivFormated_1">
      <item>Josip Ivičević-bakulić</item>
    </derivirana_varijabla>
  </DomainObject.Predmet.OstaliListNazivFormated>
  <DomainObject.Predmet.OstaliListNazivFormatedOIB>
    <izvorni_sadrzaj>
      <item>Josip Ivičević-bakulić, OIB 60530651733</item>
    </izvorni_sadrzaj>
    <derivirana_varijabla naziv="DomainObject.Predmet.OstaliListNazivFormatedOIB_1">
      <item>Josip Ivičević-bakulić, OIB 60530651733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2016.</izvorni_sadrzaj>
    <derivirana_varijabla naziv="DomainObject.Datum_1">10. kolovoza 2016.</derivirana_varijabla>
  </DomainObject.Datum>
  <DomainObject.PoslovniBrojDokumenta>
    <izvorni_sadrzaj>St-4512/2015-6</izvorni_sadrzaj>
    <derivirana_varijabla naziv="DomainObject.PoslovniBrojDokumenta_1">St-4512/2015-6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TE-EX d.o.o.</izvorni_sadrzaj>
    <derivirana_varijabla naziv="DomainObject.Predmet.ProtustrankaIDrugi_1">TE-EX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TE-EX d.o.o., OIB 14212691805, Aleja seljačke bune 40, 10000 Zagreb</izvorni_sadrzaj>
    <derivirana_varijabla naziv="DomainObject.Predmet.ProtustrankaIDrugiAdressOIB_1">TE-EX d.o.o., OIB 14212691805, Aleja seljačke bune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TE-EX d.o.o.</item>
      <item>Josip Ivičević-bakulić</item>
    </izvorni_sadrzaj>
    <derivirana_varijabla naziv="DomainObject.Predmet.SudioniciListNaziv_1">
      <item>FINA Regionalni centar Zagreb</item>
      <item>TE-EX d.o.o.</item>
      <item>Josip Ivičević-bakulić</item>
    </derivirana_varijabla>
  </DomainObject.Predmet.SudioniciListNaziv>
  <DomainObject.Predmet.SudioniciListAdressOIB>
    <izvorni_sadrzaj>
      <item>FINA Regionalni centar Zagreb, OIB 85821130368, Trg svibanjskih žrtava 1995. 1,10000 Zagreb</item>
      <item>TE-EX d.o.o., OIB 14212691805, Aleja seljačke bune 40,10000 Zagreb</item>
      <item>Josip Ivičević-bakulić, OIB 60530651733, Blagoje Berse 4,10000 Zagreb</item>
    </izvorni_sadrzaj>
    <derivirana_varijabla naziv="DomainObject.Predmet.SudioniciListAdressOIB_1">
      <item>FINA Regionalni centar Zagreb, OIB 85821130368, Trg svibanjskih žrtava 1995. 1,10000 Zagreb</item>
      <item>TE-EX d.o.o., OIB 14212691805, Aleja seljačke bune 40,10000 Zagreb</item>
      <item>Josip Ivičević-bakulić, OIB 60530651733, Blagoje Berse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14212691805</item>
      <item>, OIB 60530651733</item>
    </izvorni_sadrzaj>
    <derivirana_varijabla naziv="DomainObject.Predmet.SudioniciListNazivOIB_1">
      <item>, OIB 85821130368</item>
      <item>, OIB 14212691805</item>
      <item>, OIB 60530651733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303</properties:Words>
  <properties:Characters>1661</properties:Characters>
  <properties:Lines>61</properties:Lines>
  <properties:Paragraphs>23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2016-08-10T09:27:00Z</cp:lastPrinted>
  <dcterms:modified xmlns:xsi="http://www.w3.org/2001/XMLSchema-instance" xsi:type="dcterms:W3CDTF">2016-08-10T09:28:00Z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St-4512/2015-6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