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1c7b" w14:paraId="7c61c7b" w:rsidRDefault="001970BB" w:rsidP="001970BB" w:rsidR="001970BB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0BB" w:rsidP="001970BB" w:rsidR="001970BB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1970BB" w:rsidP="001970BB" w:rsidR="001970BB">
      <w:pPr>
        <w:jc w:val="both"/>
      </w:pPr>
      <w:r>
        <w:t>TRGOVAČKI SUD U OSIJEKU                                                   Broj: 3/St-595/2016-13</w:t>
      </w:r>
    </w:p>
    <w:p w:rsidRDefault="001970BB" w:rsidP="001970BB" w:rsidR="001970BB">
      <w:pPr>
        <w:jc w:val="both"/>
      </w:pPr>
      <w:r>
        <w:t xml:space="preserve">STALNA SLUŽBA U SLAVONSKOM BRODU </w:t>
      </w:r>
    </w:p>
    <w:p w:rsidRDefault="001970BB" w:rsidP="001970BB" w:rsidR="001970BB">
      <w:pPr>
        <w:jc w:val="both"/>
      </w:pPr>
      <w:r>
        <w:t>Trg pobjede 13</w:t>
      </w:r>
    </w:p>
    <w:p w:rsidRDefault="001970BB" w:rsidP="001970BB" w:rsidR="001970BB">
      <w:pPr>
        <w:jc w:val="both"/>
      </w:pPr>
      <w:r>
        <w:t>Slavonski Brod</w:t>
      </w:r>
    </w:p>
    <w:p w:rsidRDefault="001970BB" w:rsidP="001970BB" w:rsidR="001970BB">
      <w:pPr>
        <w:jc w:val="both"/>
      </w:pPr>
    </w:p>
    <w:p w:rsidRDefault="001970BB" w:rsidP="001970BB" w:rsidR="001970BB">
      <w:pPr>
        <w:jc w:val="center"/>
        <w:rPr>
          <w:b/>
        </w:rPr>
      </w:pPr>
      <w:r>
        <w:rPr>
          <w:b/>
        </w:rPr>
        <w:t>Z A K L J U Č A K</w:t>
      </w:r>
    </w:p>
    <w:p w:rsidRDefault="001970BB" w:rsidP="001970BB" w:rsidR="001970BB">
      <w:pPr>
        <w:jc w:val="center"/>
        <w:rPr>
          <w:b/>
        </w:rPr>
      </w:pPr>
    </w:p>
    <w:p w:rsidRDefault="001970BB" w:rsidP="001970BB" w:rsidR="001970BB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BADALIĆ d.o.o., </w:t>
      </w:r>
      <w:proofErr w:type="spellStart"/>
      <w:r>
        <w:rPr>
          <w:b/>
        </w:rPr>
        <w:t>Okučani</w:t>
      </w:r>
      <w:proofErr w:type="spellEnd"/>
      <w:r>
        <w:rPr>
          <w:b/>
        </w:rPr>
        <w:t xml:space="preserve">, Kralja Tomislava </w:t>
      </w:r>
      <w:proofErr w:type="spellStart"/>
      <w:r>
        <w:rPr>
          <w:b/>
        </w:rPr>
        <w:t>bb</w:t>
      </w:r>
      <w:proofErr w:type="spellEnd"/>
      <w:r>
        <w:rPr>
          <w:b/>
        </w:rPr>
        <w:t>, OIB: 57340544344</w:t>
      </w:r>
      <w:r>
        <w:t>, 1. kolovoza 2017.</w:t>
      </w:r>
    </w:p>
    <w:p w:rsidRDefault="001970BB" w:rsidP="001970BB" w:rsidR="001970BB">
      <w:pPr>
        <w:ind w:firstLine="708"/>
        <w:jc w:val="both"/>
      </w:pPr>
    </w:p>
    <w:p w:rsidRDefault="001970BB" w:rsidP="001970BB" w:rsidR="001970BB">
      <w:pPr>
        <w:jc w:val="center"/>
      </w:pPr>
      <w:r>
        <w:t>z a k l j u č i o   j e</w:t>
      </w:r>
    </w:p>
    <w:p w:rsidRDefault="001970BB" w:rsidP="001970BB" w:rsidR="001970BB">
      <w:pPr>
        <w:jc w:val="both"/>
      </w:pPr>
    </w:p>
    <w:p w:rsidRDefault="001970BB" w:rsidP="001970BB" w:rsidR="001970BB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19. rujna 2017. u 13,00 sati, soba 73, III kat, Stalna služba u Slavonskom Brodu, Trg pobjede 13, Slavonski Brod.</w:t>
      </w:r>
    </w:p>
    <w:p w:rsidRDefault="001970BB" w:rsidP="001970BB" w:rsidR="001970BB">
      <w:pPr>
        <w:ind w:firstLine="708"/>
        <w:jc w:val="both"/>
        <w:rPr>
          <w:b/>
        </w:rPr>
      </w:pPr>
    </w:p>
    <w:p w:rsidRDefault="001970BB" w:rsidP="001970BB" w:rsidR="001970BB">
      <w:pPr>
        <w:ind w:firstLine="708"/>
        <w:jc w:val="both"/>
      </w:pPr>
      <w:r>
        <w:t xml:space="preserve">Na ročište se poziva predlagatelj i jedini osnivač Tomislav Badalić, Lipovljani, </w:t>
      </w:r>
      <w:proofErr w:type="spellStart"/>
      <w:r>
        <w:t>Željanska</w:t>
      </w:r>
      <w:proofErr w:type="spellEnd"/>
      <w:r>
        <w:t xml:space="preserve"> 25, OIB: 29322326570,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1970BB" w:rsidP="001970BB" w:rsidR="001970BB">
      <w:pPr>
        <w:ind w:firstLine="708"/>
        <w:jc w:val="both"/>
      </w:pPr>
    </w:p>
    <w:p w:rsidRDefault="001970BB" w:rsidP="001970BB" w:rsidR="001970BB">
      <w:pPr>
        <w:jc w:val="center"/>
      </w:pPr>
      <w:r>
        <w:t>Obrazloženje</w:t>
      </w:r>
    </w:p>
    <w:p w:rsidRDefault="001970BB" w:rsidP="001970BB" w:rsidR="001970BB">
      <w:pPr>
        <w:jc w:val="center"/>
      </w:pPr>
    </w:p>
    <w:p w:rsidRDefault="001970BB" w:rsidP="001970BB" w:rsidR="001970BB">
      <w:pPr>
        <w:ind w:firstLine="708"/>
        <w:jc w:val="both"/>
      </w:pPr>
      <w:r>
        <w:t xml:space="preserve">Fina je pokrenula postupak skraćenog stečaja nad dužnikom. </w:t>
      </w:r>
    </w:p>
    <w:p w:rsidRDefault="001970BB" w:rsidP="001970BB" w:rsidR="001970BB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1970BB" w:rsidP="001970BB" w:rsidR="001970BB">
      <w:pPr>
        <w:ind w:firstLine="708"/>
        <w:jc w:val="both"/>
      </w:pPr>
      <w:r>
        <w:t xml:space="preserve"> U Slavonskom Brodu  1. kolovoza 2017.</w:t>
      </w:r>
    </w:p>
    <w:p w:rsidRDefault="001970BB" w:rsidP="001970BB" w:rsidR="001970BB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1970BB" w:rsidP="001970BB" w:rsidR="001970BB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1970BB" w:rsidP="001970BB" w:rsidR="001970BB">
      <w:pPr>
        <w:jc w:val="both"/>
      </w:pPr>
    </w:p>
    <w:p w:rsidRDefault="001970BB" w:rsidP="001970BB" w:rsidR="001970BB">
      <w:pPr>
        <w:jc w:val="both"/>
      </w:pPr>
      <w:r>
        <w:t xml:space="preserve">                </w:t>
      </w:r>
    </w:p>
    <w:p w:rsidRDefault="001970BB" w:rsidP="001970BB" w:rsidR="001970BB">
      <w:pPr>
        <w:jc w:val="both"/>
      </w:pPr>
      <w:r>
        <w:t xml:space="preserve">RJ. </w:t>
      </w:r>
    </w:p>
    <w:p w:rsidRDefault="001970BB" w:rsidP="001970BB" w:rsidR="001970BB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1970BB" w:rsidP="001970BB" w:rsidR="001970BB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1970BB" w:rsidP="001970BB" w:rsidR="001970BB">
      <w:pPr>
        <w:jc w:val="both"/>
      </w:pPr>
    </w:p>
    <w:p w:rsidRDefault="001970BB" w:rsidP="001970BB" w:rsidR="001970BB">
      <w:pPr>
        <w:jc w:val="both"/>
      </w:pPr>
    </w:p>
    <w:p w:rsidRDefault="001970BB" w:rsidP="001970BB" w:rsidR="001970BB">
      <w:pPr>
        <w:jc w:val="both"/>
      </w:pPr>
    </w:p>
    <w:p w:rsidRDefault="001970BB" w:rsidP="001970BB" w:rsidR="001970BB">
      <w:pPr>
        <w:jc w:val="both"/>
      </w:pPr>
    </w:p>
    <w:p w:rsidRDefault="001970BB" w:rsidP="001970BB" w:rsidR="001970BB">
      <w:pPr>
        <w:jc w:val="both"/>
      </w:pPr>
    </w:p>
    <w:p w:rsidRDefault="001970BB" w:rsidP="001970BB" w:rsidR="001970BB"/>
    <w:p w:rsidRDefault="004B24AD" w:rsidR="004B24AD"/>
    <w:sectPr w:rsidR="004B24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0BB"/>
    <w:rsid w:val="001970BB"/>
    <w:rsid w:val="004B24AD"/>
    <w:rsid w:val="0083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70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7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0B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70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7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0B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26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bb, 35430 Okučani</izvorni_sadrzaj>
    <derivirana_varijabla naziv="DomainObject.Predmet.ProtustrankaFormatedWithAdress_1"> BADALIĆ društvo s ograničenom odgovornošću za građenje, proizvodnju, trgovinu i usluge, Kralja Tomislava bb,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bb, 35430 Okučani</izvorni_sadrzaj>
    <derivirana_varijabla naziv="DomainObject.Predmet.ProtustrankaFormatedWithAdressOIB_1"> BADALIĆ društvo s ograničenom odgovornošću za građenje, proizvodnju, trgovinu i usluge, OIB 57340544344, Kralja Tomislava bb,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bb, 35430 Okučani</izvorni_sadrzaj>
    <derivirana_varijabla naziv="DomainObject.Predmet.ProtustrankaWithAdress_1">BADALIĆ društvo s ograničenom odgovornošću za građenje, proizvodnju, trgovinu i usluge Kralja Tomislava bb,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bb, 35430 Okučani</izvorni_sadrzaj>
    <derivirana_varijabla naziv="DomainObject.Predmet.ProtustrankaWithAdressOIB_1">BADALIĆ društvo s ograničenom odgovornošću za građenje, proizvodnju, trgovinu i usluge, OIB 57340544344, Kralja Tomislava bb,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60730.32</izvorni_sadrzaj>
    <derivirana_varijabla naziv="DomainObject.Predmet.TrenutnaVrijednost_1">60730.32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bb, 35430 Okučani</item>
    </izvorni_sadrzaj>
    <derivirana_varijabla naziv="DomainObject.Predmet.ProtuStrankaListFormatedWithAdress_1">
      <item>BADALIĆ društvo s ograničenom odgovornošću za građenje, proizvodnju, trgovinu i usluge, Kralja Tomislava bb,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</izvorni_sadrzaj>
    <derivirana_varijabla naziv="DomainObject.Predmet.OstaliListFormated_1">
      <item>Tomislav Badalić</item>
    </derivirana_varijabla>
  </DomainObject.Predmet.OstaliListFormated>
  <DomainObject.Predmet.OstaliListFormatedOIB>
    <izvorni_sadrzaj>
      <item>Tomislav Badalić, OIB 29322326570</item>
    </izvorni_sadrzaj>
    <derivirana_varijabla naziv="DomainObject.Predmet.OstaliListFormatedOIB_1">
      <item>Tomislav Badalić, OIB 29322326570</item>
    </derivirana_varijabla>
  </DomainObject.Predmet.OstaliListFormatedOIB>
  <DomainObject.Predmet.OstaliListFormatedWithAdress>
    <izvorni_sadrzaj>
      <item>Tomislav Badalić, Željanska Ulica 25, 44322 Lipovljani</item>
    </izvorni_sadrzaj>
    <derivirana_varijabla naziv="DomainObject.Predmet.OstaliListFormatedWithAdress_1">
      <item>Tomislav Badalić, Željanska Ulica 25, 44322 Lipovljani</item>
    </derivirana_varijabla>
  </DomainObject.Predmet.OstaliListFormatedWithAdress>
  <DomainObject.Predmet.OstaliListFormatedWithAdressOIB>
    <izvorni_sadrzaj>
      <item>Tomislav Badalić, OIB 29322326570, Željanska Ulica 25, 44322 Lipovljani</item>
    </izvorni_sadrzaj>
    <derivirana_varijabla naziv="DomainObject.Predmet.OstaliListFormatedWithAdressOIB_1">
      <item>Tomislav Badalić, OIB 29322326570, Željanska Ulica 25, 44322 Lipovljani</item>
    </derivirana_varijabla>
  </DomainObject.Predmet.OstaliListFormatedWithAdressOIB>
  <DomainObject.Predmet.OstaliListNazivFormated>
    <izvorni_sadrzaj>
      <item>Tomislav Badalić</item>
    </izvorni_sadrzaj>
    <derivirana_varijabla naziv="DomainObject.Predmet.OstaliListNazivFormated_1">
      <item>Tomislav Badalić</item>
    </derivirana_varijabla>
  </DomainObject.Predmet.OstaliListNazivFormated>
  <DomainObject.Predmet.OstaliListNazivFormatedOIB>
    <izvorni_sadrzaj>
      <item>Tomislav Badalić, OIB 29322326570</item>
    </izvorni_sadrzaj>
    <derivirana_varijabla naziv="DomainObject.Predmet.OstaliListNazivFormatedOIB_1">
      <item>Tomislav Badalić, OIB 29322326570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bb, 35430 Okučani</izvorni_sadrzaj>
    <derivirana_varijabla naziv="DomainObject.Predmet.ProtustrankaIDrugiAdressOIB_1">BADALIĆ društvo s ograničenom odgovornošću za građenje, proizvodnju, trgovinu i usluge, OIB 57340544344, Kralja Tomislava bb,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</izvorni_sadrzaj>
    <derivirana_varijabla naziv="DomainObject.Predmet.SudioniciListNazivOIB_1">
      <item>, OIB 85821130368</item>
      <item>, OIB 57340544344</item>
      <item>, OIB 29322326570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966D9-0C6C-4DDF-ACAE-F7E49DADC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225</properties:Words>
  <properties:Characters>1243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2017-08-01T07:21:00Z</dcterms:created>
  <dc:creator>wsadmin</dc:creator>
  <cp:lastModifiedBy>wsadmin</cp:lastModifiedBy>
  <cp:lastPrinted>2017-08-01T07:22:00Z</cp:lastPrinted>
  <dcterms:modified xmlns:xsi="http://www.w3.org/2001/XMLSchema-instance" xsi:type="dcterms:W3CDTF">2017-08-01T07:23:00Z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