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9352" w14:paraId="e389352" w:rsidRDefault="0096685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6685E" w:rsidP="0096685E" w:rsidR="00AE649C">
      <w:pPr>
        <w:pStyle w:val="Bezproreda"/>
      </w:pPr>
      <w:r>
        <w:t xml:space="preserve">     Republika Hrvatska</w:t>
      </w:r>
    </w:p>
    <w:p w:rsidRDefault="0096685E" w:rsidP="0096685E" w:rsidR="0096685E">
      <w:pPr>
        <w:pStyle w:val="Bezproreda"/>
      </w:pPr>
      <w:r>
        <w:t>Trgovački sud u Bjelovaru</w:t>
      </w:r>
    </w:p>
    <w:p w:rsidRDefault="0096685E" w:rsidP="0096685E" w:rsidR="0096685E">
      <w:pPr>
        <w:pStyle w:val="Bezproreda"/>
      </w:pPr>
      <w:r>
        <w:t>Bjelovar, Dr. I. Lebovića 42.</w:t>
      </w:r>
    </w:p>
    <w:p w:rsidRDefault="0096685E" w:rsidP="0096685E" w:rsidR="0096685E">
      <w:pPr>
        <w:pStyle w:val="Bezproreda"/>
      </w:pPr>
    </w:p>
    <w:p w:rsidRDefault="0096685E" w:rsidP="0096685E" w:rsidR="0096685E">
      <w:pPr>
        <w:pStyle w:val="Bezproreda"/>
        <w:ind w:firstLine="708" w:left="4956"/>
      </w:pPr>
      <w:r>
        <w:t>Poslovni broj: 1 St-340/2018-13</w:t>
      </w:r>
    </w:p>
    <w:p w:rsidRDefault="0096685E" w:rsidP="0096685E" w:rsidR="0096685E">
      <w:pPr>
        <w:pStyle w:val="Bezproreda"/>
      </w:pPr>
    </w:p>
    <w:p w:rsidRDefault="0096685E" w:rsidP="0096685E" w:rsidR="0096685E">
      <w:pPr>
        <w:pStyle w:val="Bezproreda"/>
      </w:pPr>
    </w:p>
    <w:p w:rsidRDefault="0096685E" w:rsidP="0096685E" w:rsidR="0096685E">
      <w:pPr>
        <w:pStyle w:val="Bezproreda"/>
        <w:jc w:val="center"/>
      </w:pPr>
      <w:r>
        <w:t>U   I M E   R E P U B L I K E   H R V A T S K E</w:t>
      </w:r>
    </w:p>
    <w:p w:rsidRDefault="0096685E" w:rsidP="0096685E" w:rsidR="0096685E">
      <w:pPr>
        <w:pStyle w:val="Bezproreda"/>
      </w:pPr>
    </w:p>
    <w:p w:rsidRDefault="0096685E" w:rsidP="0096685E" w:rsidR="0096685E">
      <w:pPr>
        <w:pStyle w:val="Bezproreda"/>
        <w:jc w:val="center"/>
      </w:pPr>
      <w:r>
        <w:t>R J E Š E NJ E</w:t>
      </w:r>
    </w:p>
    <w:p w:rsidRDefault="0096685E" w:rsidP="0096685E" w:rsidR="0096685E">
      <w:pPr>
        <w:pStyle w:val="Bezproreda"/>
      </w:pPr>
    </w:p>
    <w:p w:rsidRDefault="0096685E" w:rsidP="0096685E" w:rsidR="0096685E">
      <w:pPr>
        <w:pStyle w:val="Bezproreda"/>
      </w:pPr>
    </w:p>
    <w:p w:rsidRDefault="0096685E" w:rsidP="0096685E" w:rsidR="0096685E">
      <w:pPr>
        <w:pStyle w:val="Bezproreda"/>
        <w:jc w:val="both"/>
      </w:pPr>
      <w:r>
        <w:tab/>
        <w:t>Trgovački sud u Bjelovaru,  po sucu toga suda Branki Pleskalt, u stečajnom  predmetu, povodom prijedloga predlagatelja FINA RC Zagreb, OIB: 85821130368,   za otvaranje stečajnog postupka nad dužnikom FOTO POGON d.o.o. za fotografske usluge Zagreb, Švearova ulica 3, OIB: 29811081701, 6. veljače 2019.</w:t>
      </w:r>
    </w:p>
    <w:p w:rsidRDefault="0096685E" w:rsidP="0096685E" w:rsidR="0096685E">
      <w:pPr>
        <w:pStyle w:val="Bezproreda"/>
        <w:jc w:val="both"/>
      </w:pPr>
    </w:p>
    <w:p w:rsidRDefault="0096685E" w:rsidP="0096685E" w:rsidR="0096685E">
      <w:pPr>
        <w:pStyle w:val="Bezproreda"/>
        <w:jc w:val="center"/>
      </w:pPr>
      <w:r>
        <w:t>r i j e š i o   j e</w:t>
      </w:r>
    </w:p>
    <w:p w:rsidRDefault="0096685E" w:rsidP="0096685E" w:rsidR="0096685E">
      <w:pPr>
        <w:pStyle w:val="Bezproreda"/>
        <w:jc w:val="both"/>
      </w:pPr>
    </w:p>
    <w:p w:rsidRDefault="0096685E" w:rsidP="0096685E" w:rsidR="0096685E">
      <w:pPr>
        <w:pStyle w:val="Bezproreda"/>
        <w:jc w:val="both"/>
      </w:pPr>
      <w:r>
        <w:tab/>
        <w:t>1. Otvara se stečajni postupak nad stečajnim dužnikom FOTO POGON d.o.o. za fotografske usluge Zagreb, Švearova ulica 3, OIB: 29811081701.</w:t>
      </w:r>
    </w:p>
    <w:p w:rsidRDefault="0096685E" w:rsidP="0096685E" w:rsidR="0096685E">
      <w:pPr>
        <w:pStyle w:val="Bezproreda"/>
        <w:jc w:val="both"/>
      </w:pPr>
    </w:p>
    <w:p w:rsidRDefault="0096685E" w:rsidP="0096685E" w:rsidR="0096685E">
      <w:pPr>
        <w:pStyle w:val="Bezproreda"/>
        <w:jc w:val="both"/>
      </w:pPr>
      <w:r>
        <w:tab/>
        <w:t>2. Za stečajnog upravitelja imenuje se Damir Katić iz Zagreba, Drniška 22, OIB: 77039325465.</w:t>
      </w:r>
    </w:p>
    <w:p w:rsidRDefault="0096685E" w:rsidP="0096685E" w:rsidR="0096685E">
      <w:pPr>
        <w:pStyle w:val="Bezproreda"/>
        <w:jc w:val="both"/>
      </w:pPr>
    </w:p>
    <w:p w:rsidRDefault="0096685E" w:rsidP="0096685E" w:rsidR="0096685E">
      <w:pPr>
        <w:pStyle w:val="Bezproreda"/>
        <w:jc w:val="both"/>
      </w:pPr>
      <w:r>
        <w:tab/>
        <w:t>3. Zaključuje se stečajni postupak nad stečajnim dužnikom FOTO POGON d.o.o. za fotografske usluge Zagreb, Švearova ulica 3, OIB: 29811081701.</w:t>
      </w:r>
    </w:p>
    <w:p w:rsidRDefault="0096685E" w:rsidP="0096685E" w:rsidR="0096685E">
      <w:pPr>
        <w:pStyle w:val="Bezproreda"/>
        <w:jc w:val="both"/>
      </w:pPr>
    </w:p>
    <w:p w:rsidRDefault="0096685E" w:rsidP="0096685E" w:rsidR="0096685E">
      <w:pPr>
        <w:pStyle w:val="Bezproreda"/>
        <w:jc w:val="both"/>
      </w:pPr>
      <w:r>
        <w:tab/>
        <w:t>4. Stečajni postupak je otvoren i zaključen s danom 6. veljače 2019. godine u 11,15 sati, kada je ovo rješenje objavljeno na e-oglasnoj ploči ovoga suda.</w:t>
      </w:r>
    </w:p>
    <w:p w:rsidRDefault="0096685E" w:rsidP="0096685E" w:rsidR="0096685E">
      <w:pPr>
        <w:pStyle w:val="Bezproreda"/>
        <w:jc w:val="both"/>
      </w:pPr>
    </w:p>
    <w:p w:rsidRDefault="0096685E" w:rsidP="0096685E" w:rsidR="0096685E">
      <w:pPr>
        <w:pStyle w:val="Bezproreda"/>
        <w:jc w:val="both"/>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6685E" w:rsidP="0096685E" w:rsidR="0096685E">
      <w:pPr>
        <w:pStyle w:val="Bezproreda"/>
        <w:jc w:val="both"/>
      </w:pPr>
    </w:p>
    <w:p w:rsidRDefault="0096685E" w:rsidP="0096685E" w:rsidR="0096685E">
      <w:pPr>
        <w:pStyle w:val="Bezproreda"/>
        <w:jc w:val="both"/>
      </w:pPr>
      <w:r>
        <w:tab/>
        <w:t>6. Po pravomoćnosti ovoga rješenja stečajni dužnik FOTO POGON d.o.o. za fotografske usluge Zagreb, Švearova ulica 3, OIB: 29811081701, bit će brisan iz sudskog registra.</w:t>
      </w:r>
    </w:p>
    <w:p w:rsidRDefault="0096685E" w:rsidP="0096685E" w:rsidR="0096685E">
      <w:pPr>
        <w:pStyle w:val="Bezproreda"/>
        <w:jc w:val="both"/>
      </w:pPr>
    </w:p>
    <w:p w:rsidRDefault="0096685E" w:rsidP="0096685E" w:rsidR="0096685E">
      <w:pPr>
        <w:pStyle w:val="Bezproreda"/>
        <w:jc w:val="both"/>
      </w:pPr>
    </w:p>
    <w:p w:rsidRDefault="0096685E" w:rsidP="0096685E" w:rsidR="0096685E">
      <w:pPr>
        <w:pStyle w:val="Bezproreda"/>
        <w:jc w:val="center"/>
      </w:pPr>
      <w:r>
        <w:t>Obrazloženje</w:t>
      </w:r>
    </w:p>
    <w:p w:rsidRDefault="0096685E" w:rsidP="0096685E" w:rsidR="0096685E">
      <w:pPr>
        <w:pStyle w:val="Bezproreda"/>
        <w:jc w:val="both"/>
      </w:pPr>
    </w:p>
    <w:p w:rsidRDefault="0096685E" w:rsidP="0096685E" w:rsidR="0096685E">
      <w:pPr>
        <w:pStyle w:val="Bezproreda"/>
        <w:jc w:val="both"/>
        <w:rPr>
          <w:rFonts w:eastAsia="Calibri"/>
        </w:rPr>
      </w:pPr>
      <w:r>
        <w:tab/>
      </w:r>
      <w:r>
        <w:rPr>
          <w:rFonts w:eastAsia="Calibri"/>
        </w:rPr>
        <w:t>Financijska agencija je dana 11. siječnja 2018. podnijela zahtjev za pokretanje stečajnog postupka nad dužnikom navedenim u izreci, pa kako su za to bile ispunjene pretpostavke iz čl. 110. st. 1.   Stečajnog zakona (''Narodne novine'' broj 71/15 - dalje SZ-a).</w:t>
      </w:r>
    </w:p>
    <w:p w:rsidRDefault="0096685E" w:rsidP="0096685E" w:rsidR="0096685E">
      <w:pPr>
        <w:pStyle w:val="Bezproreda"/>
        <w:jc w:val="both"/>
        <w:rPr>
          <w:rFonts w:eastAsia="Calibri"/>
        </w:rPr>
      </w:pPr>
    </w:p>
    <w:p w:rsidRDefault="0096685E" w:rsidP="0096685E" w:rsidR="0096685E">
      <w:pPr>
        <w:pStyle w:val="Bezproreda"/>
        <w:ind w:firstLine="708"/>
        <w:jc w:val="both"/>
        <w:rPr>
          <w:rFonts w:eastAsiaTheme="minorHAnsi"/>
        </w:rPr>
      </w:pPr>
      <w:r>
        <w:rPr>
          <w:rFonts w:eastAsia="Calibri"/>
        </w:rPr>
        <w:lastRenderedPageBreak/>
        <w:t xml:space="preserve">U svom prijedlogu navodi da na dan 9. siječnja 2018. godine u očevidniku redoslijeda osnova za plaćanje dužnik ima evidentirane neizvršene osnove za plaćanje u neprekidnom razdoblju od 120 dana u ukupnom iznosu od 2.292.414,02 kuna, te ima 1 zaposlenog. Stoga predlaže da sud nad dužnikom </w:t>
      </w:r>
      <w:r>
        <w:t xml:space="preserve">FOTO POGON d.o.o. za fotografske usluge Zagreb, Švearova ulica 3, OIB: 29811081701, otvori stečajni postupak. </w:t>
      </w:r>
    </w:p>
    <w:p w:rsidRDefault="0096685E" w:rsidP="0096685E" w:rsidR="0096685E">
      <w:pPr>
        <w:pStyle w:val="Bezproreda"/>
        <w:jc w:val="both"/>
      </w:pPr>
    </w:p>
    <w:p w:rsidRDefault="0096685E" w:rsidP="0096685E" w:rsidR="0096685E">
      <w:pPr>
        <w:pStyle w:val="Bezproreda"/>
        <w:ind w:firstLine="708"/>
        <w:jc w:val="both"/>
      </w:pPr>
      <w:r>
        <w:t>Rješenjem poslovni broj:  St-340/2018-2 od 24. travnja 2018. godine sud je pokrenuo postupak radi utvrđivanja uvjeta za otvaranje stečajnog postupka te zakazao ročište radi izjašnjenja o prijedlogu.</w:t>
      </w:r>
    </w:p>
    <w:p w:rsidRDefault="0096685E" w:rsidP="0096685E" w:rsidR="0096685E">
      <w:pPr>
        <w:pStyle w:val="Bezproreda"/>
        <w:ind w:firstLine="708"/>
        <w:jc w:val="both"/>
      </w:pPr>
    </w:p>
    <w:p w:rsidRDefault="0096685E" w:rsidP="0096685E" w:rsidR="0096685E">
      <w:pPr>
        <w:pStyle w:val="Bezproreda"/>
        <w:ind w:firstLine="708"/>
        <w:jc w:val="both"/>
      </w:pPr>
      <w:r>
        <w:t>Sud je rješenjem od 11. lipnja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11. lipnja  2018. godine i u roku 15 dana od objave na e-oglasnoj ploči Trgovačkog suda u Bjelovaru, nije uplaćen predujam za namirenje troškova prethodnog i otvorenog stečajnog postupka.</w:t>
      </w:r>
    </w:p>
    <w:p w:rsidRDefault="0096685E" w:rsidP="0096685E" w:rsidR="0096685E">
      <w:pPr>
        <w:pStyle w:val="Bezproreda"/>
        <w:jc w:val="both"/>
      </w:pPr>
    </w:p>
    <w:p w:rsidRDefault="0096685E" w:rsidP="0096685E" w:rsidR="0096685E">
      <w:pPr>
        <w:jc w:val="both"/>
      </w:pPr>
      <w:r>
        <w:tab/>
        <w:t>Stoga je temeljem čl. 132. st. 2. Stečajnog zakona ("Narodne novine" br.  71/15, dalje SZ) riješeno kao u izreci.</w:t>
      </w:r>
    </w:p>
    <w:p w:rsidRDefault="0096685E" w:rsidP="0096685E" w:rsidR="0096685E">
      <w:pPr>
        <w:jc w:val="both"/>
      </w:pPr>
      <w:r>
        <w:tab/>
        <w:t>Nakon zaključenja stečajnog postupka, stečajni upravitelj će po potrebi postupiti u skladu sa čl. 133. st. 1. SZ-a te je riješeno kao u  točki 5. izreke ovog rješenja.</w:t>
      </w:r>
    </w:p>
    <w:p w:rsidRDefault="0096685E" w:rsidP="0096685E" w:rsidR="0096685E">
      <w:pPr>
        <w:jc w:val="both"/>
      </w:pPr>
      <w:r>
        <w:tab/>
        <w:t xml:space="preserve">Nakon pravomoćnosti ovog rješenja dužnik će se temeljem čl. 286. st. 3. SZ-a brisati iz sudskog registra te je riješeno kao u točki 6. izreke ovog rješenja. </w:t>
      </w:r>
    </w:p>
    <w:p w:rsidRDefault="0096685E" w:rsidP="0096685E" w:rsidR="0096685E">
      <w:pPr>
        <w:pStyle w:val="Bezproreda"/>
        <w:ind w:firstLine="708"/>
        <w:jc w:val="both"/>
      </w:pPr>
      <w:r>
        <w:t xml:space="preserve">U Bjelovaru 6. veljače 2019.   </w:t>
      </w:r>
    </w:p>
    <w:p w:rsidRDefault="0096685E" w:rsidP="0096685E" w:rsidR="0096685E">
      <w:pPr>
        <w:pStyle w:val="Bezproreda"/>
        <w:ind w:firstLine="708"/>
        <w:jc w:val="both"/>
      </w:pPr>
      <w:r>
        <w:t xml:space="preserve">                                                                                                </w:t>
      </w:r>
      <w:r>
        <w:tab/>
      </w:r>
      <w:r>
        <w:tab/>
      </w:r>
      <w:r>
        <w:tab/>
      </w:r>
      <w:r>
        <w:tab/>
      </w:r>
      <w:r>
        <w:tab/>
      </w:r>
      <w:r>
        <w:tab/>
      </w:r>
      <w:r>
        <w:tab/>
        <w:t xml:space="preserve">                                       S u d a c</w:t>
      </w:r>
    </w:p>
    <w:p w:rsidRDefault="0096685E" w:rsidP="0096685E" w:rsidR="0096685E">
      <w:pPr>
        <w:pStyle w:val="Bezproreda"/>
        <w:jc w:val="both"/>
      </w:pPr>
      <w:r>
        <w:t xml:space="preserve">           </w:t>
      </w:r>
      <w:r>
        <w:tab/>
      </w:r>
      <w:r>
        <w:tab/>
      </w:r>
      <w:r>
        <w:tab/>
      </w:r>
      <w:r>
        <w:tab/>
        <w:t xml:space="preserve">                                   Branka Pleskalt v.r.</w:t>
      </w:r>
    </w:p>
    <w:p w:rsidRDefault="0096685E" w:rsidP="0096685E" w:rsidR="0096685E">
      <w:pPr>
        <w:pStyle w:val="Bezproreda"/>
        <w:jc w:val="both"/>
      </w:pPr>
    </w:p>
    <w:p w:rsidRDefault="0096685E" w:rsidP="0096685E" w:rsidR="0096685E">
      <w:pPr>
        <w:pStyle w:val="Bezproreda"/>
        <w:jc w:val="both"/>
      </w:pPr>
      <w:r>
        <w:tab/>
      </w:r>
      <w:r>
        <w:tab/>
      </w:r>
      <w:r>
        <w:tab/>
      </w:r>
      <w:r>
        <w:tab/>
      </w:r>
      <w:r>
        <w:tab/>
      </w:r>
      <w:r>
        <w:tab/>
        <w:t>Za točnost otpravka-ovlašteni službenik</w:t>
      </w:r>
    </w:p>
    <w:p w:rsidRDefault="0096685E" w:rsidP="0096685E" w:rsidR="0096685E">
      <w:pPr>
        <w:pStyle w:val="Bezproreda"/>
        <w:jc w:val="both"/>
      </w:pPr>
      <w:r>
        <w:tab/>
      </w:r>
      <w:r>
        <w:tab/>
      </w:r>
      <w:r>
        <w:tab/>
      </w:r>
      <w:r>
        <w:tab/>
      </w:r>
      <w:r>
        <w:tab/>
      </w:r>
      <w:r>
        <w:tab/>
      </w:r>
      <w:r>
        <w:tab/>
        <w:t xml:space="preserve">    Vesna Dragišić</w:t>
      </w:r>
    </w:p>
    <w:p w:rsidRDefault="0096685E" w:rsidP="0096685E" w:rsidR="0096685E">
      <w:pPr>
        <w:pStyle w:val="Bezproreda"/>
        <w:jc w:val="both"/>
      </w:pPr>
      <w:r>
        <w:t xml:space="preserve">                                                                                     </w:t>
      </w:r>
    </w:p>
    <w:p w:rsidRDefault="0096685E" w:rsidP="0096685E" w:rsidR="0096685E">
      <w:pPr>
        <w:pStyle w:val="Bezproreda"/>
        <w:jc w:val="both"/>
      </w:pPr>
    </w:p>
    <w:p w:rsidRDefault="0096685E" w:rsidP="0096685E" w:rsidR="0096685E">
      <w:pPr>
        <w:pStyle w:val="Bezproreda"/>
        <w:ind w:firstLine="708"/>
        <w:jc w:val="both"/>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96685E" w:rsidP="0096685E" w:rsidR="0096685E">
      <w:pPr>
        <w:pStyle w:val="Bezproreda"/>
        <w:jc w:val="both"/>
      </w:pPr>
      <w:r>
        <w:t>Protiv točke 1. ovoga rješenja žalbu može podnijeti osoba koja je bila zastupnik po zakonu dužnika pravne osobe do dana nastupanja pravnih posljedica otvaranja stečajnog postupka (čl. 128. st. 8. SZ-a).</w:t>
      </w:r>
    </w:p>
    <w:p w:rsidRDefault="0096685E" w:rsidP="0096685E" w:rsidR="0096685E" w:rsidRPr="00B76F3C">
      <w:pPr>
        <w:pStyle w:val="Bezproreda"/>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6384"/>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85E"/>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6685E"/>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6685E"/>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0741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St-340/2018-13</izvorni_sadrzaj>
    <derivirana_varijabla naziv="DomainObject.Oznaka_1">St-340/2018-13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St-340/2018</izvorni_sadrzaj>
    <derivirana_varijabla naziv="DomainObject.Predmet.OznakaBroj_1">St-340/2018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 POGON d.o.o.</izvorni_sadrzaj>
    <derivirana_varijabla naziv="DomainObject.Predmet.ProtustrankaFormated_1">  FOTO POGON d.o.o.</derivirana_varijabla>
  </DomainObject.Predmet.ProtustrankaFormated>
  <DomainObject.Predmet.ProtustrankaFormatedOIB>
    <izvorni_sadrzaj>  FOTO POGON d.o.o., OIB 29811081701</izvorni_sadrzaj>
    <derivirana_varijabla naziv="DomainObject.Predmet.ProtustrankaFormatedOIB_1">  FOTO POGON d.o.o., OIB 29811081701</derivirana_varijabla>
  </DomainObject.Predmet.ProtustrankaFormatedOIB>
  <DomainObject.Predmet.ProtustrankaFormatedWithAdress>
    <izvorni_sadrzaj> FOTO POGON d.o.o., Švearova ulica 3, 10000 Zagreb</izvorni_sadrzaj>
    <derivirana_varijabla naziv="DomainObject.Predmet.ProtustrankaFormatedWithAdress_1"> FOTO POGON d.o.o., Švearova ulica 3, 10000 Zagreb</derivirana_varijabla>
  </DomainObject.Predmet.ProtustrankaFormatedWithAdress>
  <DomainObject.Predmet.ProtustrankaFormatedWithAdressOIB>
    <izvorni_sadrzaj> FOTO POGON d.o.o., OIB 29811081701, Švearova ulica 3, 10000 Zagreb</izvorni_sadrzaj>
    <derivirana_varijabla naziv="DomainObject.Predmet.ProtustrankaFormatedWithAdressOIB_1"> FOTO POGON d.o.o., OIB 29811081701, Švearova ulica 3, 10000 Zagreb</derivirana_varijabla>
  </DomainObject.Predmet.ProtustrankaFormatedWithAdressOIB>
  <DomainObject.Predmet.ProtustrankaWithAdress>
    <izvorni_sadrzaj>FOTO POGON d.o.o. Švearova ulica 3, 10000 Zagreb</izvorni_sadrzaj>
    <derivirana_varijabla naziv="DomainObject.Predmet.ProtustrankaWithAdress_1">FOTO POGON d.o.o. Švearova ulica 3, 10000 Zagreb</derivirana_varijabla>
  </DomainObject.Predmet.ProtustrankaWithAdress>
  <DomainObject.Predmet.ProtustrankaWithAdressOIB>
    <izvorni_sadrzaj>FOTO POGON d.o.o., OIB 29811081701, Švearova ulica 3, 10000 Zagreb</izvorni_sadrzaj>
    <derivirana_varijabla naziv="DomainObject.Predmet.ProtustrankaWithAdressOIB_1">FOTO POGON d.o.o., OIB 29811081701, Švearova ulica 3, 10000 Zagreb</derivirana_varijabla>
  </DomainObject.Predmet.ProtustrankaWithAdressOIB>
  <DomainObject.Predmet.ProtustrankaNazivFormated>
    <izvorni_sadrzaj>FOTO POGON d.o.o.</izvorni_sadrzaj>
    <derivirana_varijabla naziv="DomainObject.Predmet.ProtustrankaNazivFormated_1">FOTO POGON d.o.o.</derivirana_varijabla>
  </DomainObject.Predmet.ProtustrankaNazivFormated>
  <DomainObject.Predmet.ProtustrankaNazivFormatedOIB>
    <izvorni_sadrzaj>FOTO POGON d.o.o., OIB 29811081701</izvorni_sadrzaj>
    <derivirana_varijabla naziv="DomainObject.Predmet.ProtustrankaNazivFormatedOIB_1">FOTO POGON d.o.o., OIB 29811081701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FOTO POGON d.o.o.</item>
    </izvorni_sadrzaj>
    <derivirana_varijabla naziv="DomainObject.Predmet.ProtuStrankaListFormated_1">
      <item>FOTO POGON d.o.o.</item>
    </derivirana_varijabla>
  </DomainObject.Predmet.ProtuStrankaListFormated>
  <DomainObject.Predmet.ProtuStrankaListFormatedOIB>
    <izvorni_sadrzaj>
      <item>FOTO POGON d.o.o., OIB 29811081701</item>
    </izvorni_sadrzaj>
    <derivirana_varijabla naziv="DomainObject.Predmet.ProtuStrankaListFormatedOIB_1">
      <item>FOTO POGON d.o.o., OIB 29811081701</item>
    </derivirana_varijabla>
  </DomainObject.Predmet.ProtuStrankaListFormatedOIB>
  <DomainObject.Predmet.ProtuStrankaListFormatedWithAdress>
    <izvorni_sadrzaj>
      <item>FOTO POGON d.o.o., Švearova ulica 3, 10000 Zagreb</item>
    </izvorni_sadrzaj>
    <derivirana_varijabla naziv="DomainObject.Predmet.ProtuStrankaListFormatedWithAdress_1">
      <item>FOTO POGON d.o.o., Švearova ulica 3, 10000 Zagreb</item>
    </derivirana_varijabla>
  </DomainObject.Predmet.ProtuStrankaListFormatedWithAdress>
  <DomainObject.Predmet.ProtuStrankaListFormatedWithAdressOIB>
    <izvorni_sadrzaj>
      <item>FOTO POGON d.o.o., OIB 29811081701, Švearova ulica 3, 10000 Zagreb</item>
    </izvorni_sadrzaj>
    <derivirana_varijabla naziv="DomainObject.Predmet.ProtuStrankaListFormatedWithAdressOIB_1">
      <item>FOTO POGON d.o.o., OIB 29811081701, Švearova ulica 3, 10000 Zagreb</item>
    </derivirana_varijabla>
  </DomainObject.Predmet.ProtuStrankaListFormatedWithAdressOIB>
  <DomainObject.Predmet.ProtuStrankaListNazivFormated>
    <izvorni_sadrzaj>
      <item>FOTO POGON d.o.o.</item>
    </izvorni_sadrzaj>
    <derivirana_varijabla naziv="DomainObject.Predmet.ProtuStrankaListNazivFormated_1">
      <item>FOTO POGON d.o.o.</item>
    </derivirana_varijabla>
  </DomainObject.Predmet.ProtuStrankaListNazivFormated>
  <DomainObject.Predmet.ProtuStrankaListNazivFormatedOIB>
    <izvorni_sadrzaj>
      <item>FOTO POGON d.o.o., OIB 29811081701</item>
    </izvorni_sadrzaj>
    <derivirana_varijabla naziv="DomainObject.Predmet.ProtuStrankaListNazivFormatedOIB_1">
      <item>FOTO POGON d.o.o., OIB 29811081701</item>
    </derivirana_varijabla>
  </DomainObject.Predmet.ProtuStrankaListNazivFormatedOIB>
  <DomainObject.Predmet.OstaliListFormated>
    <izvorni_sadrzaj>
      <item>Vanda Voloder Stjepić</item>
    </izvorni_sadrzaj>
    <derivirana_varijabla naziv="DomainObject.Predmet.OstaliListFormated_1">
      <item>Vanda Voloder Stjepić</item>
    </derivirana_varijabla>
  </DomainObject.Predmet.OstaliListFormated>
  <DomainObject.Predmet.OstaliListFormatedOIB>
    <izvorni_sadrzaj>
      <item>Vanda Voloder Stjepić, OIB 69258602524</item>
    </izvorni_sadrzaj>
    <derivirana_varijabla naziv="DomainObject.Predmet.OstaliListFormatedOIB_1">
      <item>Vanda Voloder Stjepić, OIB 69258602524</item>
    </derivirana_varijabla>
  </DomainObject.Predmet.OstaliListFormatedOIB>
  <DomainObject.Predmet.OstaliListFormatedWithAdress>
    <izvorni_sadrzaj>
      <item>Vanda Voloder Stjepić, A. Šenoe 37., 44000 Sisak</item>
    </izvorni_sadrzaj>
    <derivirana_varijabla naziv="DomainObject.Predmet.OstaliListFormatedWithAdress_1">
      <item>Vanda Voloder Stjepić, A. Šenoe 37., 44000 Sisak</item>
    </derivirana_varijabla>
  </DomainObject.Predmet.OstaliListFormatedWithAdress>
  <DomainObject.Predmet.OstaliListFormatedWithAdressOIB>
    <izvorni_sadrzaj>
      <item>Vanda Voloder Stjepić, OIB 69258602524, A. Šenoe 37., 44000 Sisak</item>
    </izvorni_sadrzaj>
    <derivirana_varijabla naziv="DomainObject.Predmet.OstaliListFormatedWithAdressOIB_1">
      <item>Vanda Voloder Stjepić, OIB 69258602524, A. Šenoe 37., 44000 Sisak</item>
    </derivirana_varijabla>
  </DomainObject.Predmet.OstaliListFormatedWithAdressOIB>
  <DomainObject.Predmet.OstaliListNazivFormated>
    <izvorni_sadrzaj>
      <item>Vanda Voloder Stjepić</item>
    </izvorni_sadrzaj>
    <derivirana_varijabla naziv="DomainObject.Predmet.OstaliListNazivFormated_1">
      <item>Vanda Voloder Stjepić</item>
    </derivirana_varijabla>
  </DomainObject.Predmet.OstaliListNazivFormated>
  <DomainObject.Predmet.OstaliListNazivFormatedOIB>
    <izvorni_sadrzaj>
      <item>Vanda Voloder Stjepić, OIB 69258602524</item>
    </izvorni_sadrzaj>
    <derivirana_varijabla naziv="DomainObject.Predmet.OstaliListNazivFormatedOIB_1">
      <item>Vanda Voloder Stjepić, OIB 69258602524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St-340/2018-13</izvorni_sadrzaj>
    <derivirana_varijabla naziv="DomainObject.PoslovniBrojDokumenta_1">St-340/2018-13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FOTO POGON d.o.o.</izvorni_sadrzaj>
    <derivirana_varijabla naziv="DomainObject.Predmet.ProtustrankaIDrugi_1">FOTO POGON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FOTO POGON d.o.o., OIB 29811081701, Švearova ulica 3, 10000 Zagreb</izvorni_sadrzaj>
    <derivirana_varijabla naziv="DomainObject.Predmet.ProtustrankaIDrugiAdressOIB_1">FOTO POGON d.o.o., OIB 29811081701, Švearova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FOTO POGON d.o.o.</item>
      <item>FINA Regionalni centar Zagreb</item>
      <item>Vanda Voloder Stjepić</item>
    </izvorni_sadrzaj>
    <derivirana_varijabla naziv="DomainObject.Predmet.SudioniciListNaziv_1">
      <item>FOTO POGON d.o.o.</item>
      <item>FINA Regionalni centar Zagreb</item>
      <item>Vanda Voloder Stjepić</item>
    </derivirana_varijabla>
  </DomainObject.Predmet.SudioniciListNaziv>
  <DomainObject.Predmet.SudioniciListAdressOIB>
    <izvorni_sadrzaj>
      <item>FOTO POGON d.o.o., OIB 29811081701, Švearova ulica 3,10000 Zagreb</item>
      <item>FINA Regionalni centar Zagreb, OIB 85821130368, Trg svibanjskih žrtava 1995. 1,10000 Zagreb</item>
      <item>Vanda Voloder Stjepić, OIB 69258602524, A. Šenoe 37.,44000 Sisak</item>
    </izvorni_sadrzaj>
    <derivirana_varijabla naziv="DomainObject.Predmet.SudioniciListAdressOIB_1">
      <item>FOTO POGON d.o.o., OIB 29811081701, Švearova ulica 3,10000 Zagreb</item>
      <item>FINA Regionalni centar Zagreb, OIB 85821130368, Trg svibanjskih žrtava 1995. 1,10000 Zagreb</item>
      <item>Vanda Voloder Stjepić, OIB 69258602524, A. Šenoe 37.,44000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FC3072-3EB1-47EB-BCFB-754E2D1D4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3259</properties:Characters>
  <properties:Lines>87</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2019-02-06T09:43:00Z</cp:lastPrinted>
  <dcterms:modified xmlns:xsi="http://www.w3.org/2001/XMLSchema-instance" xsi:type="dcterms:W3CDTF">2019-02-06T09:43:00Z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St-340/2018-13 / Odluka - Rješenje - otvaranje i zaključenje stečajnog postupka (čl. 132) (odluka_St-340_2018-13.docx)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