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2242" w14:paraId="ad2224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33A2B">
        <w:rPr>
          <w:sz w:val="24"/>
          <w:szCs w:val="24"/>
        </w:rPr>
        <w:t>2</w:t>
      </w:r>
      <w:r w:rsidR="00BF736B">
        <w:rPr>
          <w:sz w:val="24"/>
          <w:szCs w:val="24"/>
        </w:rPr>
        <w:t>9</w:t>
      </w:r>
      <w:r w:rsidR="00C061B6">
        <w:rPr>
          <w:sz w:val="24"/>
          <w:szCs w:val="24"/>
        </w:rPr>
        <w:t xml:space="preserve">. </w:t>
      </w:r>
      <w:r w:rsidR="00733A2B">
        <w:rPr>
          <w:sz w:val="24"/>
          <w:szCs w:val="24"/>
        </w:rPr>
        <w:t xml:space="preserve">kolovoza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33A2B" w:rsidRPr="00733A2B">
        <w:rPr>
          <w:sz w:val="24"/>
          <w:szCs w:val="24"/>
        </w:rPr>
        <w:t>LOCCHI JADRAN - TRGOVINA društvo s ograničenom odgovornošću za trgovinu Rijeka, Šetalište Trinaeste Divizije 108 ( MBS 040083838 – OIB 40057882708  )</w:t>
      </w:r>
      <w:r w:rsidR="00A32B9D">
        <w:rPr>
          <w:sz w:val="24"/>
          <w:szCs w:val="24"/>
          <w:lang w:eastAsia="en-US"/>
        </w:rPr>
        <w:t xml:space="preserve"> 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733A2B">
        <w:rPr>
          <w:color w:val="000000"/>
          <w:sz w:val="24"/>
          <w:szCs w:val="24"/>
        </w:rPr>
        <w:t>4.196,75</w:t>
      </w:r>
      <w:r w:rsidR="00DC06C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733A2B" w:rsidRPr="00733A2B">
        <w:rPr>
          <w:color w:val="000000"/>
          <w:sz w:val="24"/>
          <w:szCs w:val="24"/>
        </w:rPr>
        <w:t>1085/15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733A2B" w:rsidRPr="00733A2B">
        <w:rPr>
          <w:color w:val="000000"/>
          <w:sz w:val="24"/>
          <w:szCs w:val="24"/>
        </w:rPr>
        <w:t>1085/15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528" w:rsidP="00FF2B80" w:rsidR="00170528">
      <w:pPr>
        <w:spacing w:lineRule="auto" w:line="240" w:after="0"/>
      </w:pPr>
      <w:r>
        <w:separator/>
      </w:r>
    </w:p>
  </w:endnote>
  <w:endnote w:id="0" w:type="continuationSeparator">
    <w:p w:rsidRDefault="00170528" w:rsidP="00FF2B80" w:rsidR="001705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528" w:rsidP="00FF2B80" w:rsidR="00170528">
      <w:pPr>
        <w:spacing w:lineRule="auto" w:line="240" w:after="0"/>
      </w:pPr>
      <w:r>
        <w:separator/>
      </w:r>
    </w:p>
  </w:footnote>
  <w:footnote w:id="0" w:type="continuationSeparator">
    <w:p w:rsidRDefault="00170528" w:rsidP="00FF2B80" w:rsidR="001705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733A2B">
      <w:rPr>
        <w:sz w:val="24"/>
        <w:szCs w:val="24"/>
      </w:rPr>
      <w:t>1085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733A2B">
      <w:rPr>
        <w:sz w:val="24"/>
        <w:szCs w:val="24"/>
      </w:rPr>
      <w:t>6</w:t>
    </w:r>
  </w:p>
  <w:p w:rsidRDefault="0017052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C0102"/>
    <w:rsid w:val="000D35DC"/>
    <w:rsid w:val="000F4172"/>
    <w:rsid w:val="000F593A"/>
    <w:rsid w:val="000F6884"/>
    <w:rsid w:val="00115596"/>
    <w:rsid w:val="00155BAC"/>
    <w:rsid w:val="00165D5D"/>
    <w:rsid w:val="00170528"/>
    <w:rsid w:val="0017757D"/>
    <w:rsid w:val="0018187D"/>
    <w:rsid w:val="00184D15"/>
    <w:rsid w:val="00186507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5A09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0FC9"/>
    <w:rsid w:val="00541CCE"/>
    <w:rsid w:val="00556204"/>
    <w:rsid w:val="00586CA6"/>
    <w:rsid w:val="005A62BF"/>
    <w:rsid w:val="005B77B8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33A2B"/>
    <w:rsid w:val="00783329"/>
    <w:rsid w:val="00783942"/>
    <w:rsid w:val="007A3103"/>
    <w:rsid w:val="007B79BD"/>
    <w:rsid w:val="00805779"/>
    <w:rsid w:val="008072DF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32B9D"/>
    <w:rsid w:val="00A87B18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BF736B"/>
    <w:rsid w:val="00C061B6"/>
    <w:rsid w:val="00C1088F"/>
    <w:rsid w:val="00C7250A"/>
    <w:rsid w:val="00C916EA"/>
    <w:rsid w:val="00CB0A06"/>
    <w:rsid w:val="00CB4076"/>
    <w:rsid w:val="00CB4A81"/>
    <w:rsid w:val="00D12880"/>
    <w:rsid w:val="00D2600F"/>
    <w:rsid w:val="00D270B7"/>
    <w:rsid w:val="00D33FE5"/>
    <w:rsid w:val="00D4155E"/>
    <w:rsid w:val="00D506D5"/>
    <w:rsid w:val="00D772E2"/>
    <w:rsid w:val="00DC06CE"/>
    <w:rsid w:val="00DC22F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2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72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2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2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2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2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72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2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2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2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St-1085/2015</izvorni_sadrzaj>
    <derivirana_varijabla naziv="DomainObject.Predmet.OznakaBroj_1">St-1085/2015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LOCCHI JADRAN - TRGOVINA d.o.o.</izvorni_sadrzaj>
    <derivirana_varijabla naziv="DomainObject.Predmet.ProtustrankaFormated_1">  LOCCHI JADRAN - TRGOVINA d.o.o.</derivirana_varijabla>
  </DomainObject.Predmet.ProtustrankaFormated>
  <DomainObject.Predmet.ProtustrankaFormatedOIB>
    <izvorni_sadrzaj>  LOCCHI JADRAN - TRGOVINA d.o.o., OIB 40057882708</izvorni_sadrzaj>
    <derivirana_varijabla naziv="DomainObject.Predmet.ProtustrankaFormatedOIB_1">  LOCCHI JADRAN - TRGOVINA d.o.o., OIB 40057882708</derivirana_varijabla>
  </DomainObject.Predmet.ProtustrankaFormatedOIB>
  <DomainObject.Predmet.ProtustrankaFormatedWithAdress>
    <izvorni_sadrzaj> LOCCHI JADRAN - TRGOVINA d.o.o., Šetalište XIII. divizije 108, 51000 Rijeka</izvorni_sadrzaj>
    <derivirana_varijabla naziv="DomainObject.Predmet.ProtustrankaFormatedWithAdress_1"> LOCCHI JADRAN - TRGOVINA d.o.o., Šetalište XIII. divizije 108, 51000 Rijeka</derivirana_varijabla>
  </DomainObject.Predmet.ProtustrankaFormatedWithAdress>
  <DomainObject.Predmet.ProtustrankaFormatedWithAdressOIB>
    <izvorni_sadrzaj> LOCCHI JADRAN - TRGOVINA d.o.o., OIB 40057882708, Šetalište XIII. divizije 108, 51000 Rijeka</izvorni_sadrzaj>
    <derivirana_varijabla naziv="DomainObject.Predmet.ProtustrankaFormatedWithAdressOIB_1"> LOCCHI JADRAN - TRGOVINA d.o.o., OIB 40057882708, Šetalište XIII. divizije 108, 51000 Rijeka</derivirana_varijabla>
  </DomainObject.Predmet.ProtustrankaFormatedWithAdressOIB>
  <DomainObject.Predmet.ProtustrankaWithAdress>
    <izvorni_sadrzaj>LOCCHI JADRAN - TRGOVINA d.o.o. Šetalište XIII. divizije 108, 51000 Rijeka</izvorni_sadrzaj>
    <derivirana_varijabla naziv="DomainObject.Predmet.ProtustrankaWithAdress_1">LOCCHI JADRAN - TRGOVINA d.o.o. Šetalište XIII. divizije 108, 51000 Rijeka</derivirana_varijabla>
  </DomainObject.Predmet.ProtustrankaWithAdress>
  <DomainObject.Predmet.ProtustrankaWithAdressOIB>
    <izvorni_sadrzaj>LOCCHI JADRAN - TRGOVINA d.o.o., OIB 40057882708, Šetalište XIII. divizije 108, 51000 Rijeka</izvorni_sadrzaj>
    <derivirana_varijabla naziv="DomainObject.Predmet.ProtustrankaWithAdressOIB_1">LOCCHI JADRAN - TRGOVINA d.o.o., OIB 40057882708, Šetalište XIII. divizije 108, 51000 Rijeka</derivirana_varijabla>
  </DomainObject.Predmet.ProtustrankaWithAdressOIB>
  <DomainObject.Predmet.ProtustrankaNazivFormated>
    <izvorni_sadrzaj>LOCCHI JADRAN - TRGOVINA d.o.o.</izvorni_sadrzaj>
    <derivirana_varijabla naziv="DomainObject.Predmet.ProtustrankaNazivFormated_1">LOCCHI JADRAN - TRGOVINA d.o.o.</derivirana_varijabla>
  </DomainObject.Predmet.ProtustrankaNazivFormated>
  <DomainObject.Predmet.ProtustrankaNazivFormatedOIB>
    <izvorni_sadrzaj>LOCCHI JADRAN - TRGOVINA d.o.o., OIB 40057882708</izvorni_sadrzaj>
    <derivirana_varijabla naziv="DomainObject.Predmet.ProtustrankaNazivFormatedOIB_1">LOCCHI JADRAN - TRGOVINA d.o.o., OIB 40057882708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LOCCHI JADRAN - TRGOVINA d.o.o.</item>
    </izvorni_sadrzaj>
    <derivirana_varijabla naziv="DomainObject.Predmet.ProtuStrankaListFormated_1">
      <item>LOCCHI JADRAN - TRGOVINA d.o.o.</item>
    </derivirana_varijabla>
  </DomainObject.Predmet.ProtuStrankaListFormated>
  <DomainObject.Predmet.ProtuStrankaListFormatedOIB>
    <izvorni_sadrzaj>
      <item>LOCCHI JADRAN - TRGOVINA d.o.o., OIB 40057882708</item>
    </izvorni_sadrzaj>
    <derivirana_varijabla naziv="DomainObject.Predmet.ProtuStrankaListFormatedOIB_1">
      <item>LOCCHI JADRAN - TRGOVINA d.o.o., OIB 40057882708</item>
    </derivirana_varijabla>
  </DomainObject.Predmet.ProtuStrankaListFormatedOIB>
  <DomainObject.Predmet.ProtuStrankaListFormatedWithAdress>
    <izvorni_sadrzaj>
      <item>LOCCHI JADRAN - TRGOVINA d.o.o., Šetalište XIII. divizije 108, 51000 Rijeka</item>
    </izvorni_sadrzaj>
    <derivirana_varijabla naziv="DomainObject.Predmet.ProtuStrankaListFormatedWithAdress_1">
      <item>LOCCHI JADRAN - TRGOVINA d.o.o., Šetalište XIII. divizije 108, 51000 Rijeka</item>
    </derivirana_varijabla>
  </DomainObject.Predmet.ProtuStrankaListFormatedWithAdress>
  <DomainObject.Predmet.ProtuStrankaListFormatedWithAdressOIB>
    <izvorni_sadrzaj>
      <item>LOCCHI JADRAN - TRGOVINA d.o.o., OIB 40057882708, Šetalište XIII. divizije 108, 51000 Rijeka</item>
    </izvorni_sadrzaj>
    <derivirana_varijabla naziv="DomainObject.Predmet.ProtuStrankaListFormatedWithAdressOIB_1">
      <item>LOCCHI JADRAN - TRGOVINA d.o.o., OIB 40057882708, Šetalište XIII. divizije 108, 51000 Rijeka</item>
    </derivirana_varijabla>
  </DomainObject.Predmet.ProtuStrankaListFormatedWithAdressOIB>
  <DomainObject.Predmet.ProtuStrankaListNazivFormated>
    <izvorni_sadrzaj>
      <item>LOCCHI JADRAN - TRGOVINA d.o.o.</item>
    </izvorni_sadrzaj>
    <derivirana_varijabla naziv="DomainObject.Predmet.ProtuStrankaListNazivFormated_1">
      <item>LOCCHI JADRAN - TRGOVINA d.o.o.</item>
    </derivirana_varijabla>
  </DomainObject.Predmet.ProtuStrankaListNazivFormated>
  <DomainObject.Predmet.ProtuStrankaListNazivFormatedOIB>
    <izvorni_sadrzaj>
      <item>LOCCHI JADRAN - TRGOVINA d.o.o., OIB 40057882708</item>
    </izvorni_sadrzaj>
    <derivirana_varijabla naziv="DomainObject.Predmet.ProtuStrankaListNazivFormatedOIB_1">
      <item>LOCCHI JADRAN - TRGOVINA d.o.o., OIB 40057882708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LOCCHI JADRAN - TRGOVINA d.o.o.</izvorni_sadrzaj>
    <derivirana_varijabla naziv="DomainObject.Predmet.ProtustrankaIDrugi_1">LOCCHI JADRAN -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LOCCHI JADRAN - TRGOVINA d.o.o., OIB 40057882708, Šetalište XIII. divizije 108, 51000 Rijeka</izvorni_sadrzaj>
    <derivirana_varijabla naziv="DomainObject.Predmet.ProtustrankaIDrugiAdressOIB_1">LOCCHI JADRAN - TRGOVINA d.o.o., OIB 40057882708, Šetalište XIII. divizije 108,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LOCCHI JADRAN - TRGOVINA d.o.o.</item>
    </izvorni_sadrzaj>
    <derivirana_varijabla naziv="DomainObject.Predmet.SudioniciListNaziv_1">
      <item>FINA  Rijeka</item>
      <item>LOCCHI JADRAN - TRGOVINA d.o.o.</item>
    </derivirana_varijabla>
  </DomainObject.Predmet.SudioniciListNaziv>
  <DomainObject.Predmet.SudioniciListAdressOIB>
    <izvorni_sadrzaj>
      <item>FINA  Rijeka, OIB 85821130368, Frana Kurelca 8,51000 Rijeka</item>
      <item>LOCCHI JADRAN - TRGOVINA d.o.o., OIB 40057882708, Šetalište XIII. divizije 108,51000 Rijeka</item>
    </izvorni_sadrzaj>
    <derivirana_varijabla naziv="DomainObject.Predmet.SudioniciListAdressOIB_1">
      <item>FINA  Rijeka, OIB 85821130368, Frana Kurelca 8,51000 Rijeka</item>
      <item>LOCCHI JADRAN - TRGOVINA d.o.o., OIB 40057882708, Šetalište XIII. divizije 108,51000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40057882708</item>
    </izvorni_sadrzaj>
    <derivirana_varijabla naziv="DomainObject.Predmet.SudioniciListNazivOIB_1">
      <item>, OIB 85821130368</item>
      <item>, OIB 40057882708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8887E-8BC4-4D4B-91AF-2507060A64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2016-09-06T09:11:00Z</dcterms:created>
  <dc:creator>Vera Jelenović</dc:creator>
  <cp:lastModifiedBy>Tanja Fidel</cp:lastModifiedBy>
  <cp:lastPrinted>2016-08-29T08:11:00Z</cp:lastPrinted>
  <dcterms:modified xmlns:xsi="http://www.w3.org/2001/XMLSchema-instance" xsi:type="dcterms:W3CDTF">2016-09-06T09:12:00Z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