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304d" w14:paraId="281304d" w:rsidRDefault="00BF6357" w:rsidP="00BF6357" w:rsidR="00BF635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St-838/15-6</w:t>
      </w:r>
    </w:p>
    <w:p w:rsidRDefault="00BF6357" w:rsidP="00BF6357" w:rsidR="00BF635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357" w:rsidP="00BF6357" w:rsidR="00BF6357">
      <w:r>
        <w:t xml:space="preserve">         REPUBLIKA HRVATSKA</w:t>
      </w:r>
    </w:p>
    <w:p w:rsidRDefault="00BF6357" w:rsidP="00BF6357" w:rsidR="00BF6357">
      <w:r>
        <w:t xml:space="preserve"> TRGOVAČKI SUD U VARAŽDINU</w:t>
      </w:r>
    </w:p>
    <w:p w:rsidRDefault="00BF6357" w:rsidP="00BF6357" w:rsidR="00BF6357">
      <w:pPr>
        <w:ind w:firstLine="720"/>
      </w:pPr>
      <w:r>
        <w:t xml:space="preserve">         B. Radić 2</w:t>
      </w:r>
    </w:p>
    <w:p w:rsidRDefault="00BF6357" w:rsidP="00BF6357" w:rsidR="00BF6357">
      <w:pPr>
        <w:jc w:val="center"/>
        <w:rPr>
          <w:lang w:val="hr-HR"/>
        </w:rPr>
      </w:pPr>
    </w:p>
    <w:p w:rsidRDefault="00BF6357" w:rsidP="00BF6357" w:rsidR="00BF6357">
      <w:pPr>
        <w:jc w:val="center"/>
        <w:rPr>
          <w:lang w:val="hr-HR"/>
        </w:rPr>
      </w:pPr>
    </w:p>
    <w:p w:rsidRDefault="00BF6357" w:rsidP="00BF6357" w:rsidR="00BF6357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KALA d.o.o., OIB: 54085579094 sa sjedištem u Biškupečka 19, 42000 Varaždin, dana 19. siječnja 2016. godine, temeljem čl. 430. Stečajnog zakona ("Narodne novine" 71/15, u daljnjem tekstu SZ) objavljuje slijedeći</w:t>
      </w:r>
    </w:p>
    <w:p w:rsidRDefault="00BF6357" w:rsidP="00BF6357" w:rsidR="00BF6357">
      <w:pPr>
        <w:jc w:val="both"/>
      </w:pPr>
    </w:p>
    <w:p w:rsidRDefault="00BF6357" w:rsidP="00BF6357" w:rsidR="00BF635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F6357" w:rsidP="00BF6357" w:rsidR="00BF6357">
      <w:pPr>
        <w:jc w:val="both"/>
        <w:rPr>
          <w:lang w:val="hr-HR"/>
        </w:rPr>
      </w:pPr>
    </w:p>
    <w:p w:rsidRDefault="00BF6357" w:rsidP="00BF6357" w:rsidR="00BF6357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KALA d.o.o., OIB: 54085579094 sa sjedištem u Biškupečka 19, 42000 Varaždin, iznosi 1.766,28 kn.</w:t>
      </w:r>
    </w:p>
    <w:p w:rsidRDefault="00BF6357" w:rsidP="00BF6357" w:rsidR="00BF6357">
      <w:pPr>
        <w:jc w:val="both"/>
      </w:pPr>
    </w:p>
    <w:p w:rsidRDefault="00BF6357" w:rsidP="00BF6357" w:rsidR="00BF6357">
      <w:pPr>
        <w:jc w:val="both"/>
      </w:pPr>
      <w:r>
        <w:tab/>
        <w:t>II/ Poziva se direktor dužnika Slobodan Lalić, OIB: 82679833847, Biškupečka 19, 42000 Varaždin,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F6357" w:rsidP="00BF6357" w:rsidR="00BF6357">
      <w:pPr>
        <w:jc w:val="both"/>
      </w:pPr>
    </w:p>
    <w:p w:rsidRDefault="00BF6357" w:rsidP="00BF6357" w:rsidR="00BF6357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F6357" w:rsidP="00BF6357" w:rsidR="00BF6357">
      <w:pPr>
        <w:jc w:val="both"/>
      </w:pPr>
    </w:p>
    <w:p w:rsidRDefault="00BF6357" w:rsidP="00BF6357" w:rsidR="00BF635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F6357" w:rsidP="00BF6357" w:rsidR="00BF6357">
      <w:pPr>
        <w:ind w:firstLine="720"/>
        <w:jc w:val="both"/>
      </w:pPr>
    </w:p>
    <w:p w:rsidRDefault="00BF6357" w:rsidP="00BF6357" w:rsidR="00BF635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18.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KALA d.o.o., OIB: 54085579094 sa sjedištem u Biškupečka 19, 42000 Varaždin, navodeći da dužnik na dan 16. studenog 2015. u Očevidniku redoslijeda osnova za plaćanje ima evidentirane neizvršene osnove za plaćanje u ukupnom iznosu od 1.766,28 kn te da dužnik nema zaposlenih.</w:t>
      </w:r>
    </w:p>
    <w:p w:rsidRDefault="00BF6357" w:rsidP="00BF6357" w:rsidR="00BF6357">
      <w:pPr>
        <w:jc w:val="both"/>
        <w:outlineLvl w:val="0"/>
        <w:rPr>
          <w:lang w:val="hr-HR"/>
        </w:rPr>
      </w:pPr>
    </w:p>
    <w:p w:rsidRDefault="00BF6357" w:rsidP="00BF6357" w:rsidR="00BF635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F6357" w:rsidP="00BF6357" w:rsidR="00BF6357">
      <w:pPr>
        <w:jc w:val="both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F6357" w:rsidP="00BF6357" w:rsidR="00BF6357">
      <w:pPr>
        <w:jc w:val="center"/>
        <w:outlineLvl w:val="0"/>
        <w:rPr>
          <w:lang w:val="hr-HR"/>
        </w:rPr>
      </w:pPr>
    </w:p>
    <w:p w:rsidRDefault="00BF6357" w:rsidP="00BF6357" w:rsidR="00BF635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F6357" w:rsidP="00BF6357" w:rsidR="00BF6357">
      <w:pPr>
        <w:ind w:firstLine="720" w:left="3600"/>
        <w:jc w:val="center"/>
        <w:outlineLvl w:val="0"/>
        <w:rPr>
          <w:lang w:val="hr-HR"/>
        </w:rPr>
      </w:pPr>
    </w:p>
    <w:p w:rsidRDefault="00BF6357" w:rsidP="00BF6357" w:rsidR="00BF635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F6357" w:rsidP="00BF6357" w:rsidR="00BF6357">
      <w:pPr>
        <w:ind w:firstLine="720" w:left="3600"/>
        <w:jc w:val="center"/>
        <w:outlineLvl w:val="0"/>
        <w:rPr>
          <w:lang w:val="hr-HR"/>
        </w:rPr>
      </w:pP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outlineLvl w:val="0"/>
        <w:rPr>
          <w:lang w:val="hr-HR"/>
        </w:rPr>
      </w:pPr>
    </w:p>
    <w:p w:rsidRDefault="00BF6357" w:rsidP="00BF6357" w:rsidR="00BF635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F6357" w:rsidP="00BF6357" w:rsidR="00BF6357"/>
    <w:p w:rsidRDefault="00BF6357" w:rsidP="00BF6357" w:rsidR="00BF6357">
      <w:r>
        <w:t>- e-Oglasna ploča suda</w:t>
      </w:r>
    </w:p>
    <w:p w:rsidRDefault="00790E2D" w:rsidR="00790E2D"/>
    <w:sectPr w:rsidR="00790E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357"/>
    <w:rsid w:val="00790E2D"/>
    <w:rsid w:val="008C2E29"/>
    <w:rsid w:val="00B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3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6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35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2E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3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6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35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2E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8642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 društvo s ograničenom odgovornošću za trgovinu i usluge</izvorni_sadrzaj>
    <derivirana_varijabla naziv="DomainObject.Predmet.ProtustrankaFormated_1">  KALA društvo s ograničenom odgovornošću za trgovinu i usluge</derivirana_varijabla>
  </DomainObject.Predmet.ProtustrankaFormated>
  <DomainObject.Predmet.ProtustrankaFormatedOIB>
    <izvorni_sadrzaj>  KALA društvo s ograničenom odgovornošću za trgovinu i usluge, OIB 54085579094</izvorni_sadrzaj>
    <derivirana_varijabla naziv="DomainObject.Predmet.ProtustrankaFormatedOIB_1">  KALA društvo s ograničenom odgovornošću za trgovinu i usluge, OIB 54085579094</derivirana_varijabla>
  </DomainObject.Predmet.ProtustrankaFormatedOIB>
  <DomainObject.Predmet.ProtustrankaFormatedWithAdress>
    <izvorni_sadrzaj> KALA društvo s ograničenom odgovornošću za trgovinu i usluge, Biškupečka 19, 42000 Varaždin</izvorni_sadrzaj>
    <derivirana_varijabla naziv="DomainObject.Predmet.ProtustrankaFormatedWithAdress_1"> KALA društvo s ograničenom odgovornošću za trgovinu i usluge, Biškupečka 19, 42000 Varaždin</derivirana_varijabla>
  </DomainObject.Predmet.ProtustrankaFormatedWithAdress>
  <DomainObject.Predmet.ProtustrankaFormatedWithAdressOIB>
    <izvorni_sadrzaj> KALA društvo s ograničenom odgovornošću za trgovinu i usluge, OIB 54085579094, Biškupečka 19, 42000 Varaždin</izvorni_sadrzaj>
    <derivirana_varijabla naziv="DomainObject.Predmet.ProtustrankaFormatedWithAdressOIB_1"> KALA društvo s ograničenom odgovornošću za trgovinu i usluge, OIB 54085579094, Biškupečka 19, 42000 Varaždin</derivirana_varijabla>
  </DomainObject.Predmet.ProtustrankaFormatedWithAdressOIB>
  <DomainObject.Predmet.ProtustrankaWithAdress>
    <izvorni_sadrzaj>KALA društvo s ograničenom odgovornošću za trgovinu i usluge Biškupečka 19, 42000 Varaždin</izvorni_sadrzaj>
    <derivirana_varijabla naziv="DomainObject.Predmet.ProtustrankaWithAdress_1">KALA društvo s ograničenom odgovornošću za trgovinu i usluge Biškupečka 19, 42000 Varaždin</derivirana_varijabla>
  </DomainObject.Predmet.ProtustrankaWithAdress>
  <DomainObject.Predmet.ProtustrankaWithAdressOIB>
    <izvorni_sadrzaj>KALA društvo s ograničenom odgovornošću za trgovinu i usluge, OIB 54085579094, Biškupečka 19, 42000 Varaždin</izvorni_sadrzaj>
    <derivirana_varijabla naziv="DomainObject.Predmet.ProtustrankaWithAdressOIB_1">KALA društvo s ograničenom odgovornošću za trgovinu i usluge, OIB 54085579094, Biškupečka 19, 42000 Varaždin</derivirana_varijabla>
  </DomainObject.Predmet.ProtustrankaWithAdressOIB>
  <DomainObject.Predmet.ProtustrankaNazivFormated>
    <izvorni_sadrzaj>KALA društvo s ograničenom odgovornošću za trgovinu i usluge</izvorni_sadrzaj>
    <derivirana_varijabla naziv="DomainObject.Predmet.ProtustrankaNazivFormated_1">KALA društvo s ograničenom odgovornošću za trgovinu i usluge</derivirana_varijabla>
  </DomainObject.Predmet.ProtustrankaNazivFormated>
  <DomainObject.Predmet.ProtustrankaNazivFormatedOIB>
    <izvorni_sadrzaj>KALA društvo s ograničenom odgovornošću za trgovinu i usluge, OIB 54085579094</izvorni_sadrzaj>
    <derivirana_varijabla naziv="DomainObject.Predmet.ProtustrankaNazivFormatedOIB_1">KALA društvo s ograničenom odgovornošću za trgovinu i usluge, OIB 54085579094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1766.28</izvorni_sadrzaj>
    <derivirana_varijabla naziv="DomainObject.Predmet.TrenutnaVrijednost_1">1766.28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KALA društvo s ograničenom odgovornošću za trgovinu i usluge</item>
    </izvorni_sadrzaj>
    <derivirana_varijabla naziv="DomainObject.Predmet.ProtuStrankaListFormated_1">
      <item>KALA društvo s ograničenom odgovornošću za trgovinu i usluge</item>
    </derivirana_varijabla>
  </DomainObject.Predmet.ProtuStrankaListFormated>
  <DomainObject.Predmet.ProtuStrankaListFormatedOIB>
    <izvorni_sadrzaj>
      <item>KALA društvo s ograničenom odgovornošću za trgovinu i usluge, OIB 54085579094</item>
    </izvorni_sadrzaj>
    <derivirana_varijabla naziv="DomainObject.Predmet.ProtuStrankaListFormatedOIB_1">
      <item>KALA društvo s ograničenom odgovornošću za trgovinu i usluge, OIB 54085579094</item>
    </derivirana_varijabla>
  </DomainObject.Predmet.ProtuStrankaListFormatedOIB>
  <DomainObject.Predmet.ProtuStrankaListFormatedWithAdress>
    <izvorni_sadrzaj>
      <item>KALA društvo s ograničenom odgovornošću za trgovinu i usluge, Biškupečka 19, 42000 Varaždin</item>
    </izvorni_sadrzaj>
    <derivirana_varijabla naziv="DomainObject.Predmet.ProtuStrankaListFormatedWithAdress_1">
      <item>KALA društvo s ograničenom odgovornošću za trgovinu i usluge, Biškupečka 19, 42000 Varaždin</item>
    </derivirana_varijabla>
  </DomainObject.Predmet.ProtuStrankaListFormatedWithAdress>
  <DomainObject.Predmet.ProtuStrankaListFormatedWithAdressOIB>
    <izvorni_sadrzaj>
      <item>KALA društvo s ograničenom odgovornošću za trgovinu i usluge, OIB 54085579094, Biškupečka 19, 42000 Varaždin</item>
    </izvorni_sadrzaj>
    <derivirana_varijabla naziv="DomainObject.Predmet.ProtuStrankaListFormatedWithAdressOIB_1">
      <item>KALA društvo s ograničenom odgovornošću za trgovinu i usluge, OIB 54085579094, Biškupečka 19, 42000 Varaždin</item>
    </derivirana_varijabla>
  </DomainObject.Predmet.ProtuStrankaListFormatedWithAdressOIB>
  <DomainObject.Predmet.ProtuStrankaListNazivFormated>
    <izvorni_sadrzaj>
      <item>KALA društvo s ograničenom odgovornošću za trgovinu i usluge</item>
    </izvorni_sadrzaj>
    <derivirana_varijabla naziv="DomainObject.Predmet.ProtuStrankaListNazivFormated_1">
      <item>KALA društvo s ograničenom odgovornošću za trgovinu i usluge</item>
    </derivirana_varijabla>
  </DomainObject.Predmet.ProtuStrankaListNazivFormated>
  <DomainObject.Predmet.ProtuStrankaListNazivFormatedOIB>
    <izvorni_sadrzaj>
      <item>KALA društvo s ograničenom odgovornošću za trgovinu i usluge, OIB 54085579094</item>
    </izvorni_sadrzaj>
    <derivirana_varijabla naziv="DomainObject.Predmet.ProtuStrankaListNazivFormatedOIB_1">
      <item>KALA društvo s ograničenom odgovornošću za trgovinu i usluge, OIB 54085579094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KALA društvo s ograničenom odgovornošću za trgovinu i usluge</izvorni_sadrzaj>
    <derivirana_varijabla naziv="DomainObject.Predmet.ProtustrankaIDrugi_1">KALA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KALA društvo s ograničenom odgovornošću za trgovinu i usluge, OIB 54085579094, Biškupečka 19, 42000 Varaždin</izvorni_sadrzaj>
    <derivirana_varijabla naziv="DomainObject.Predmet.ProtustrankaIDrugiAdressOIB_1">KALA društvo s ograničenom odgovornošću za trgovinu i usluge, OIB 54085579094, Biškupečka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KALA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KALA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KALA društvo s ograničenom odgovornošću za trgovinu i usluge, OIB 54085579094, Biškupečka 19,42000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KALA društvo s ograničenom odgovornošću za trgovinu i usluge, OIB 54085579094, Biškupečka 19,42000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54085579094</item>
      <item>, OIB null</item>
    </izvorni_sadrzaj>
    <derivirana_varijabla naziv="DomainObject.Predmet.SudioniciListNazivOIB_1">
      <item>, OIB 85821130368</item>
      <item>, OIB 54085579094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2518</properties:Characters>
  <properties:Lines>73</properties:Lines>
  <properties:Paragraphs>19</properties:Paragraphs>
  <properties:TotalTime>5</properties:TotalTime>
  <properties:ScaleCrop>false</properties:ScaleCrop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2016-01-19T07:52:00Z</dcterms:created>
  <dc:creator>Tea Meister</dc:creator>
  <cp:lastModifiedBy>Tea Meister</cp:lastModifiedBy>
  <dcterms:modified xmlns:xsi="http://www.w3.org/2001/XMLSchema-instance" xsi:type="dcterms:W3CDTF">2016-01-20T06:23:00Z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