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93444e" w14:paraId="a93444e" w:rsidRDefault="00F04AF5" w:rsidP="001C4606" w:rsidR="001C4606">
      <w:pPr>
        <w:pStyle w:val="Bezproreda"/>
        <w15:collapsed w:val="false"/>
        <w:rPr>
          <w:b/>
        </w:rPr>
      </w:pPr>
      <w:bookmarkStart w:name="_GoBack" w:id="0"/>
      <w:bookmarkEnd w:id="0"/>
      <w:r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proofErr w:type="gramStart"/>
      <w:r w:rsidR="00DA2600" w:rsidRPr="00F10726">
        <w:rPr>
          <w:b/>
        </w:rPr>
        <w:t>1.</w:t>
      </w:r>
      <w:r w:rsidR="00DB09B5" w:rsidRPr="00F10726">
        <w:rPr>
          <w:b/>
        </w:rPr>
        <w:t>St</w:t>
      </w:r>
      <w:proofErr w:type="gramEnd"/>
      <w:r w:rsidR="00DB09B5" w:rsidRPr="00F10726">
        <w:rPr>
          <w:b/>
        </w:rPr>
        <w:t>-</w:t>
      </w:r>
      <w:r w:rsidR="00324622">
        <w:rPr>
          <w:b/>
        </w:rPr>
        <w:t>257/2018</w:t>
      </w:r>
    </w:p>
    <w:p w:rsidRDefault="00DB09B5" w:rsidP="001C4606" w:rsidR="00DB09B5" w:rsidRPr="00DB09B5">
      <w:pPr>
        <w:pStyle w:val="Bezproreda"/>
      </w:pPr>
      <w:r>
        <w:rPr>
          <w:noProof/>
          <w:lang w:eastAsia="hr-HR"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9636D7" w:rsidP="00DB09B5" w:rsidR="009636D7">
      <w:pPr>
        <w:pStyle w:val="Naslov1"/>
        <w:jc w:val="both"/>
      </w:pPr>
    </w:p>
    <w:p w:rsidRDefault="00DB09B5" w:rsidP="00DB09B5" w:rsidR="00DB09B5" w:rsidRPr="00F10726">
      <w:pPr>
        <w:pStyle w:val="Naslov1"/>
        <w:jc w:val="both"/>
      </w:pPr>
      <w:r w:rsidRPr="00F10726">
        <w:t>REPUBLIKA HRVATSKA</w:t>
      </w:r>
    </w:p>
    <w:p w:rsidRDefault="00DB09B5" w:rsidP="00DB09B5" w:rsidR="00DB09B5" w:rsidRPr="00F10726">
      <w:pPr>
        <w:jc w:val="both"/>
        <w:rPr>
          <w:b/>
          <w:lang w:val="hr-HR"/>
        </w:rPr>
      </w:pPr>
      <w:r w:rsidRPr="00F10726">
        <w:rPr>
          <w:b/>
          <w:lang w:val="hr-HR"/>
        </w:rPr>
        <w:t xml:space="preserve">TRGOVAČKI SUD U SPLITU             </w:t>
      </w:r>
      <w:r w:rsidRPr="00F10726">
        <w:rPr>
          <w:b/>
          <w:lang w:val="hr-HR"/>
        </w:rPr>
        <w:tab/>
      </w:r>
      <w:r w:rsidRPr="00F10726">
        <w:rPr>
          <w:b/>
          <w:lang w:val="hr-HR"/>
        </w:rPr>
        <w:tab/>
      </w:r>
      <w:r w:rsidRPr="00F10726">
        <w:rPr>
          <w:b/>
          <w:lang w:val="hr-HR"/>
        </w:rPr>
        <w:tab/>
        <w:t xml:space="preserve">      </w:t>
      </w:r>
    </w:p>
    <w:p w:rsidRDefault="00DB09B5" w:rsidP="00DB09B5" w:rsidR="00DB09B5" w:rsidRPr="00F10726">
      <w:pPr>
        <w:rPr>
          <w:b/>
          <w:lang w:val="hr-HR"/>
        </w:rPr>
      </w:pPr>
      <w:r w:rsidRPr="00F10726">
        <w:rPr>
          <w:b/>
          <w:lang w:val="hr-HR"/>
        </w:rPr>
        <w:t>Split, Sukoišanska br. 6</w:t>
      </w:r>
    </w:p>
    <w:p w:rsidRDefault="00DB09B5" w:rsidP="00DB09B5" w:rsidR="00DB09B5" w:rsidRPr="001C66B2">
      <w:pPr>
        <w:rPr>
          <w:lang w:val="hr-HR"/>
        </w:rPr>
      </w:pPr>
    </w:p>
    <w:p w:rsidRDefault="00DB09B5" w:rsidP="00DB09B5" w:rsidR="00DB09B5">
      <w:pPr>
        <w:rPr>
          <w:sz w:val="16"/>
          <w:szCs w:val="16"/>
          <w:lang w:val="hr-HR"/>
        </w:rPr>
      </w:pPr>
    </w:p>
    <w:p w:rsidRDefault="00DB09B5" w:rsidP="00E83C4F" w:rsidR="00156C7B">
      <w:pPr>
        <w:pStyle w:val="Bezproreda"/>
        <w:jc w:val="both"/>
        <w:rPr>
          <w:lang w:val="hr-HR"/>
        </w:rPr>
      </w:pPr>
      <w:r>
        <w:rPr>
          <w:lang w:val="hr-HR"/>
        </w:rPr>
        <w:tab/>
      </w:r>
      <w:r w:rsidR="00E83C4F">
        <w:rPr>
          <w:lang w:val="hr-HR"/>
        </w:rPr>
        <w:tab/>
        <w:t>Trgovački sud u Splitu, po sucu tog suda Velimiru Vukoviću , kao stečajnom sucu, u skraćenom stečajnom postupku povodom zahtjeva FINANCIJSKE AGENCIJE, Regionalni centar Split, Podružnica Split, Mažuranićevo šetalište 24b, OIB: 85821130368, za provedbu skraćenog stečajnog postupka nad</w:t>
      </w:r>
      <w:r w:rsidR="00E6433E">
        <w:rPr>
          <w:lang w:val="hr-HR"/>
        </w:rPr>
        <w:t xml:space="preserve"> dužnikom</w:t>
      </w:r>
      <w:r w:rsidR="00324622">
        <w:rPr>
          <w:lang w:val="hr-HR"/>
        </w:rPr>
        <w:t xml:space="preserve"> </w:t>
      </w:r>
      <w:r w:rsidR="00324622" w:rsidRPr="00324622">
        <w:rPr>
          <w:lang w:val="hr-HR"/>
        </w:rPr>
        <w:t>ZORI d.o.o. za usluge</w:t>
      </w:r>
      <w:r w:rsidR="005662E0">
        <w:rPr>
          <w:lang w:val="hr-HR"/>
        </w:rPr>
        <w:t xml:space="preserve">, </w:t>
      </w:r>
      <w:r w:rsidR="00324622">
        <w:rPr>
          <w:lang w:val="hr-HR"/>
        </w:rPr>
        <w:t xml:space="preserve">OIB: </w:t>
      </w:r>
      <w:r w:rsidR="00324622" w:rsidRPr="00324622">
        <w:rPr>
          <w:lang w:val="hr-HR"/>
        </w:rPr>
        <w:t>26854232095</w:t>
      </w:r>
      <w:r w:rsidR="00324622">
        <w:rPr>
          <w:lang w:val="hr-HR"/>
        </w:rPr>
        <w:t xml:space="preserve">, Hvar, Palmižana 19., </w:t>
      </w:r>
      <w:r w:rsidR="00BF0C65">
        <w:rPr>
          <w:lang w:val="hr-HR"/>
        </w:rPr>
        <w:t xml:space="preserve">dana </w:t>
      </w:r>
      <w:r w:rsidR="00324622">
        <w:rPr>
          <w:lang w:val="hr-HR"/>
        </w:rPr>
        <w:t>10.travnja</w:t>
      </w:r>
      <w:r w:rsidR="00D817C9">
        <w:rPr>
          <w:lang w:val="hr-HR"/>
        </w:rPr>
        <w:t xml:space="preserve"> 2018.</w:t>
      </w:r>
      <w:r w:rsidR="00E83C4F">
        <w:rPr>
          <w:lang w:val="hr-HR"/>
        </w:rPr>
        <w:t xml:space="preserve"> godine,</w:t>
      </w:r>
      <w:r w:rsidR="001538E7">
        <w:rPr>
          <w:lang w:val="hr-HR"/>
        </w:rPr>
        <w:t xml:space="preserve"> </w:t>
      </w:r>
      <w:r w:rsidR="00E83C4F">
        <w:rPr>
          <w:lang w:val="hr-HR"/>
        </w:rPr>
        <w:t xml:space="preserve">temeljem čl. </w:t>
      </w:r>
      <w:r w:rsidR="00FE453E">
        <w:rPr>
          <w:lang w:val="hr-HR"/>
        </w:rPr>
        <w:t>4</w:t>
      </w:r>
      <w:r w:rsidR="000E32ED">
        <w:rPr>
          <w:lang w:val="hr-HR"/>
        </w:rPr>
        <w:t>30</w:t>
      </w:r>
      <w:r w:rsidR="00E83C4F">
        <w:rPr>
          <w:lang w:val="hr-HR"/>
        </w:rPr>
        <w:t>.Stečajnog zakona (Narodne novine broj 71/15) objavljuje slijedeći</w:t>
      </w:r>
    </w:p>
    <w:p w:rsidRDefault="001538E7" w:rsidP="00E83C4F" w:rsidR="001538E7" w:rsidRPr="00EC3AA6">
      <w:pPr>
        <w:pStyle w:val="Bezproreda"/>
        <w:jc w:val="both"/>
        <w:rPr>
          <w:lang w:val="hr-HR"/>
        </w:rPr>
      </w:pPr>
    </w:p>
    <w:p w:rsidRDefault="00E83C4F" w:rsidP="00E83C4F" w:rsidR="00E83C4F">
      <w:pPr>
        <w:jc w:val="center"/>
        <w:rPr>
          <w:b/>
          <w:lang w:val="hr-HR"/>
        </w:rPr>
      </w:pPr>
      <w:r>
        <w:rPr>
          <w:b/>
          <w:lang w:val="hr-HR"/>
        </w:rPr>
        <w:t>O G L A S</w:t>
      </w:r>
    </w:p>
    <w:p w:rsidRDefault="00E83C4F" w:rsidP="00E83C4F" w:rsidR="00E83C4F">
      <w:pPr>
        <w:pStyle w:val="Naslov3"/>
        <w:ind w:left="705"/>
        <w:rPr>
          <w:b w:val="false"/>
          <w:szCs w:val="24"/>
        </w:rPr>
      </w:pPr>
    </w:p>
    <w:p w:rsidRDefault="00E83C4F" w:rsidP="00230B22" w:rsidR="00DA2600">
      <w:pPr>
        <w:pStyle w:val="Bezproreda"/>
        <w:jc w:val="both"/>
        <w:rPr>
          <w:rFonts w:eastAsia="Calibri"/>
        </w:rPr>
      </w:pPr>
      <w:r>
        <w:rPr>
          <w:lang w:val="hr-HR"/>
        </w:rPr>
        <w:t>I</w:t>
      </w:r>
      <w:r w:rsidR="00324622">
        <w:rPr>
          <w:lang w:val="hr-HR"/>
        </w:rPr>
        <w:tab/>
      </w:r>
      <w:r w:rsidR="00324622" w:rsidRPr="00324622">
        <w:rPr>
          <w:lang w:val="hr-HR"/>
        </w:rPr>
        <w:t>ZORI d.o.o. za usluge</w:t>
      </w:r>
      <w:r w:rsidR="00324622">
        <w:rPr>
          <w:lang w:val="hr-HR"/>
        </w:rPr>
        <w:t xml:space="preserve">, OIB: </w:t>
      </w:r>
      <w:r w:rsidR="00324622" w:rsidRPr="00324622">
        <w:rPr>
          <w:lang w:val="hr-HR"/>
        </w:rPr>
        <w:t>26854232095</w:t>
      </w:r>
      <w:r w:rsidR="00324622">
        <w:rPr>
          <w:lang w:val="hr-HR"/>
        </w:rPr>
        <w:t xml:space="preserve">, Hvar, Palmižana 19., </w:t>
      </w:r>
      <w:r w:rsidR="00A27957">
        <w:rPr>
          <w:lang w:val="hr-HR"/>
        </w:rPr>
        <w:t xml:space="preserve">dana </w:t>
      </w:r>
      <w:r w:rsidR="001C4606">
        <w:rPr>
          <w:lang w:val="hr-HR"/>
        </w:rPr>
        <w:t>2</w:t>
      </w:r>
      <w:r w:rsidR="00324622">
        <w:rPr>
          <w:lang w:val="hr-HR"/>
        </w:rPr>
        <w:t>6</w:t>
      </w:r>
      <w:r w:rsidR="001C4606">
        <w:rPr>
          <w:lang w:val="hr-HR"/>
        </w:rPr>
        <w:t>.</w:t>
      </w:r>
      <w:r w:rsidR="00324622">
        <w:rPr>
          <w:lang w:val="hr-HR"/>
        </w:rPr>
        <w:t>ožujka</w:t>
      </w:r>
      <w:r w:rsidR="005662E0">
        <w:rPr>
          <w:lang w:val="hr-HR"/>
        </w:rPr>
        <w:t xml:space="preserve"> 201</w:t>
      </w:r>
      <w:r w:rsidR="00324622">
        <w:rPr>
          <w:lang w:val="hr-HR"/>
        </w:rPr>
        <w:t>8</w:t>
      </w:r>
      <w:r w:rsidR="005662E0">
        <w:rPr>
          <w:lang w:val="hr-HR"/>
        </w:rPr>
        <w:t>.</w:t>
      </w:r>
      <w:r w:rsidR="00FF70B9">
        <w:rPr>
          <w:lang w:val="hr-HR"/>
        </w:rPr>
        <w:t xml:space="preserve"> godine </w:t>
      </w:r>
      <w:r w:rsidR="00CE1395">
        <w:rPr>
          <w:lang w:val="hr-HR"/>
        </w:rPr>
        <w:t xml:space="preserve"> </w:t>
      </w:r>
      <w:r>
        <w:rPr>
          <w:lang w:val="hr-HR"/>
        </w:rPr>
        <w:t xml:space="preserve">u </w:t>
      </w:r>
      <w:proofErr w:type="spellStart"/>
      <w:r w:rsidR="00DA2600">
        <w:rPr>
          <w:rFonts w:eastAsia="Calibri"/>
        </w:rPr>
        <w:t>Očevidniku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redoslijeda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osnova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za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plaćanje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ima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evidentirane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neizvršene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osnove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za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plaćanje</w:t>
      </w:r>
      <w:proofErr w:type="spellEnd"/>
      <w:r w:rsidR="00DA2600">
        <w:rPr>
          <w:rFonts w:eastAsia="Calibri"/>
        </w:rPr>
        <w:t xml:space="preserve"> u </w:t>
      </w:r>
      <w:proofErr w:type="spellStart"/>
      <w:r w:rsidR="00DA2600">
        <w:rPr>
          <w:rFonts w:eastAsia="Calibri"/>
        </w:rPr>
        <w:t>neprekinutom</w:t>
      </w:r>
      <w:proofErr w:type="spellEnd"/>
      <w:r w:rsidR="00820BC6">
        <w:rPr>
          <w:rFonts w:eastAsia="Calibri"/>
        </w:rPr>
        <w:t xml:space="preserve"> </w:t>
      </w:r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razdoblju</w:t>
      </w:r>
      <w:proofErr w:type="spellEnd"/>
      <w:r w:rsidR="00DA2600">
        <w:rPr>
          <w:rFonts w:eastAsia="Calibri"/>
        </w:rPr>
        <w:t xml:space="preserve"> od</w:t>
      </w:r>
      <w:r w:rsidR="00332ABA">
        <w:rPr>
          <w:rFonts w:eastAsia="Calibri"/>
        </w:rPr>
        <w:t xml:space="preserve"> </w:t>
      </w:r>
      <w:r w:rsidR="001C4606">
        <w:rPr>
          <w:rFonts w:eastAsia="Calibri"/>
        </w:rPr>
        <w:t>1</w:t>
      </w:r>
      <w:r w:rsidR="007C0114">
        <w:rPr>
          <w:rFonts w:eastAsia="Calibri"/>
        </w:rPr>
        <w:t>2</w:t>
      </w:r>
      <w:r w:rsidR="00324622">
        <w:rPr>
          <w:rFonts w:eastAsia="Calibri"/>
        </w:rPr>
        <w:t>0</w:t>
      </w:r>
      <w:r w:rsidR="00B003E0">
        <w:rPr>
          <w:rFonts w:eastAsia="Calibri"/>
        </w:rPr>
        <w:t xml:space="preserve"> </w:t>
      </w:r>
      <w:r w:rsidR="00DA2600">
        <w:rPr>
          <w:rFonts w:eastAsia="Calibri"/>
        </w:rPr>
        <w:t xml:space="preserve">dana u </w:t>
      </w:r>
      <w:proofErr w:type="spellStart"/>
      <w:r w:rsidR="00DA2600">
        <w:rPr>
          <w:rFonts w:eastAsia="Calibri"/>
        </w:rPr>
        <w:t>ukupnom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iznosu</w:t>
      </w:r>
      <w:proofErr w:type="spellEnd"/>
      <w:r w:rsidR="00DA2600">
        <w:rPr>
          <w:rFonts w:eastAsia="Calibri"/>
        </w:rPr>
        <w:t xml:space="preserve"> od</w:t>
      </w:r>
      <w:r w:rsidR="001A239C">
        <w:rPr>
          <w:rFonts w:eastAsia="Calibri"/>
        </w:rPr>
        <w:t xml:space="preserve"> </w:t>
      </w:r>
      <w:r w:rsidR="00324622">
        <w:rPr>
          <w:rFonts w:eastAsia="Calibri"/>
        </w:rPr>
        <w:t>425.202,77</w:t>
      </w:r>
      <w:r w:rsidR="005662E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kuna</w:t>
      </w:r>
      <w:proofErr w:type="spellEnd"/>
      <w:r w:rsidR="00CA18B4">
        <w:rPr>
          <w:rFonts w:eastAsia="Calibri"/>
        </w:rPr>
        <w:t>,</w:t>
      </w:r>
      <w:r w:rsidR="00DA2600">
        <w:rPr>
          <w:rFonts w:eastAsia="Calibri"/>
        </w:rPr>
        <w:t xml:space="preserve"> a u </w:t>
      </w:r>
      <w:proofErr w:type="spellStart"/>
      <w:r w:rsidR="00DA2600">
        <w:rPr>
          <w:rFonts w:eastAsia="Calibri"/>
        </w:rPr>
        <w:t>koji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iznos</w:t>
      </w:r>
      <w:proofErr w:type="spellEnd"/>
      <w:r w:rsidR="00DA2600">
        <w:rPr>
          <w:rFonts w:eastAsia="Calibri"/>
        </w:rPr>
        <w:t xml:space="preserve"> je </w:t>
      </w:r>
      <w:proofErr w:type="spellStart"/>
      <w:r w:rsidR="00DA2600">
        <w:rPr>
          <w:rFonts w:eastAsia="Calibri"/>
        </w:rPr>
        <w:t>uračunata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kamata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i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naknada</w:t>
      </w:r>
      <w:proofErr w:type="spellEnd"/>
      <w:r w:rsidR="00DA2600">
        <w:rPr>
          <w:rFonts w:eastAsia="Calibri"/>
        </w:rPr>
        <w:t xml:space="preserve"> FINA-e </w:t>
      </w:r>
      <w:proofErr w:type="spellStart"/>
      <w:r w:rsidR="00DA2600">
        <w:rPr>
          <w:rFonts w:eastAsia="Calibri"/>
        </w:rPr>
        <w:t>za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provedbu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ovrhe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na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novčanim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sredstvima</w:t>
      </w:r>
      <w:proofErr w:type="spellEnd"/>
      <w:r w:rsidR="00DA2600">
        <w:rPr>
          <w:rFonts w:eastAsia="Calibri"/>
        </w:rPr>
        <w:t xml:space="preserve">.  </w:t>
      </w:r>
      <w:r w:rsidR="004874F0">
        <w:rPr>
          <w:rFonts w:eastAsia="Calibri"/>
        </w:rPr>
        <w:t xml:space="preserve"> </w:t>
      </w:r>
    </w:p>
    <w:p w:rsidRDefault="00776B3E" w:rsidP="00E83C4F" w:rsidR="00E83C4F">
      <w:pPr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II. </w:t>
      </w:r>
      <w:r w:rsidR="00DA2600">
        <w:rPr>
          <w:lang w:val="hr-HR"/>
        </w:rPr>
        <w:tab/>
      </w:r>
      <w:r>
        <w:rPr>
          <w:lang w:val="hr-HR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0904C1" w:rsidP="00E83C4F" w:rsidR="00E83C4F">
      <w:pPr>
        <w:ind w:left="708"/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III. </w:t>
      </w:r>
      <w:r w:rsidR="00DA2600">
        <w:rPr>
          <w:lang w:val="hr-HR"/>
        </w:rPr>
        <w:tab/>
      </w:r>
      <w:r>
        <w:rPr>
          <w:lang w:val="hr-HR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E83C4F" w:rsidP="00E83C4F" w:rsidR="00E83C4F">
      <w:pPr>
        <w:ind w:left="708"/>
        <w:jc w:val="both"/>
        <w:rPr>
          <w:lang w:val="hr-HR"/>
        </w:rPr>
      </w:pP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IV. </w:t>
      </w:r>
      <w:r w:rsidR="00DA2600">
        <w:rPr>
          <w:lang w:val="hr-HR"/>
        </w:rPr>
        <w:tab/>
      </w:r>
      <w:r>
        <w:rPr>
          <w:lang w:val="hr-HR"/>
        </w:rPr>
        <w:t xml:space="preserve">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DA2600" w:rsidP="00DA2600" w:rsidR="00DA2600">
      <w:pPr>
        <w:jc w:val="both"/>
        <w:rPr>
          <w:lang w:val="hr-HR"/>
        </w:rPr>
      </w:pPr>
    </w:p>
    <w:p w:rsidRDefault="00230B22" w:rsidP="00C91C38" w:rsidR="00E83C4F" w:rsidRPr="00DA2600">
      <w:pPr>
        <w:ind w:firstLine="708" w:left="1416"/>
        <w:rPr>
          <w:lang w:val="hr-HR"/>
        </w:rPr>
      </w:pPr>
      <w:r>
        <w:rPr>
          <w:lang w:val="hr-HR"/>
        </w:rPr>
        <w:t xml:space="preserve">  </w:t>
      </w:r>
      <w:r w:rsidR="00E83C4F">
        <w:rPr>
          <w:lang w:val="hr-HR"/>
        </w:rPr>
        <w:t>U Splitu,</w:t>
      </w:r>
      <w:r w:rsidR="00324622">
        <w:rPr>
          <w:lang w:val="hr-HR"/>
        </w:rPr>
        <w:t xml:space="preserve"> 10.travnja</w:t>
      </w:r>
      <w:r w:rsidR="005662E0">
        <w:rPr>
          <w:lang w:val="hr-HR"/>
        </w:rPr>
        <w:t xml:space="preserve"> </w:t>
      </w:r>
      <w:r w:rsidR="00E83C4F">
        <w:rPr>
          <w:lang w:val="hr-HR"/>
        </w:rPr>
        <w:t xml:space="preserve"> 201</w:t>
      </w:r>
      <w:r w:rsidR="001C4606">
        <w:rPr>
          <w:lang w:val="hr-HR"/>
        </w:rPr>
        <w:t>8</w:t>
      </w:r>
      <w:r w:rsidR="00E83C4F">
        <w:rPr>
          <w:lang w:val="hr-HR"/>
        </w:rPr>
        <w:t>. godine.</w:t>
      </w:r>
    </w:p>
    <w:p w:rsidRDefault="00E83C4F" w:rsidP="00813DE8" w:rsidR="00813DE8">
      <w:pPr>
        <w:pStyle w:val="Bezproreda"/>
        <w:ind w:firstLine="708" w:left="6372"/>
      </w:pPr>
      <w:r>
        <w:t>S U D A C</w:t>
      </w:r>
    </w:p>
    <w:p w:rsidRDefault="007C6744" w:rsidP="00813DE8" w:rsidR="007C6744">
      <w:pPr>
        <w:pStyle w:val="Bezproreda"/>
        <w:ind w:firstLine="708" w:left="6372"/>
      </w:pPr>
    </w:p>
    <w:p w:rsidRDefault="00DA2600" w:rsidP="00213DC7" w:rsidR="00E83C4F">
      <w:pPr>
        <w:pStyle w:val="Bezproreda"/>
      </w:pPr>
      <w:r>
        <w:tab/>
      </w:r>
      <w:r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  <w:t xml:space="preserve">Velimir Vuković </w:t>
      </w:r>
    </w:p>
    <w:p w:rsidRDefault="00E83C4F" w:rsidP="00E83C4F" w:rsidR="00E83C4F">
      <w:pPr>
        <w:rPr>
          <w:lang w:val="hr-HR"/>
        </w:rPr>
      </w:pPr>
      <w:r>
        <w:rPr>
          <w:lang w:val="hr-HR"/>
        </w:rPr>
        <w:t>DNA:</w:t>
      </w:r>
    </w:p>
    <w:p w:rsidRDefault="00E83C4F" w:rsidP="00E83C4F" w:rsidR="00E83C4F">
      <w:pPr>
        <w:rPr>
          <w:lang w:val="hr-HR"/>
        </w:rPr>
      </w:pPr>
      <w:r>
        <w:rPr>
          <w:lang w:val="hr-HR"/>
        </w:rPr>
        <w:t>-  e-Oglasna ploča suda – 45 dana</w:t>
      </w:r>
    </w:p>
    <w:p w:rsidRDefault="00E83C4F" w:rsidP="00E83C4F" w:rsidR="00E83C4F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4A7681" w:rsidR="00E83C4F">
      <w:pgSz w:h="16838" w:w="11906"/>
      <w:pgMar w:gutter="0" w:footer="708" w:header="708" w:left="1417" w:bottom="56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B09B5"/>
    <w:rsid w:val="000005FE"/>
    <w:rsid w:val="00015287"/>
    <w:rsid w:val="000167BD"/>
    <w:rsid w:val="00050111"/>
    <w:rsid w:val="0005118D"/>
    <w:rsid w:val="000668AE"/>
    <w:rsid w:val="000720FA"/>
    <w:rsid w:val="000904C1"/>
    <w:rsid w:val="00092883"/>
    <w:rsid w:val="00094E5B"/>
    <w:rsid w:val="000B0C22"/>
    <w:rsid w:val="000C579B"/>
    <w:rsid w:val="000D0703"/>
    <w:rsid w:val="000D55DF"/>
    <w:rsid w:val="000E32ED"/>
    <w:rsid w:val="001146E6"/>
    <w:rsid w:val="0012218F"/>
    <w:rsid w:val="00125114"/>
    <w:rsid w:val="00132051"/>
    <w:rsid w:val="0013791E"/>
    <w:rsid w:val="00146B1F"/>
    <w:rsid w:val="001538E7"/>
    <w:rsid w:val="00156C7B"/>
    <w:rsid w:val="00180951"/>
    <w:rsid w:val="001A239C"/>
    <w:rsid w:val="001C4606"/>
    <w:rsid w:val="001C66B2"/>
    <w:rsid w:val="001D2102"/>
    <w:rsid w:val="001D5D62"/>
    <w:rsid w:val="001E3969"/>
    <w:rsid w:val="001E71C3"/>
    <w:rsid w:val="001F7640"/>
    <w:rsid w:val="001F7719"/>
    <w:rsid w:val="0020111B"/>
    <w:rsid w:val="002053C2"/>
    <w:rsid w:val="002112DD"/>
    <w:rsid w:val="00213DC7"/>
    <w:rsid w:val="00226B97"/>
    <w:rsid w:val="00230B22"/>
    <w:rsid w:val="002338E9"/>
    <w:rsid w:val="00234259"/>
    <w:rsid w:val="0023572C"/>
    <w:rsid w:val="002407E5"/>
    <w:rsid w:val="00250C6D"/>
    <w:rsid w:val="00276B59"/>
    <w:rsid w:val="00284AE5"/>
    <w:rsid w:val="00285A81"/>
    <w:rsid w:val="002927BC"/>
    <w:rsid w:val="00295759"/>
    <w:rsid w:val="002A2F8A"/>
    <w:rsid w:val="002C52C2"/>
    <w:rsid w:val="002D2442"/>
    <w:rsid w:val="002F33ED"/>
    <w:rsid w:val="003008C3"/>
    <w:rsid w:val="003155B6"/>
    <w:rsid w:val="00324622"/>
    <w:rsid w:val="00332ABA"/>
    <w:rsid w:val="003462A2"/>
    <w:rsid w:val="00347A1C"/>
    <w:rsid w:val="0035473D"/>
    <w:rsid w:val="00363695"/>
    <w:rsid w:val="003900DE"/>
    <w:rsid w:val="003901CA"/>
    <w:rsid w:val="003A4819"/>
    <w:rsid w:val="003B33AA"/>
    <w:rsid w:val="003C2B03"/>
    <w:rsid w:val="003C76D8"/>
    <w:rsid w:val="003D5435"/>
    <w:rsid w:val="00407CBD"/>
    <w:rsid w:val="00415CC6"/>
    <w:rsid w:val="00420831"/>
    <w:rsid w:val="00436008"/>
    <w:rsid w:val="004473C2"/>
    <w:rsid w:val="00452BD4"/>
    <w:rsid w:val="00454D6B"/>
    <w:rsid w:val="00483CC9"/>
    <w:rsid w:val="00486FD7"/>
    <w:rsid w:val="004874F0"/>
    <w:rsid w:val="004A7681"/>
    <w:rsid w:val="004B7BDA"/>
    <w:rsid w:val="004D323B"/>
    <w:rsid w:val="004D4932"/>
    <w:rsid w:val="004E1582"/>
    <w:rsid w:val="004E1762"/>
    <w:rsid w:val="004E4410"/>
    <w:rsid w:val="004E73A4"/>
    <w:rsid w:val="004F2C32"/>
    <w:rsid w:val="004F32FD"/>
    <w:rsid w:val="00507EE1"/>
    <w:rsid w:val="00516CEE"/>
    <w:rsid w:val="00543152"/>
    <w:rsid w:val="00543C6E"/>
    <w:rsid w:val="0055047E"/>
    <w:rsid w:val="005662E0"/>
    <w:rsid w:val="00573DD0"/>
    <w:rsid w:val="00576D92"/>
    <w:rsid w:val="005868BF"/>
    <w:rsid w:val="00586F06"/>
    <w:rsid w:val="00595BAD"/>
    <w:rsid w:val="005B5556"/>
    <w:rsid w:val="005C550E"/>
    <w:rsid w:val="005C7972"/>
    <w:rsid w:val="005D7B92"/>
    <w:rsid w:val="005E28B5"/>
    <w:rsid w:val="005F20F8"/>
    <w:rsid w:val="00623385"/>
    <w:rsid w:val="00656F1C"/>
    <w:rsid w:val="00670762"/>
    <w:rsid w:val="00683FE4"/>
    <w:rsid w:val="006B1065"/>
    <w:rsid w:val="006C0688"/>
    <w:rsid w:val="006C4C72"/>
    <w:rsid w:val="006D2F1B"/>
    <w:rsid w:val="006D353D"/>
    <w:rsid w:val="006F4B58"/>
    <w:rsid w:val="00711635"/>
    <w:rsid w:val="007369AD"/>
    <w:rsid w:val="00746350"/>
    <w:rsid w:val="00771B18"/>
    <w:rsid w:val="00776B3E"/>
    <w:rsid w:val="00793668"/>
    <w:rsid w:val="007A08EB"/>
    <w:rsid w:val="007A43A5"/>
    <w:rsid w:val="007B1AA3"/>
    <w:rsid w:val="007B20E3"/>
    <w:rsid w:val="007C0114"/>
    <w:rsid w:val="007C6744"/>
    <w:rsid w:val="00801FF9"/>
    <w:rsid w:val="00813DE8"/>
    <w:rsid w:val="00820BC6"/>
    <w:rsid w:val="008235D1"/>
    <w:rsid w:val="00843FE7"/>
    <w:rsid w:val="00853DEE"/>
    <w:rsid w:val="00862592"/>
    <w:rsid w:val="00864CFD"/>
    <w:rsid w:val="00866E32"/>
    <w:rsid w:val="00873849"/>
    <w:rsid w:val="00882E61"/>
    <w:rsid w:val="008A6587"/>
    <w:rsid w:val="008B0B5D"/>
    <w:rsid w:val="008B794D"/>
    <w:rsid w:val="008B7FB5"/>
    <w:rsid w:val="008D11FB"/>
    <w:rsid w:val="008D59FC"/>
    <w:rsid w:val="00913005"/>
    <w:rsid w:val="009142F2"/>
    <w:rsid w:val="009366AF"/>
    <w:rsid w:val="0094098A"/>
    <w:rsid w:val="00950EF7"/>
    <w:rsid w:val="0095582F"/>
    <w:rsid w:val="009636D7"/>
    <w:rsid w:val="009722F7"/>
    <w:rsid w:val="009A3F36"/>
    <w:rsid w:val="009D7F17"/>
    <w:rsid w:val="009E1984"/>
    <w:rsid w:val="009F1FD2"/>
    <w:rsid w:val="00A0602D"/>
    <w:rsid w:val="00A15466"/>
    <w:rsid w:val="00A238D9"/>
    <w:rsid w:val="00A27957"/>
    <w:rsid w:val="00A32656"/>
    <w:rsid w:val="00A46958"/>
    <w:rsid w:val="00A56DF0"/>
    <w:rsid w:val="00A62E65"/>
    <w:rsid w:val="00A715FF"/>
    <w:rsid w:val="00A73C4A"/>
    <w:rsid w:val="00A73D0C"/>
    <w:rsid w:val="00A86108"/>
    <w:rsid w:val="00A87C49"/>
    <w:rsid w:val="00AA0E96"/>
    <w:rsid w:val="00AB6E49"/>
    <w:rsid w:val="00AC09D9"/>
    <w:rsid w:val="00AC72BB"/>
    <w:rsid w:val="00AD588B"/>
    <w:rsid w:val="00AF4C99"/>
    <w:rsid w:val="00B003E0"/>
    <w:rsid w:val="00B01348"/>
    <w:rsid w:val="00B0298E"/>
    <w:rsid w:val="00B0544F"/>
    <w:rsid w:val="00B05893"/>
    <w:rsid w:val="00B1353F"/>
    <w:rsid w:val="00B24F10"/>
    <w:rsid w:val="00B33BD5"/>
    <w:rsid w:val="00B37D02"/>
    <w:rsid w:val="00B5069F"/>
    <w:rsid w:val="00B61997"/>
    <w:rsid w:val="00B64934"/>
    <w:rsid w:val="00B661A5"/>
    <w:rsid w:val="00B67088"/>
    <w:rsid w:val="00B874FD"/>
    <w:rsid w:val="00B87F74"/>
    <w:rsid w:val="00BB006E"/>
    <w:rsid w:val="00BB7C2E"/>
    <w:rsid w:val="00BD26E6"/>
    <w:rsid w:val="00BF0C65"/>
    <w:rsid w:val="00C01476"/>
    <w:rsid w:val="00C20D62"/>
    <w:rsid w:val="00C35D96"/>
    <w:rsid w:val="00C36CDE"/>
    <w:rsid w:val="00C45BFF"/>
    <w:rsid w:val="00C478D8"/>
    <w:rsid w:val="00C82918"/>
    <w:rsid w:val="00C83FDA"/>
    <w:rsid w:val="00C91C38"/>
    <w:rsid w:val="00C920B3"/>
    <w:rsid w:val="00CA18B4"/>
    <w:rsid w:val="00CA4F6D"/>
    <w:rsid w:val="00CC4B55"/>
    <w:rsid w:val="00CC6070"/>
    <w:rsid w:val="00CD6676"/>
    <w:rsid w:val="00CE0B4D"/>
    <w:rsid w:val="00CE1395"/>
    <w:rsid w:val="00CE139C"/>
    <w:rsid w:val="00D26D17"/>
    <w:rsid w:val="00D37DE0"/>
    <w:rsid w:val="00D56766"/>
    <w:rsid w:val="00D64914"/>
    <w:rsid w:val="00D817C9"/>
    <w:rsid w:val="00DA0A23"/>
    <w:rsid w:val="00DA2600"/>
    <w:rsid w:val="00DB0938"/>
    <w:rsid w:val="00DB09B5"/>
    <w:rsid w:val="00DB2A0A"/>
    <w:rsid w:val="00DC3E48"/>
    <w:rsid w:val="00DD3A81"/>
    <w:rsid w:val="00DE2869"/>
    <w:rsid w:val="00DE2D0C"/>
    <w:rsid w:val="00DE431B"/>
    <w:rsid w:val="00E0173B"/>
    <w:rsid w:val="00E01A84"/>
    <w:rsid w:val="00E03E3D"/>
    <w:rsid w:val="00E10A93"/>
    <w:rsid w:val="00E271D2"/>
    <w:rsid w:val="00E37D36"/>
    <w:rsid w:val="00E46DCF"/>
    <w:rsid w:val="00E54060"/>
    <w:rsid w:val="00E6433E"/>
    <w:rsid w:val="00E6744B"/>
    <w:rsid w:val="00E72187"/>
    <w:rsid w:val="00E776FA"/>
    <w:rsid w:val="00E83C4F"/>
    <w:rsid w:val="00EA3B1A"/>
    <w:rsid w:val="00EC0EBD"/>
    <w:rsid w:val="00EC3AA6"/>
    <w:rsid w:val="00EE4771"/>
    <w:rsid w:val="00EE5331"/>
    <w:rsid w:val="00EE548D"/>
    <w:rsid w:val="00EF229D"/>
    <w:rsid w:val="00EF5686"/>
    <w:rsid w:val="00F04AF5"/>
    <w:rsid w:val="00F10726"/>
    <w:rsid w:val="00F11E38"/>
    <w:rsid w:val="00F14C20"/>
    <w:rsid w:val="00F1544C"/>
    <w:rsid w:val="00F21149"/>
    <w:rsid w:val="00F3045E"/>
    <w:rsid w:val="00F30CC8"/>
    <w:rsid w:val="00F4387D"/>
    <w:rsid w:val="00F46FAC"/>
    <w:rsid w:val="00F60766"/>
    <w:rsid w:val="00F70FE5"/>
    <w:rsid w:val="00F76C97"/>
    <w:rsid w:val="00F81240"/>
    <w:rsid w:val="00FC5530"/>
    <w:rsid w:val="00FD6D83"/>
    <w:rsid w:val="00FE038F"/>
    <w:rsid w:val="00FE33AE"/>
    <w:rsid w:val="00FE453E"/>
    <w:rsid w:val="00FE53D3"/>
    <w:rsid w:val="00FF1C6E"/>
    <w:rsid w:val="00FF70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B09B5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9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9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DB09B5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semiHidden/>
    <w:rsid w:val="00DB09B5"/>
    <w:rPr>
      <w:rFonts w:cs="Times New Roman" w:eastAsia="Arial Unicode MS"/>
      <w:b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locked/>
    <w:rsid w:val="00DB09B5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DB09B5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DB09B5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9B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B09B5"/>
    <w:rPr>
      <w:rFonts w:cs="Tahoma" w:eastAsia="Times New Roman" w:hAnsi="Tahoma" w:ascii="Tahoma"/>
      <w:sz w:val="16"/>
      <w:szCs w:val="16"/>
      <w:lang w:val="en-US"/>
    </w:rPr>
  </w:style>
  <w:style w:styleId="Bezproreda" w:type="paragraph">
    <w:name w:val="No Spacing"/>
    <w:uiPriority w:val="1"/>
    <w:qFormat/>
    <w:rsid w:val="00DB09B5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13D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130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130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130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130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130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B09B5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9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9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DB09B5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semiHidden/>
    <w:rsid w:val="00DB09B5"/>
    <w:rPr>
      <w:rFonts w:cs="Times New Roman" w:eastAsia="Arial Unicode MS"/>
      <w:b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locked/>
    <w:rsid w:val="00DB09B5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DB09B5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DB09B5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9B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B09B5"/>
    <w:rPr>
      <w:rFonts w:ascii="Tahoma" w:cs="Tahoma" w:eastAsia="Times New Roman" w:hAnsi="Tahoma"/>
      <w:sz w:val="16"/>
      <w:szCs w:val="16"/>
      <w:lang w:val="en-US"/>
    </w:rPr>
  </w:style>
  <w:style w:styleId="Bezproreda" w:type="paragraph">
    <w:name w:val="No Spacing"/>
    <w:uiPriority w:val="1"/>
    <w:qFormat/>
    <w:rsid w:val="00DB09B5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13D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130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130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130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130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130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8031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6665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travnja 2018.</izvorni_sadrzaj>
    <derivirana_varijabla naziv="DomainObject.DatumDonosenjaOdluke_1">10.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St-257/2018-3</izvorni_sadrzaj>
    <derivirana_varijabla naziv="DomainObject.Oznaka_1">St-257/2018-3</derivirana_varijabla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257</izvorni_sadrzaj>
    <derivirana_varijabla naziv="DomainObject.Predmet.Broj_1">257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2018.</izvorni_sadrzaj>
    <derivirana_varijabla naziv="DomainObject.Predmet.DatumOsnivanja_1">29.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St-257/2018</izvorni_sadrzaj>
    <derivirana_varijabla naziv="DomainObject.Predmet.OznakaBroj_1">St-257/2018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ZORI d.o.o. za usluge</izvorni_sadrzaj>
    <derivirana_varijabla naziv="DomainObject.Predmet.ProtustrankaFormated_1">  ZORI d.o.o. za usluge</derivirana_varijabla>
  </DomainObject.Predmet.ProtustrankaFormated>
  <DomainObject.Predmet.ProtustrankaFormatedOIB>
    <izvorni_sadrzaj>  ZORI d.o.o. za usluge, OIB 26854232095</izvorni_sadrzaj>
    <derivirana_varijabla naziv="DomainObject.Predmet.ProtustrankaFormatedOIB_1">  ZORI d.o.o. za usluge, OIB 26854232095</derivirana_varijabla>
  </DomainObject.Predmet.ProtustrankaFormatedOIB>
  <DomainObject.Predmet.ProtustrankaFormatedWithAdress>
    <izvorni_sadrzaj> ZORI d.o.o. za usluge, Palmižana 19, 21450 Hvar</izvorni_sadrzaj>
    <derivirana_varijabla naziv="DomainObject.Predmet.ProtustrankaFormatedWithAdress_1"> ZORI d.o.o. za usluge, Palmižana 19, 21450 Hvar</derivirana_varijabla>
  </DomainObject.Predmet.ProtustrankaFormatedWithAdress>
  <DomainObject.Predmet.ProtustrankaFormatedWithAdressOIB>
    <izvorni_sadrzaj> ZORI d.o.o. za usluge, OIB 26854232095, Palmižana 19, 21450 Hvar</izvorni_sadrzaj>
    <derivirana_varijabla naziv="DomainObject.Predmet.ProtustrankaFormatedWithAdressOIB_1"> ZORI d.o.o. za usluge, OIB 26854232095, Palmižana 19, 21450 Hvar</derivirana_varijabla>
  </DomainObject.Predmet.ProtustrankaFormatedWithAdressOIB>
  <DomainObject.Predmet.ProtustrankaWithAdress>
    <izvorni_sadrzaj>ZORI d.o.o. za usluge Palmižana 19, 21450 Hvar</izvorni_sadrzaj>
    <derivirana_varijabla naziv="DomainObject.Predmet.ProtustrankaWithAdress_1">ZORI d.o.o. za usluge Palmižana 19, 21450 Hvar</derivirana_varijabla>
  </DomainObject.Predmet.ProtustrankaWithAdress>
  <DomainObject.Predmet.ProtustrankaWithAdressOIB>
    <izvorni_sadrzaj>ZORI d.o.o. za usluge, OIB 26854232095, Palmižana 19, 21450 Hvar</izvorni_sadrzaj>
    <derivirana_varijabla naziv="DomainObject.Predmet.ProtustrankaWithAdressOIB_1">ZORI d.o.o. za usluge, OIB 26854232095, Palmižana 19, 21450 Hvar</derivirana_varijabla>
  </DomainObject.Predmet.ProtustrankaWithAdressOIB>
  <DomainObject.Predmet.ProtustrankaNazivFormated>
    <izvorni_sadrzaj>ZORI d.o.o. za usluge</izvorni_sadrzaj>
    <derivirana_varijabla naziv="DomainObject.Predmet.ProtustrankaNazivFormated_1">ZORI d.o.o. za usluge</derivirana_varijabla>
  </DomainObject.Predmet.ProtustrankaNazivFormated>
  <DomainObject.Predmet.ProtustrankaNazivFormatedOIB>
    <izvorni_sadrzaj>ZORI d.o.o. za usluge, OIB 26854232095</izvorni_sadrzaj>
    <derivirana_varijabla naziv="DomainObject.Predmet.ProtustrankaNazivFormatedOIB_1">ZORI d.o.o. za usluge, OIB 26854232095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425202.77</izvorni_sadrzaj>
    <derivirana_varijabla naziv="DomainObject.Predmet.TrenutnaVrijednost_1">425202.77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ZORI d.o.o. za usluge</item>
    </izvorni_sadrzaj>
    <derivirana_varijabla naziv="DomainObject.Predmet.ProtuStrankaListFormated_1">
      <item>ZORI d.o.o. za usluge</item>
    </derivirana_varijabla>
  </DomainObject.Predmet.ProtuStrankaListFormated>
  <DomainObject.Predmet.ProtuStrankaListFormatedOIB>
    <izvorni_sadrzaj>
      <item>ZORI d.o.o. za usluge, OIB 26854232095</item>
    </izvorni_sadrzaj>
    <derivirana_varijabla naziv="DomainObject.Predmet.ProtuStrankaListFormatedOIB_1">
      <item>ZORI d.o.o. za usluge, OIB 26854232095</item>
    </derivirana_varijabla>
  </DomainObject.Predmet.ProtuStrankaListFormatedOIB>
  <DomainObject.Predmet.ProtuStrankaListFormatedWithAdress>
    <izvorni_sadrzaj>
      <item>ZORI d.o.o. za usluge, Palmižana 19, 21450 Hvar</item>
    </izvorni_sadrzaj>
    <derivirana_varijabla naziv="DomainObject.Predmet.ProtuStrankaListFormatedWithAdress_1">
      <item>ZORI d.o.o. za usluge, Palmižana 19, 21450 Hvar</item>
    </derivirana_varijabla>
  </DomainObject.Predmet.ProtuStrankaListFormatedWithAdress>
  <DomainObject.Predmet.ProtuStrankaListFormatedWithAdressOIB>
    <izvorni_sadrzaj>
      <item>ZORI d.o.o. za usluge, OIB 26854232095, Palmižana 19, 21450 Hvar</item>
    </izvorni_sadrzaj>
    <derivirana_varijabla naziv="DomainObject.Predmet.ProtuStrankaListFormatedWithAdressOIB_1">
      <item>ZORI d.o.o. za usluge, OIB 26854232095, Palmižana 19, 21450 Hvar</item>
    </derivirana_varijabla>
  </DomainObject.Predmet.ProtuStrankaListFormatedWithAdressOIB>
  <DomainObject.Predmet.ProtuStrankaListNazivFormated>
    <izvorni_sadrzaj>
      <item>ZORI d.o.o. za usluge</item>
    </izvorni_sadrzaj>
    <derivirana_varijabla naziv="DomainObject.Predmet.ProtuStrankaListNazivFormated_1">
      <item>ZORI d.o.o. za usluge</item>
    </derivirana_varijabla>
  </DomainObject.Predmet.ProtuStrankaListNazivFormated>
  <DomainObject.Predmet.ProtuStrankaListNazivFormatedOIB>
    <izvorni_sadrzaj>
      <item>ZORI d.o.o. za usluge, OIB 26854232095</item>
    </izvorni_sadrzaj>
    <derivirana_varijabla naziv="DomainObject.Predmet.ProtuStrankaListNazivFormatedOIB_1">
      <item>ZORI d.o.o. za usluge, OIB 26854232095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travnja 2018.</izvorni_sadrzaj>
    <derivirana_varijabla naziv="DomainObject.Datum_1">10. travnja 2018.</derivirana_varijabla>
  </DomainObject.Datum>
  <DomainObject.PoslovniBrojDokumenta>
    <izvorni_sadrzaj>St-257/2018-3</izvorni_sadrzaj>
    <derivirana_varijabla naziv="DomainObject.PoslovniBrojDokumenta_1">St-257/2018-3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ZORI d.o.o. za usluge</izvorni_sadrzaj>
    <derivirana_varijabla naziv="DomainObject.Predmet.ProtustrankaIDrugi_1">ZORI d.o.o. za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ZORI d.o.o. za usluge, OIB 26854232095, Palmižana 19, 21450 Hvar</izvorni_sadrzaj>
    <derivirana_varijabla naziv="DomainObject.Predmet.ProtustrankaIDrugiAdressOIB_1">ZORI d.o.o. za usluge, OIB 26854232095, Palmižana 19, 21450 Hvar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ZORI d.o.o. za usluge</item>
      <item>FINANCIJSKA AGENCIJA, RC SPLIT</item>
    </izvorni_sadrzaj>
    <derivirana_varijabla naziv="DomainObject.Predmet.SudioniciListNaziv_1">
      <item>ZORI d.o.o. za usluge</item>
      <item>FINANCIJSKA AGENCIJA, RC SPLIT</item>
    </derivirana_varijabla>
  </DomainObject.Predmet.SudioniciListNaziv>
  <DomainObject.Predmet.SudioniciListAdressOIB>
    <izvorni_sadrzaj>
      <item>ZORI d.o.o. za usluge, OIB 26854232095, Palmižana 19,21450 Hvar</item>
      <item>FINANCIJSKA AGENCIJA, RC SPLIT, OIB 85821130368, Mažuranićevo šetalište 24 b,21000 Split</item>
    </izvorni_sadrzaj>
    <derivirana_varijabla naziv="DomainObject.Predmet.SudioniciListAdressOIB_1">
      <item>ZORI d.o.o. za usluge, OIB 26854232095, Palmižana 19,21450 Hvar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26854232095</item>
      <item>, OIB 85821130368</item>
    </izvorni_sadrzaj>
    <derivirana_varijabla naziv="DomainObject.Predmet.SudioniciListNazivOIB_1">
      <item>, OIB 26854232095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9DA5FBF-D968-405F-9C0A-9B87AC14907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339</properties:Words>
  <properties:Characters>1835</properties:Characters>
  <properties:Lines>47</properties:Lines>
  <properties:Paragraphs>16</properties:Paragraphs>
  <properties:TotalTime>730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3</vt:i4>
      </vt:variant>
    </vt:vector>
  </properties:HeadingPairs>
  <properties:TitlesOfParts>
    <vt:vector size="4" baseType="lpstr">
      <vt:lpstr/>
      <vt:lpstr/>
      <vt:lpstr>REPUBLIKA HRVATSKA</vt:lpstr>
      <vt:lpstr>        </vt:lpstr>
    </vt:vector>
  </properties:TitlesOfParts>
  <properties:LinksUpToDate>false</properties:LinksUpToDate>
  <properties:CharactersWithSpaces>2220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2016-04-11T10:22:00Z</dcterms:created>
  <dc:creator>Marija Elez</dc:creator>
  <cp:lastModifiedBy>Marija Elez</cp:lastModifiedBy>
  <cp:lastPrinted>2018-04-10T07:28:00Z</cp:lastPrinted>
  <dcterms:modified xmlns:xsi="http://www.w3.org/2001/XMLSchema-instance" xsi:type="dcterms:W3CDTF">2018-04-10T07:28:00Z</dcterms:modified>
  <cp:revision>257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St-257/2018-3 / Odluka - Oglas (OGLAS-SKR.STEČAJ.docx)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