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5d52" w14:paraId="0da5d52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15636">
        <w:rPr>
          <w:b/>
          <w:sz w:val="22"/>
          <w:szCs w:val="22"/>
        </w:rPr>
        <w:t>679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6A3ED4">
        <w:rPr>
          <w:b/>
          <w:sz w:val="22"/>
          <w:szCs w:val="22"/>
        </w:rPr>
        <w:t>102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15636" w:rsidRPr="00415636">
        <w:rPr>
          <w:sz w:val="22"/>
          <w:szCs w:val="22"/>
        </w:rPr>
        <w:t>SPLITSKA PLOVIDBA d.d.</w:t>
      </w:r>
      <w:r w:rsidR="006A3ED4">
        <w:rPr>
          <w:sz w:val="22"/>
          <w:szCs w:val="22"/>
        </w:rPr>
        <w:t xml:space="preserve"> "u stečaju"</w:t>
      </w:r>
      <w:r w:rsidR="00415636" w:rsidRPr="00415636">
        <w:rPr>
          <w:sz w:val="22"/>
          <w:szCs w:val="22"/>
        </w:rPr>
        <w:t xml:space="preserve">, Split, Ulica Ante </w:t>
      </w:r>
      <w:proofErr w:type="spellStart"/>
      <w:r w:rsidR="00415636" w:rsidRPr="00415636">
        <w:rPr>
          <w:sz w:val="22"/>
          <w:szCs w:val="22"/>
        </w:rPr>
        <w:t>Petravića</w:t>
      </w:r>
      <w:proofErr w:type="spellEnd"/>
      <w:r w:rsidR="00415636" w:rsidRPr="00415636">
        <w:rPr>
          <w:sz w:val="22"/>
          <w:szCs w:val="22"/>
        </w:rPr>
        <w:t xml:space="preserve"> 23, MBS: 060006546</w:t>
      </w:r>
      <w:r w:rsidR="00415636" w:rsidRPr="00415636">
        <w:rPr>
          <w:sz w:val="22"/>
          <w:szCs w:val="22"/>
          <w:lang w:val="en-AU"/>
        </w:rPr>
        <w:t>, OIB: 1007213817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5C4C1B">
        <w:rPr>
          <w:sz w:val="22"/>
          <w:szCs w:val="22"/>
        </w:rPr>
        <w:t>Jozu Bagariću iz Metkovića,</w:t>
      </w:r>
      <w:r w:rsidR="00454C0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 xml:space="preserve">izvan ročišta, dana </w:t>
      </w:r>
      <w:r w:rsidR="00C62772">
        <w:rPr>
          <w:sz w:val="22"/>
          <w:szCs w:val="22"/>
        </w:rPr>
        <w:t>1</w:t>
      </w:r>
      <w:r w:rsidR="006A3ED4">
        <w:rPr>
          <w:sz w:val="22"/>
          <w:szCs w:val="22"/>
        </w:rPr>
        <w:t>5</w:t>
      </w:r>
      <w:r w:rsidR="00A850F8">
        <w:rPr>
          <w:sz w:val="22"/>
          <w:szCs w:val="22"/>
        </w:rPr>
        <w:t xml:space="preserve">. </w:t>
      </w:r>
      <w:r w:rsidR="006A3ED4">
        <w:rPr>
          <w:sz w:val="22"/>
          <w:szCs w:val="22"/>
        </w:rPr>
        <w:t xml:space="preserve">prosinca </w:t>
      </w:r>
      <w:r w:rsidRPr="00B22722">
        <w:rPr>
          <w:sz w:val="22"/>
          <w:szCs w:val="22"/>
        </w:rPr>
        <w:t>201</w:t>
      </w:r>
      <w:r w:rsidR="005C4C1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C4C1B" w:rsidP="00C62772" w:rsidR="00114CC8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Nalaže se stečajnom upravitelju </w:t>
      </w:r>
      <w:r w:rsidR="006A3ED4">
        <w:rPr>
          <w:sz w:val="22"/>
          <w:szCs w:val="22"/>
        </w:rPr>
        <w:t xml:space="preserve">dopuniti izvješće nadnevka 8. prosinca </w:t>
      </w:r>
      <w:r w:rsidR="00401B7E">
        <w:rPr>
          <w:sz w:val="22"/>
          <w:szCs w:val="22"/>
        </w:rPr>
        <w:t>2017. godine podacima o kupo</w:t>
      </w:r>
      <w:r w:rsidR="006A3ED4">
        <w:rPr>
          <w:sz w:val="22"/>
          <w:szCs w:val="22"/>
        </w:rPr>
        <w:t>p</w:t>
      </w:r>
      <w:r w:rsidR="00401B7E">
        <w:rPr>
          <w:sz w:val="22"/>
          <w:szCs w:val="22"/>
        </w:rPr>
        <w:t>r</w:t>
      </w:r>
      <w:r w:rsidR="006A3ED4">
        <w:rPr>
          <w:sz w:val="22"/>
          <w:szCs w:val="22"/>
        </w:rPr>
        <w:t xml:space="preserve">odajnom ugovoru za neispravno vozilo </w:t>
      </w:r>
      <w:r w:rsidR="00401B7E">
        <w:rPr>
          <w:sz w:val="22"/>
          <w:szCs w:val="22"/>
        </w:rPr>
        <w:t xml:space="preserve">glede plaćanja, </w:t>
      </w:r>
      <w:r w:rsidR="003B35EA">
        <w:rPr>
          <w:sz w:val="22"/>
          <w:szCs w:val="22"/>
        </w:rPr>
        <w:t xml:space="preserve">budući da </w:t>
      </w:r>
      <w:r w:rsidR="002D4EF6">
        <w:rPr>
          <w:sz w:val="22"/>
          <w:szCs w:val="22"/>
        </w:rPr>
        <w:t>iz izvješća se ne može utvrditi da li je ugov</w:t>
      </w:r>
      <w:r w:rsidR="00607BF2">
        <w:rPr>
          <w:sz w:val="22"/>
          <w:szCs w:val="22"/>
        </w:rPr>
        <w:t>or izvršen</w:t>
      </w:r>
      <w:r w:rsidR="00375E2B">
        <w:rPr>
          <w:sz w:val="22"/>
          <w:szCs w:val="22"/>
        </w:rPr>
        <w:t xml:space="preserve">, kao i glede odluke skupštine vjerovnika (izvještajno ročište) od 8. prosinca 2016. godine glede statusa polica osiguranja za brodove Krka, Orebić i </w:t>
      </w:r>
      <w:proofErr w:type="spellStart"/>
      <w:r w:rsidR="00375E2B">
        <w:rPr>
          <w:sz w:val="22"/>
          <w:szCs w:val="22"/>
        </w:rPr>
        <w:t>Vranijic</w:t>
      </w:r>
      <w:proofErr w:type="spellEnd"/>
      <w:r w:rsidR="00375E2B">
        <w:rPr>
          <w:sz w:val="22"/>
          <w:szCs w:val="22"/>
        </w:rPr>
        <w:t>, e mogućnosti</w:t>
      </w:r>
      <w:r w:rsidR="00AF54EF">
        <w:rPr>
          <w:sz w:val="22"/>
          <w:szCs w:val="22"/>
        </w:rPr>
        <w:t xml:space="preserve"> </w:t>
      </w:r>
      <w:r w:rsidR="00375E2B">
        <w:rPr>
          <w:sz w:val="22"/>
          <w:szCs w:val="22"/>
        </w:rPr>
        <w:t>pok</w:t>
      </w:r>
      <w:r w:rsidR="00AF54EF">
        <w:rPr>
          <w:sz w:val="22"/>
          <w:szCs w:val="22"/>
        </w:rPr>
        <w:t>r</w:t>
      </w:r>
      <w:r w:rsidR="00375E2B">
        <w:rPr>
          <w:sz w:val="22"/>
          <w:szCs w:val="22"/>
        </w:rPr>
        <w:t>etanja post</w:t>
      </w:r>
      <w:r w:rsidR="00AF54EF">
        <w:rPr>
          <w:sz w:val="22"/>
          <w:szCs w:val="22"/>
        </w:rPr>
        <w:t>u</w:t>
      </w:r>
      <w:r w:rsidR="00375E2B">
        <w:rPr>
          <w:sz w:val="22"/>
          <w:szCs w:val="22"/>
        </w:rPr>
        <w:t>paka pred sudom radi naplate po tim policama</w:t>
      </w:r>
      <w:r w:rsidR="00607BF2">
        <w:rPr>
          <w:sz w:val="22"/>
          <w:szCs w:val="22"/>
        </w:rPr>
        <w:t>.</w:t>
      </w:r>
    </w:p>
    <w:p w:rsidRDefault="005C4C1B" w:rsidP="008B53C6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</w:p>
    <w:p w:rsidRDefault="005C4C1B" w:rsidP="005C4C1B" w:rsidR="005C4C1B" w:rsidRPr="005C4C1B">
      <w:pPr>
        <w:jc w:val="center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U Dubrovniku, dana </w:t>
      </w:r>
      <w:r w:rsidR="008B53C6">
        <w:rPr>
          <w:b/>
          <w:sz w:val="22"/>
          <w:szCs w:val="22"/>
        </w:rPr>
        <w:t>1</w:t>
      </w:r>
      <w:r w:rsidR="00114CC8">
        <w:rPr>
          <w:b/>
          <w:sz w:val="22"/>
          <w:szCs w:val="22"/>
        </w:rPr>
        <w:t>5</w:t>
      </w:r>
      <w:r w:rsidRPr="005C4C1B">
        <w:rPr>
          <w:b/>
          <w:sz w:val="22"/>
          <w:szCs w:val="22"/>
        </w:rPr>
        <w:t xml:space="preserve">. </w:t>
      </w:r>
      <w:r w:rsidR="00114CC8">
        <w:rPr>
          <w:b/>
          <w:sz w:val="22"/>
          <w:szCs w:val="22"/>
        </w:rPr>
        <w:t>prosinca</w:t>
      </w:r>
      <w:r w:rsidRPr="005C4C1B">
        <w:rPr>
          <w:b/>
          <w:sz w:val="22"/>
          <w:szCs w:val="22"/>
        </w:rPr>
        <w:t xml:space="preserve"> 2017. godine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b/>
          <w:sz w:val="22"/>
          <w:szCs w:val="22"/>
        </w:rPr>
        <w:t>Stečajni sudac: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  <w:t>Srđan Gavranić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POUKA O PRAVNOM LIJEKU: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Protiv ovog zaključka nije dopušteno izjaviti žalbu. 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DN-a </w:t>
      </w:r>
      <w:r w:rsidRPr="005C4C1B">
        <w:rPr>
          <w:sz w:val="22"/>
          <w:szCs w:val="22"/>
        </w:rPr>
        <w:t>(</w:t>
      </w:r>
      <w:r w:rsidR="008B53C6">
        <w:rPr>
          <w:sz w:val="22"/>
          <w:szCs w:val="22"/>
        </w:rPr>
        <w:t>1</w:t>
      </w:r>
      <w:r w:rsidR="004D5B2A">
        <w:rPr>
          <w:sz w:val="22"/>
          <w:szCs w:val="22"/>
        </w:rPr>
        <w:t>5</w:t>
      </w:r>
      <w:r w:rsidRPr="005C4C1B">
        <w:rPr>
          <w:sz w:val="22"/>
          <w:szCs w:val="22"/>
        </w:rPr>
        <w:t>.</w:t>
      </w:r>
      <w:r w:rsidR="004D5B2A">
        <w:rPr>
          <w:sz w:val="22"/>
          <w:szCs w:val="22"/>
        </w:rPr>
        <w:t>12</w:t>
      </w:r>
      <w:r w:rsidRPr="005C4C1B">
        <w:rPr>
          <w:sz w:val="22"/>
          <w:szCs w:val="22"/>
        </w:rPr>
        <w:t>.2017.g.)</w:t>
      </w:r>
      <w:r w:rsidRPr="005C4C1B">
        <w:rPr>
          <w:b/>
          <w:sz w:val="22"/>
          <w:szCs w:val="22"/>
        </w:rPr>
        <w:t>:</w:t>
      </w:r>
    </w:p>
    <w:p w:rsidRDefault="005C4C1B" w:rsidP="005C4C1B" w:rsid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</w:t>
      </w:r>
      <w:r w:rsidRPr="005C4C1B">
        <w:rPr>
          <w:sz w:val="22"/>
          <w:szCs w:val="22"/>
        </w:rPr>
        <w:t>upravitelju</w:t>
      </w:r>
      <w:r w:rsidR="001038F1">
        <w:rPr>
          <w:sz w:val="22"/>
          <w:szCs w:val="22"/>
        </w:rPr>
        <w:t>,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C1B">
        <w:rPr>
          <w:sz w:val="22"/>
          <w:szCs w:val="22"/>
        </w:rPr>
        <w:t>mrežna stranica e-oglasna ploča suda.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977E65" w:rsidP="005C4C1B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4C1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415636">
      <w:rPr>
        <w:b/>
        <w:sz w:val="22"/>
        <w:szCs w:val="22"/>
      </w:rPr>
      <w:t>679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38F1"/>
    <w:rsid w:val="00111A9F"/>
    <w:rsid w:val="00114CC8"/>
    <w:rsid w:val="00117C04"/>
    <w:rsid w:val="00121333"/>
    <w:rsid w:val="0012464E"/>
    <w:rsid w:val="00136BC2"/>
    <w:rsid w:val="00144749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D4EF6"/>
    <w:rsid w:val="002E51F9"/>
    <w:rsid w:val="002F3220"/>
    <w:rsid w:val="002F5DFF"/>
    <w:rsid w:val="00300407"/>
    <w:rsid w:val="0030612B"/>
    <w:rsid w:val="00312AB9"/>
    <w:rsid w:val="00312F05"/>
    <w:rsid w:val="00315F0A"/>
    <w:rsid w:val="00331223"/>
    <w:rsid w:val="00332060"/>
    <w:rsid w:val="00356818"/>
    <w:rsid w:val="003649A8"/>
    <w:rsid w:val="00370AB9"/>
    <w:rsid w:val="00375E2B"/>
    <w:rsid w:val="003915AB"/>
    <w:rsid w:val="00392AAA"/>
    <w:rsid w:val="003A2BC3"/>
    <w:rsid w:val="003B35EA"/>
    <w:rsid w:val="003C4B78"/>
    <w:rsid w:val="003C5988"/>
    <w:rsid w:val="003D748D"/>
    <w:rsid w:val="003E1A0E"/>
    <w:rsid w:val="003E5B7C"/>
    <w:rsid w:val="003F4520"/>
    <w:rsid w:val="00400B13"/>
    <w:rsid w:val="00401B7E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4D5B2A"/>
    <w:rsid w:val="004E4CC5"/>
    <w:rsid w:val="00513EF7"/>
    <w:rsid w:val="005172AF"/>
    <w:rsid w:val="00525308"/>
    <w:rsid w:val="005407A9"/>
    <w:rsid w:val="00553BA7"/>
    <w:rsid w:val="00560871"/>
    <w:rsid w:val="00565734"/>
    <w:rsid w:val="005720CC"/>
    <w:rsid w:val="00572B96"/>
    <w:rsid w:val="00575E91"/>
    <w:rsid w:val="0058492E"/>
    <w:rsid w:val="005A7C07"/>
    <w:rsid w:val="005C4C1B"/>
    <w:rsid w:val="005E55F1"/>
    <w:rsid w:val="00604528"/>
    <w:rsid w:val="00607BF2"/>
    <w:rsid w:val="00612E9D"/>
    <w:rsid w:val="00635E8E"/>
    <w:rsid w:val="00646F4A"/>
    <w:rsid w:val="0064738F"/>
    <w:rsid w:val="0065300A"/>
    <w:rsid w:val="00666B40"/>
    <w:rsid w:val="00697CA3"/>
    <w:rsid w:val="006A3ED4"/>
    <w:rsid w:val="00700FE6"/>
    <w:rsid w:val="007051C9"/>
    <w:rsid w:val="007106C3"/>
    <w:rsid w:val="00721E83"/>
    <w:rsid w:val="00722625"/>
    <w:rsid w:val="007265F9"/>
    <w:rsid w:val="007402C9"/>
    <w:rsid w:val="00743AF8"/>
    <w:rsid w:val="00743FDE"/>
    <w:rsid w:val="007502CE"/>
    <w:rsid w:val="0075254F"/>
    <w:rsid w:val="00754837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B53C6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525BD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099"/>
    <w:rsid w:val="00AC6A66"/>
    <w:rsid w:val="00AD54CD"/>
    <w:rsid w:val="00AD5A1F"/>
    <w:rsid w:val="00AE78AD"/>
    <w:rsid w:val="00AF06EA"/>
    <w:rsid w:val="00AF54EF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62772"/>
    <w:rsid w:val="00C7022B"/>
    <w:rsid w:val="00C7143C"/>
    <w:rsid w:val="00C7413D"/>
    <w:rsid w:val="00C7469B"/>
    <w:rsid w:val="00C93178"/>
    <w:rsid w:val="00C94F74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0E26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7E0F"/>
    <w:rsid w:val="00EB541B"/>
    <w:rsid w:val="00EC2942"/>
    <w:rsid w:val="00EC4269"/>
    <w:rsid w:val="00EE149D"/>
    <w:rsid w:val="00EE2E47"/>
    <w:rsid w:val="00EF2639"/>
    <w:rsid w:val="00F138D9"/>
    <w:rsid w:val="00F246EF"/>
    <w:rsid w:val="00F52379"/>
    <w:rsid w:val="00F53AF2"/>
    <w:rsid w:val="00F62ECF"/>
    <w:rsid w:val="00F66841"/>
    <w:rsid w:val="00F67E08"/>
    <w:rsid w:val="00F80EF0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true" w:styleId="Naslov1Char" w:type="character">
    <w:name w:val="Naslov 1 Char"/>
    <w:basedOn w:val="Zadanifontodlomka"/>
    <w:link w:val="Naslov1"/>
    <w:rsid w:val="005C4C1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6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1" w:styleId="Naslov1Char" w:type="character">
    <w:name w:val="Naslov 1 Char"/>
    <w:basedOn w:val="Zadanifontodlomka"/>
    <w:link w:val="Naslov1"/>
    <w:rsid w:val="005C4C1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6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St-679/2016-102</izvorni_sadrzaj>
    <derivirana_varijabla naziv="DomainObject.Oznaka_1">St-679/2016-102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St-679/2016-102</izvorni_sadrzaj>
    <derivirana_varijabla naziv="DomainObject.PoslovniBrojDokumenta_1">St-679/2016-102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1041</properties:Characters>
  <properties:Lines>44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2017-12-15T10:39:00Z</dcterms:created>
  <dc:creator>Srđan Gavranić</dc:creator>
  <cp:lastModifiedBy>Srđan Gavranić</cp:lastModifiedBy>
  <cp:lastPrinted>2017-12-15T12:14:00Z</cp:lastPrinted>
  <dcterms:modified xmlns:xsi="http://www.w3.org/2001/XMLSchema-instance" xsi:type="dcterms:W3CDTF">2017-12-15T12:15:00Z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St-679/2016-102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