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089ca" w14:paraId="16089ca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A7577D">
        <w:t>4234</w:t>
      </w:r>
      <w:r w:rsidR="00A10181">
        <w:t>/16</w:t>
      </w:r>
      <w:r>
        <w:t>-</w:t>
      </w:r>
      <w:r w:rsidR="003B54F4">
        <w:t>20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DF2947" w:rsidP="00BB10F5" w:rsidR="00EB51F8" w:rsidRPr="00BC63B0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A7577D" w:rsidRPr="00C51B65">
        <w:t xml:space="preserve">EDO VITA d.o.o., OIB: 17755084060, Kašinska 9, </w:t>
      </w:r>
      <w:r w:rsidR="00A7577D" w:rsidRPr="00BC63B0">
        <w:t>Sesvete</w:t>
      </w:r>
      <w:r w:rsidR="00DC268C" w:rsidRPr="00BC63B0">
        <w:t xml:space="preserve">, </w:t>
      </w:r>
      <w:r w:rsidR="00BC63B0" w:rsidRPr="00BC63B0">
        <w:t>12</w:t>
      </w:r>
      <w:r w:rsidR="00A7373B" w:rsidRPr="00BC63B0">
        <w:t xml:space="preserve">. </w:t>
      </w:r>
      <w:r w:rsidR="003B54F4" w:rsidRPr="00BC63B0">
        <w:t>lipnja</w:t>
      </w:r>
      <w:r w:rsidR="00A7373B" w:rsidRPr="00BC63B0">
        <w:t xml:space="preserve"> 201</w:t>
      </w:r>
      <w:r w:rsidR="006D571B" w:rsidRPr="00BC63B0">
        <w:t>8</w:t>
      </w:r>
      <w:r w:rsidR="00EB51F8" w:rsidRPr="00BC63B0">
        <w:rPr>
          <w:lang w:val="pt-BR"/>
        </w:rPr>
        <w:t>.</w:t>
      </w:r>
      <w:r w:rsidR="00EB51F8" w:rsidRPr="00BC63B0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646E29" w:rsidR="006D571B" w:rsidRPr="00BC63B0">
      <w:pPr>
        <w:ind w:firstLine="708"/>
        <w:jc w:val="both"/>
      </w:pPr>
      <w:r>
        <w:t>I</w:t>
      </w:r>
      <w:r w:rsidR="001A541B">
        <w:t>.</w:t>
      </w:r>
      <w:r w:rsidR="006D571B" w:rsidRPr="006D571B">
        <w:t xml:space="preserve"> </w:t>
      </w:r>
      <w:r w:rsidR="006D571B" w:rsidRPr="00A93839">
        <w:t xml:space="preserve">Otvara se stečajni postupak nad dužnikom </w:t>
      </w:r>
      <w:r w:rsidR="00A7577D" w:rsidRPr="00C51B65">
        <w:t>EDO VITA d.o.o., OIB: 17755084060, Kašinska 9, Sesvete</w:t>
      </w:r>
      <w:r w:rsidR="006D571B" w:rsidRPr="00A93839">
        <w:t xml:space="preserve">. Rješenje o otvaranju stečajnog postupka nad </w:t>
      </w:r>
      <w:r w:rsidR="006D571B" w:rsidRPr="00DC7C75">
        <w:t>dužnikom istaknut</w:t>
      </w:r>
      <w:r w:rsidR="006D571B">
        <w:t xml:space="preserve">o </w:t>
      </w:r>
      <w:r w:rsidR="006D571B" w:rsidRPr="00DC7C75">
        <w:t xml:space="preserve">je </w:t>
      </w:r>
      <w:r w:rsidR="006D571B">
        <w:t xml:space="preserve">na </w:t>
      </w:r>
      <w:r w:rsidR="006D571B" w:rsidRPr="00DC7C75">
        <w:t>mrežnoj stranici e-oglasn</w:t>
      </w:r>
      <w:r w:rsidR="006D571B">
        <w:t>e</w:t>
      </w:r>
      <w:r w:rsidR="006D571B" w:rsidRPr="00DC7C75">
        <w:t xml:space="preserve"> ploč</w:t>
      </w:r>
      <w:r w:rsidR="006D571B">
        <w:t>e</w:t>
      </w:r>
      <w:r w:rsidR="006D571B" w:rsidRPr="00DC7C75">
        <w:t xml:space="preserve"> Trgovačkog </w:t>
      </w:r>
      <w:r w:rsidR="006D571B" w:rsidRPr="00731B12">
        <w:t xml:space="preserve">suda u </w:t>
      </w:r>
      <w:r w:rsidR="006D571B" w:rsidRPr="00B4704A">
        <w:t xml:space="preserve">Zagrebu </w:t>
      </w:r>
      <w:r w:rsidR="00BC63B0" w:rsidRPr="00BC63B0">
        <w:t>12</w:t>
      </w:r>
      <w:r w:rsidR="006D571B" w:rsidRPr="00BC63B0">
        <w:t xml:space="preserve">. </w:t>
      </w:r>
      <w:r w:rsidR="00BC63B0" w:rsidRPr="00BC63B0">
        <w:t>lipnja</w:t>
      </w:r>
      <w:r w:rsidR="006D571B" w:rsidRPr="00BC63B0">
        <w:rPr>
          <w:lang w:val="pt-BR"/>
        </w:rPr>
        <w:t xml:space="preserve"> 2018</w:t>
      </w:r>
      <w:r w:rsidR="00BC63B0" w:rsidRPr="00BC63B0">
        <w:t>. u 14</w:t>
      </w:r>
      <w:r w:rsidR="006D571B" w:rsidRPr="00BC63B0">
        <w:t>.00 sati.</w:t>
      </w:r>
    </w:p>
    <w:p w:rsidRDefault="006D571B" w:rsidP="00646E29" w:rsidR="006D571B" w:rsidRPr="00B4704A">
      <w:pPr>
        <w:ind w:firstLine="708"/>
        <w:jc w:val="both"/>
      </w:pPr>
      <w:r w:rsidRPr="00DC7C75">
        <w:t xml:space="preserve">II. Za stečajnog upravitelja imenuje </w:t>
      </w:r>
      <w:r w:rsidRPr="00B4704A">
        <w:t xml:space="preserve">se </w:t>
      </w:r>
      <w:r w:rsidR="00BC63B0">
        <w:t>Nikola Krvavica, OIB: 96981389223, Vinogradska 15, Sveti Ivan Zelina</w:t>
      </w:r>
      <w:r w:rsidR="002D2076">
        <w:t>.</w:t>
      </w:r>
    </w:p>
    <w:p w:rsidRDefault="006D571B" w:rsidP="00646E29" w:rsidR="006D571B" w:rsidRPr="00A93839">
      <w:pPr>
        <w:ind w:firstLine="708"/>
        <w:jc w:val="both"/>
      </w:pPr>
      <w:r w:rsidRPr="00A93839">
        <w:t xml:space="preserve">III. Zaključuje se stečajni postupak nad dužnikom </w:t>
      </w:r>
      <w:r w:rsidR="00A7577D" w:rsidRPr="00C51B65">
        <w:t>EDO VITA d.o.o., OIB: 17755084060, Kašinska 9, Sesvete</w:t>
      </w:r>
      <w:r w:rsidRPr="00A93839">
        <w:t>.</w:t>
      </w:r>
    </w:p>
    <w:p w:rsidRDefault="006D571B" w:rsidP="00646E29" w:rsidR="006D571B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6D571B" w:rsidP="00646E29" w:rsidR="006D571B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646E29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DF2947" w:rsidP="00DF2947" w:rsidR="00DF2947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="00A7577D" w:rsidRPr="00C51B65">
        <w:t>EDO VITA d.o.o., OIB: 17755084060, Kašinska 9, Sesvete</w:t>
      </w:r>
      <w:r w:rsidRPr="003A50F5">
        <w:rPr>
          <w:lang w:val="pt-BR"/>
        </w:rPr>
        <w:t>.</w:t>
      </w:r>
    </w:p>
    <w:p w:rsidRDefault="00DF2947" w:rsidP="00DF2947" w:rsidR="00DF2947" w:rsidRPr="003A50F5">
      <w:pPr>
        <w:ind w:firstLine="709"/>
        <w:jc w:val="both"/>
      </w:pPr>
      <w:r w:rsidRPr="003A50F5">
        <w:t xml:space="preserve">Prijedlog je podnesen na temelju čl. </w:t>
      </w:r>
      <w:r w:rsidR="00A7373B">
        <w:t>444</w:t>
      </w:r>
      <w:r w:rsidRPr="003A50F5">
        <w:t xml:space="preserve">. st. </w:t>
      </w:r>
      <w:r w:rsidR="00A7373B">
        <w:t>2</w:t>
      </w:r>
      <w:r w:rsidRPr="003A50F5">
        <w:t xml:space="preserve">. Stečajnog zakona („Narodne novine“ broj 71/15, dalje: SZ). </w:t>
      </w:r>
    </w:p>
    <w:p w:rsidRDefault="00A7577D" w:rsidP="00A7577D" w:rsidR="00A7577D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779</w:t>
      </w:r>
      <w:r w:rsidRPr="00CA1A6F">
        <w:t xml:space="preserve"> dana, u ukupnom iznosu od </w:t>
      </w:r>
      <w:r>
        <w:t>3.650.946,48</w:t>
      </w:r>
      <w:r w:rsidRPr="00CA1A6F">
        <w:t xml:space="preserve"> kn, kao i da dužnik ima </w:t>
      </w:r>
      <w:r>
        <w:t>2</w:t>
      </w:r>
      <w:r w:rsidRPr="00CA1A6F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A7577D" w:rsidP="00A7577D" w:rsidR="006D571B" w:rsidRPr="00070D63">
      <w:pPr>
        <w:ind w:firstLine="709"/>
        <w:jc w:val="both"/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</w:t>
      </w:r>
      <w:r>
        <w:t>a postupka (prethodni postupak)</w:t>
      </w:r>
      <w:r w:rsidR="003B54F4" w:rsidRPr="00CA1A6F">
        <w:t>.</w:t>
      </w:r>
      <w:r w:rsidR="006D571B" w:rsidRPr="00070D63">
        <w:t xml:space="preserve"> </w:t>
      </w:r>
    </w:p>
    <w:p w:rsidRDefault="00A7577D" w:rsidP="00A7577D" w:rsidR="00A7577D" w:rsidRPr="0065182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20</w:t>
      </w:r>
      <w:r w:rsidRPr="00CA1A6F">
        <w:t xml:space="preserve">. </w:t>
      </w:r>
      <w:r>
        <w:t>listopada</w:t>
      </w:r>
      <w:r w:rsidRPr="00CA1A6F">
        <w:t xml:space="preserve"> 2017</w:t>
      </w:r>
      <w:r>
        <w:t>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23. studenog</w:t>
      </w:r>
      <w:r w:rsidRPr="0065182A">
        <w:t xml:space="preserve"> 201</w:t>
      </w:r>
      <w:r>
        <w:t>7</w:t>
      </w:r>
      <w:r w:rsidRPr="0065182A">
        <w:t xml:space="preserve">., a na koje ročište nije pristupio te nije osporio predlagateljeve tvrdnje o postojanju stečajnog razloga nesposobnosti za plaćanje. </w:t>
      </w:r>
    </w:p>
    <w:p w:rsidRDefault="00A7577D" w:rsidP="00A7577D" w:rsidR="00A7577D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7577D" w:rsidP="00A7577D" w:rsidR="00A7577D" w:rsidRPr="00350BA2">
      <w:pPr>
        <w:pStyle w:val="Tijeloteksta"/>
        <w:ind w:firstLine="708"/>
      </w:pPr>
      <w:r>
        <w:t>Slijedom navedenog, sud je uvidom u Zajednički informacijski sustav zemljišnih knjiga i katastra utvrdio da dužnik na dan 23. studenog 2017. nije vlasnik nekretnina (list 22 spisa).</w:t>
      </w:r>
    </w:p>
    <w:p w:rsidRDefault="00A7577D" w:rsidP="00A7577D" w:rsidR="00A7577D" w:rsidRPr="00350BA2">
      <w:pPr>
        <w:pStyle w:val="Tijeloteksta"/>
        <w:ind w:firstLine="708"/>
      </w:pPr>
      <w:r>
        <w:t>S</w:t>
      </w:r>
      <w:r w:rsidRPr="00D158A8">
        <w:t>pisu prileži pod</w:t>
      </w:r>
      <w:r>
        <w:t>nesak MUP-a, PU Zagrebačka od 18. prosinca 2017., Policijska postaja Sesvete (list 25</w:t>
      </w:r>
      <w:r w:rsidRPr="00D158A8">
        <w:t xml:space="preserve"> spisa) kojim obavještava sud da dužnik nije evidentiran kao vlasnik vozila.</w:t>
      </w:r>
      <w:r w:rsidRPr="00350BA2">
        <w:t xml:space="preserve"> </w:t>
      </w:r>
    </w:p>
    <w:p w:rsidRDefault="00A7577D" w:rsidP="00A7577D" w:rsidR="00A7577D">
      <w:pPr>
        <w:jc w:val="both"/>
      </w:pPr>
      <w:r>
        <w:tab/>
        <w:t>Uvidom u dopis  FINE od 4. srpnja 2017. (list 7 spisa) utvrđeno je da dužnik na dan 3. srpnja 2017. u Očevidniku redoslijeda osnova za plaćanje imao neizvršene osnove za plaćanje u neprekinutom razdoblju od 1450 dana u ukupnom iznosu od 3.906.821,51 kn.</w:t>
      </w:r>
    </w:p>
    <w:p w:rsidRDefault="00A7577D" w:rsidP="00A7577D" w:rsidR="006D571B">
      <w:pPr>
        <w:ind w:firstLine="708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3B54F4">
        <w:t>5</w:t>
      </w:r>
      <w:r w:rsidR="00A7373B">
        <w:t xml:space="preserve">. </w:t>
      </w:r>
      <w:r w:rsidR="003B54F4">
        <w:t>travnja 2018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3B54F4">
        <w:rPr>
          <w:lang w:val="pt-BR"/>
        </w:rPr>
        <w:t>2</w:t>
      </w:r>
      <w:r w:rsidR="00A7577D">
        <w:rPr>
          <w:lang w:val="pt-BR"/>
        </w:rPr>
        <w:t>0</w:t>
      </w:r>
      <w:r w:rsidR="00A7373B">
        <w:rPr>
          <w:lang w:val="pt-BR"/>
        </w:rPr>
        <w:t>.000,00</w:t>
      </w:r>
      <w:r w:rsidR="00563793" w:rsidRPr="003A50F5">
        <w:t xml:space="preserve"> </w:t>
      </w:r>
      <w:r w:rsidRPr="00A93839">
        <w:t>kn za pokriće troškova prethodnog i stečajnog postupka</w:t>
      </w:r>
      <w:r>
        <w:t>. Navedeno rješenje objavljeno je na mrežnoj stranici e-oglasna pl</w:t>
      </w:r>
      <w:r w:rsidR="00563793">
        <w:t xml:space="preserve">oča Trgovačkog suda u Zagrebu </w:t>
      </w:r>
      <w:r w:rsidR="003B54F4">
        <w:t>5</w:t>
      </w:r>
      <w:r w:rsidR="00A7373B">
        <w:t xml:space="preserve">. </w:t>
      </w:r>
      <w:r w:rsidR="003B54F4">
        <w:t>travnja</w:t>
      </w:r>
      <w:r w:rsidR="00563793">
        <w:t xml:space="preserve"> 201</w:t>
      </w:r>
      <w:r w:rsidR="003B54F4">
        <w:t>8</w:t>
      </w:r>
      <w:r>
        <w:t>.</w:t>
      </w:r>
      <w:r w:rsidRPr="003A7D16">
        <w:t xml:space="preserve"> Vjerovnici nisu predujmili iznos od </w:t>
      </w:r>
      <w:r w:rsidR="00A7577D">
        <w:rPr>
          <w:lang w:val="pt-BR"/>
        </w:rPr>
        <w:t>20</w:t>
      </w:r>
      <w:r w:rsidR="00A7373B">
        <w:rPr>
          <w:lang w:val="pt-BR"/>
        </w:rPr>
        <w:t>.000,00 kn</w:t>
      </w:r>
      <w:r w:rsidRPr="004971B3">
        <w:t xml:space="preserve">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563793">
        <w:t xml:space="preserve"> i prezaduženost</w:t>
      </w:r>
      <w:r w:rsidRPr="00A93839">
        <w:t>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B70B6" w:rsidP="009B70B6" w:rsidR="009B70B6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65182A">
        <w:t xml:space="preserve">Ministarstva unutarnjih poslova, Policijska uprava </w:t>
      </w:r>
      <w:r>
        <w:t>Zagrebačka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9B70B6" w:rsidP="009B70B6" w:rsidR="009B70B6" w:rsidRPr="006A7E02">
      <w:pPr>
        <w:ind w:firstLine="720"/>
        <w:jc w:val="both"/>
      </w:pPr>
      <w:r w:rsidRPr="006A7E02">
        <w:t>Temeljem članka 84. stavak 1. SZ-a stečajni je upravitelj izab</w:t>
      </w:r>
      <w:r>
        <w:t>ran metodom slučajnog odabira s</w:t>
      </w:r>
      <w:r w:rsidRPr="006A7E02">
        <w:t xml:space="preserve"> liste A stečajnih upravitelja (toč.II. rješenja).</w:t>
      </w:r>
    </w:p>
    <w:p w:rsidRDefault="00C12410" w:rsidP="00C12410" w:rsidR="00C12410" w:rsidRPr="003A7D16"/>
    <w:p w:rsidRDefault="00363447" w:rsidP="00363447" w:rsidR="00C12410" w:rsidRPr="00BC63B0">
      <w:pPr>
        <w:jc w:val="center"/>
      </w:pPr>
      <w:r w:rsidRPr="00372077">
        <w:t xml:space="preserve">U </w:t>
      </w:r>
      <w:r w:rsidR="00C12410" w:rsidRPr="00BC63B0">
        <w:t>Zagreb</w:t>
      </w:r>
      <w:r w:rsidR="00CA4E71" w:rsidRPr="00BC63B0">
        <w:t xml:space="preserve">u </w:t>
      </w:r>
      <w:r w:rsidR="00BC63B0" w:rsidRPr="00BC63B0">
        <w:t>12</w:t>
      </w:r>
      <w:r w:rsidR="00261A45" w:rsidRPr="00BC63B0">
        <w:t xml:space="preserve">. </w:t>
      </w:r>
      <w:r w:rsidR="003B54F4" w:rsidRPr="00BC63B0">
        <w:t>lipnja</w:t>
      </w:r>
      <w:r w:rsidR="00474B93" w:rsidRPr="00BC63B0">
        <w:t xml:space="preserve"> </w:t>
      </w:r>
      <w:r w:rsidR="00563793" w:rsidRPr="00BC63B0">
        <w:t>201</w:t>
      </w:r>
      <w:r w:rsidR="009B70B6" w:rsidRPr="00BC63B0">
        <w:t>8</w:t>
      </w:r>
      <w:r w:rsidR="00C12410" w:rsidRPr="00BC63B0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700826">
        <w:t>, 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636A1C" w:rsidP="00C12410" w:rsidR="00636A1C"/>
    <w:p w:rsidRDefault="00700826" w:rsidP="007B64C7" w:rsidR="00700826">
      <w:pPr>
        <w:ind w:firstLine="708" w:left="3540"/>
        <w:jc w:val="right"/>
      </w:pPr>
      <w:r>
        <w:t>Za točnost otpravka-ovlašteni službenik:</w:t>
      </w:r>
    </w:p>
    <w:p w:rsidRDefault="00700826" w:rsidP="007B64C7" w:rsidR="00700826">
      <w:pPr>
        <w:ind w:firstLine="708" w:left="3540"/>
        <w:jc w:val="right"/>
      </w:pPr>
      <w:r>
        <w:t xml:space="preserve">                                       Valentina Gabud</w:t>
      </w:r>
    </w:p>
    <w:p w:rsidRDefault="00C12410" w:rsidP="00B6336F" w:rsidR="00C12410" w:rsidRPr="003A7D16">
      <w:pPr>
        <w:ind w:left="360"/>
      </w:pPr>
    </w:p>
    <w:sectPr w:rsidSect="00E17EF8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826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A7577D">
          <w:t>4234</w:t>
        </w:r>
        <w:r w:rsidR="006D571B">
          <w:t>/16-</w:t>
        </w:r>
        <w:r w:rsidR="003B54F4">
          <w:t>20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A541B"/>
    <w:rsid w:val="001D0B43"/>
    <w:rsid w:val="001D472A"/>
    <w:rsid w:val="002138ED"/>
    <w:rsid w:val="0023149C"/>
    <w:rsid w:val="00261A45"/>
    <w:rsid w:val="002B4737"/>
    <w:rsid w:val="002C25CA"/>
    <w:rsid w:val="002D2076"/>
    <w:rsid w:val="002D5660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3B54F4"/>
    <w:rsid w:val="004038F5"/>
    <w:rsid w:val="00410190"/>
    <w:rsid w:val="00414A89"/>
    <w:rsid w:val="0045792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46E29"/>
    <w:rsid w:val="00691590"/>
    <w:rsid w:val="00693D34"/>
    <w:rsid w:val="006D3825"/>
    <w:rsid w:val="006D571B"/>
    <w:rsid w:val="006F05DF"/>
    <w:rsid w:val="0070027B"/>
    <w:rsid w:val="00700826"/>
    <w:rsid w:val="007020DF"/>
    <w:rsid w:val="007859F3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B52EA"/>
    <w:rsid w:val="009B70B6"/>
    <w:rsid w:val="009B7AB6"/>
    <w:rsid w:val="009C4BB2"/>
    <w:rsid w:val="009C6B90"/>
    <w:rsid w:val="009E4E4C"/>
    <w:rsid w:val="00A10181"/>
    <w:rsid w:val="00A7373B"/>
    <w:rsid w:val="00A7577D"/>
    <w:rsid w:val="00AD1CFD"/>
    <w:rsid w:val="00AE30AB"/>
    <w:rsid w:val="00B42CB3"/>
    <w:rsid w:val="00B6336F"/>
    <w:rsid w:val="00B7486C"/>
    <w:rsid w:val="00B8024A"/>
    <w:rsid w:val="00B962BE"/>
    <w:rsid w:val="00BB10F5"/>
    <w:rsid w:val="00BC63B0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8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8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8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8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8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8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8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8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4234</izvorni_sadrzaj>
    <derivirana_varijabla naziv="DomainObject.Predmet.Broj_1">4234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St-4234/2016</izvorni_sadrzaj>
    <derivirana_varijabla naziv="DomainObject.Predmet.OznakaBroj_1">St-4234/2016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EDO VITA d.o.o. zastupanog po punomoćniku Mladen Želježić</izvorni_sadrzaj>
    <derivirana_varijabla naziv="DomainObject.Predmet.ProtustrankaFormated_1">  EDO VITA d.o.o. zastupanog po punomoćniku Mladen Želježić</derivirana_varijabla>
  </DomainObject.Predmet.ProtustrankaFormated>
  <DomainObject.Predmet.ProtustrankaFormatedOIB>
    <izvorni_sadrzaj>  EDO VITA d.o.o., OIB 17755084060 zastupanog po punomoćniku Mladen Želježić</izvorni_sadrzaj>
    <derivirana_varijabla naziv="DomainObject.Predmet.ProtustrankaFormatedOIB_1">  EDO VITA d.o.o., OIB 17755084060 zastupanog po punomoćniku Mladen Želježić</derivirana_varijabla>
  </DomainObject.Predmet.ProtustrankaFormatedOIB>
  <DomainObject.Predmet.ProtustrankaFormatedWithAdress>
    <izvorni_sadrzaj> EDO VITA d.o.o., Kašinska 9, 10360 Sesvete zastupanog po punomoćniku Mladen Želježić</izvorni_sadrzaj>
    <derivirana_varijabla naziv="DomainObject.Predmet.ProtustrankaFormatedWithAdress_1"> EDO VITA d.o.o., Kašinska 9, 10360 Sesvete zastupanog po punomoćniku Mladen Želježić</derivirana_varijabla>
  </DomainObject.Predmet.ProtustrankaFormatedWithAdress>
  <DomainObject.Predmet.ProtustrankaFormatedWithAdressOIB>
    <izvorni_sadrzaj> EDO VITA d.o.o., OIB 17755084060, Kašinska 9, 10360 Sesvete zastupanog po punomoćniku Mladen Želježić</izvorni_sadrzaj>
    <derivirana_varijabla naziv="DomainObject.Predmet.ProtustrankaFormatedWithAdressOIB_1"> EDO VITA d.o.o., OIB 17755084060, Kašinska 9, 10360 Sesvete zastupanog po punomoćniku Mladen Želježić</derivirana_varijabla>
  </DomainObject.Predmet.ProtustrankaFormatedWithAdressOIB>
  <DomainObject.Predmet.ProtustrankaWithAdress>
    <izvorni_sadrzaj>EDO VITA d.o.o. Kašinska 9, 10360 Sesvete</izvorni_sadrzaj>
    <derivirana_varijabla naziv="DomainObject.Predmet.ProtustrankaWithAdress_1">EDO VITA d.o.o. Kašinska 9, 10360 Sesvete</derivirana_varijabla>
  </DomainObject.Predmet.ProtustrankaWithAdress>
  <DomainObject.Predmet.ProtustrankaWithAdressOIB>
    <izvorni_sadrzaj>EDO VITA d.o.o., OIB 17755084060, Kašinska 9, 10360 Sesvete</izvorni_sadrzaj>
    <derivirana_varijabla naziv="DomainObject.Predmet.ProtustrankaWithAdressOIB_1">EDO VITA d.o.o., OIB 17755084060, Kašinska 9, 10360 Sesvete</derivirana_varijabla>
  </DomainObject.Predmet.ProtustrankaWithAdressOIB>
  <DomainObject.Predmet.ProtustrankaNazivFormated>
    <izvorni_sadrzaj>EDO VITA d.o.o.</izvorni_sadrzaj>
    <derivirana_varijabla naziv="DomainObject.Predmet.ProtustrankaNazivFormated_1">EDO VITA d.o.o.</derivirana_varijabla>
  </DomainObject.Predmet.ProtustrankaNazivFormated>
  <DomainObject.Predmet.ProtustrankaNazivFormatedOIB>
    <izvorni_sadrzaj>EDO VITA d.o.o., OIB 17755084060</izvorni_sadrzaj>
    <derivirana_varijabla naziv="DomainObject.Predmet.ProtustrankaNazivFormatedOIB_1">EDO VITA d.o.o., OIB 17755084060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Želježić; VJEROVNICI</izvorni_sadrzaj>
    <derivirana_varijabla naziv="DomainObject.Predmet.StrankaFormated_1">  FINA Regionalni centar Zagreb; Mladen Želježić; VJEROVNICI</derivirana_varijabla>
  </DomainObject.Predmet.StrankaFormated>
  <DomainObject.Predmet.StrankaFormatedOIB>
    <izvorni_sadrzaj>  FINA Regionalni centar Zagreb, OIB 85821130368; Mladen Želježić, OIB 64493334752; VJEROVNICI</izvorni_sadrzaj>
    <derivirana_varijabla naziv="DomainObject.Predmet.StrankaFormatedOIB_1">  FINA Regionalni centar Zagreb, OIB 85821130368; Mladen Želježić, OIB 64493334752; VJEROVNICI</derivirana_varijabla>
  </DomainObject.Predmet.StrankaFormatedOIB>
  <DomainObject.Predmet.StrankaFormatedWithAdress>
    <izvorni_sadrzaj> FINA Regionalni centar Zagreb, Trg svibanjskih žrtava 1995. 1, 10000 Zagreb; Mladen Želježić, Šinkovica Šaška 20, 42253 Šinkovica Šaška; VJEROVNICI</izvorni_sadrzaj>
    <derivirana_varijabla naziv="DomainObject.Predmet.StrankaFormatedWithAdress_1"> FINA Regionalni centar Zagreb, Trg svibanjskih žrtava 1995. 1, 10000 Zagreb; Mladen Želježić, Šinkovica Šaška 20, 42253 Šinkovica Šaška; VJEROVNICI</derivirana_varijabla>
  </DomainObject.Predmet.StrankaFormatedWithAdress>
  <DomainObject.Predmet.StrankaFormatedWithAdressOIB>
    <izvorni_sadrzaj> FINA Regionalni centar Zagreb, OIB 85821130368, Trg svibanjskih žrtava 1995. 1, 10000 Zagreb; Mladen Želježić, OIB 64493334752, Šinkovica Šaška 20, 42253 Šinkovica Šaška; VJEROVNICI</izvorni_sadrzaj>
    <derivirana_varijabla naziv="DomainObject.Predmet.StrankaFormatedWithAdressOIB_1"> FINA Regionalni centar Zagreb, OIB 85821130368, Trg svibanjskih žrtava 1995. 1, 10000 Zagreb; Mladen Želježić, OIB 64493334752, Šinkovica Šaška 20, 42253 Šinkovica Šaška; VJEROVNICI</derivirana_varijabla>
  </DomainObject.Predmet.StrankaFormatedWithAdressOIB>
  <DomainObject.Predmet.StrankaWithAdress>
    <izvorni_sadrzaj>FINA Regionalni centar Zagreb Trg svibanjskih žrtava 1995. 1,10000 Zagreb,Mladen Želježić Šinkovica Šaška 20,42253 Šinkovica Šaška,VJEROVNICI </izvorni_sadrzaj>
    <derivirana_varijabla naziv="DomainObject.Predmet.StrankaWithAdress_1">FINA Regionalni centar Zagreb Trg svibanjskih žrtava 1995. 1,10000 Zagreb,Mladen Želježić Šinkovica Šaška 20,42253 Šinkovica Šaška,VJEROVNICI </derivirana_varijabla>
  </DomainObject.Predmet.StrankaWithAdress>
  <DomainObject.Predmet.StrankaWithAdressOIB>
    <izvorni_sadrzaj>FINA Regionalni centar Zagreb, OIB 85821130368, Trg svibanjskih žrtava 1995. 1,10000 Zagreb,Mladen Želježić, OIB 64493334752, Šinkovica Šaška 20,42253 Šinkovica Šaška,VJEROVNICI</izvorni_sadrzaj>
    <derivirana_varijabla naziv="DomainObject.Predmet.StrankaWithAdressOIB_1">FINA Regionalni centar Zagreb, OIB 85821130368, Trg svibanjskih žrtava 1995. 1,10000 Zagreb,Mladen Želježić, OIB 64493334752, Šinkovica Šaška 20,42253 Šinkovica Šaška,VJEROVNICI</derivirana_varijabla>
  </DomainObject.Predmet.StrankaWithAdressOIB>
  <DomainObject.Predmet.StrankaNazivFormated>
    <izvorni_sadrzaj>FINA Regionalni centar Zagreb,Mladen Želježić,VJEROVNICI</izvorni_sadrzaj>
    <derivirana_varijabla naziv="DomainObject.Predmet.StrankaNazivFormated_1">FINA Regionalni centar Zagreb,Mladen Želježić,VJEROVNICI</derivirana_varijabla>
  </DomainObject.Predmet.StrankaNazivFormated>
  <DomainObject.Predmet.StrankaNazivFormatedOIB>
    <izvorni_sadrzaj>FINA Regionalni centar Zagreb, OIB 85821130368,Mladen Želježić, OIB 64493334752,VJEROVNICI</izvorni_sadrzaj>
    <derivirana_varijabla naziv="DomainObject.Predmet.StrankaNazivFormatedOIB_1">FINA Regionalni centar Zagreb, OIB 85821130368,Mladen Želježić, OIB 64493334752,VJEROVNICI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Mladen Želježić</item>
      <item>VJEROVNICI</item>
    </izvorni_sadrzaj>
    <derivirana_varijabla naziv="DomainObject.Predmet.StrankaListFormated_1">
      <item>FINA Regionalni centar Zagreb</item>
      <item>Mladen Želježić</item>
      <item>VJEROVNICI</item>
    </derivirana_varijabla>
  </DomainObject.Predmet.StrankaListFormated>
  <DomainObject.Predmet.StrankaListFormatedOIB>
    <izvorni_sadrzaj>
      <item>FINA Regionalni centar Zagreb, OIB 85821130368</item>
      <item>Mladen Želježić, OIB 64493334752</item>
      <item>VJEROVNICI</item>
    </izvorni_sadrzaj>
    <derivirana_varijabla naziv="DomainObject.Predmet.StrankaListFormatedOIB_1">
      <item>FINA Regionalni centar Zagreb, OIB 85821130368</item>
      <item>Mladen Želježić, OIB 64493334752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Mladen Želježić, Šinkovica Šaška 20, 42253 Šinkovica Šaška</item>
      <item>VJEROVNICI</item>
    </izvorni_sadrzaj>
    <derivirana_varijabla naziv="DomainObject.Predmet.StrankaListFormatedWithAdress_1">
      <item>FINA Regionalni centar Zagreb, Trg svibanjskih žrtava 1995. 1, 10000 Zagreb</item>
      <item>Mladen Želježić, Šinkovica Šaška 20, 42253 Šinkovica Šaška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Želježić, OIB 64493334752, Šinkovica Šaška 20, 42253 Šinkovica Šaška</item>
      <item>VJEROVNICI</item>
    </izvorni_sadrzaj>
    <derivirana_varijabla naziv="DomainObject.Predmet.StrankaListFormatedWithAdressOIB_1">
      <item>FINA Regionalni centar Zagreb, OIB 85821130368, Trg svibanjskih žrtava 1995. 1, 10000 Zagreb</item>
      <item>Mladen Želježić, OIB 64493334752, Šinkovica Šaška 20, 42253 Šinkovica Šaška</item>
      <item>VJEROVNICI</item>
    </derivirana_varijabla>
  </DomainObject.Predmet.StrankaListFormatedWithAdressOIB>
  <DomainObject.Predmet.StrankaListNazivFormated>
    <izvorni_sadrzaj>
      <item>FINA Regionalni centar Zagreb</item>
      <item>Mladen Želježić</item>
      <item>VJEROVNICI</item>
    </izvorni_sadrzaj>
    <derivirana_varijabla naziv="DomainObject.Predmet.StrankaListNazivFormated_1">
      <item>FINA Regionalni centar Zagreb</item>
      <item>Mladen Želježić</item>
      <item>VJEROVNICI</item>
    </derivirana_varijabla>
  </DomainObject.Predmet.StrankaListNazivFormated>
  <DomainObject.Predmet.StrankaListNazivFormatedOIB>
    <izvorni_sadrzaj>
      <item>FINA Regionalni centar Zagreb, OIB 85821130368</item>
      <item>Mladen Želježić, OIB 64493334752</item>
      <item>VJEROVNICI</item>
    </izvorni_sadrzaj>
    <derivirana_varijabla naziv="DomainObject.Predmet.StrankaListNazivFormatedOIB_1">
      <item>FINA Regionalni centar Zagreb, OIB 85821130368</item>
      <item>Mladen Želježić, OIB 64493334752</item>
      <item>VJEROVNICI</item>
    </derivirana_varijabla>
  </DomainObject.Predmet.StrankaListNazivFormatedOIB>
  <DomainObject.Predmet.ProtuStrankaListFormated>
    <izvorni_sadrzaj>
      <item>EDO VITA d.o.o. zastupanog po punomoćniku Mladen Želježić</item>
    </izvorni_sadrzaj>
    <derivirana_varijabla naziv="DomainObject.Predmet.ProtuStrankaListFormated_1">
      <item>EDO VITA d.o.o. zastupanog po punomoćniku Mladen Želježić</item>
    </derivirana_varijabla>
  </DomainObject.Predmet.ProtuStrankaListFormated>
  <DomainObject.Predmet.ProtuStrankaListFormatedOIB>
    <izvorni_sadrzaj>
      <item>EDO VITA d.o.o., OIB 17755084060 zastupanog po punomoćniku Mladen Želježić</item>
    </izvorni_sadrzaj>
    <derivirana_varijabla naziv="DomainObject.Predmet.ProtuStrankaListFormatedOIB_1">
      <item>EDO VITA d.o.o., OIB 17755084060 zastupanog po punomoćniku Mladen Želježić</item>
    </derivirana_varijabla>
  </DomainObject.Predmet.ProtuStrankaListFormatedOIB>
  <DomainObject.Predmet.ProtuStrankaListFormatedWithAdress>
    <izvorni_sadrzaj>
      <item>EDO VITA d.o.o., Kašinska 9, 10360 Sesvete zastupanog po punomoćniku Mladen Želježić</item>
    </izvorni_sadrzaj>
    <derivirana_varijabla naziv="DomainObject.Predmet.ProtuStrankaListFormatedWithAdress_1">
      <item>EDO VITA d.o.o., Kašinska 9, 10360 Sesvete zastupanog po punomoćniku Mladen Želježić</item>
    </derivirana_varijabla>
  </DomainObject.Predmet.ProtuStrankaListFormatedWithAdress>
  <DomainObject.Predmet.ProtuStrankaListFormatedWithAdressOIB>
    <izvorni_sadrzaj>
      <item>EDO VITA d.o.o., OIB 17755084060, Kašinska 9, 10360 Sesvete zastupanog po punomoćniku Mladen Želježić</item>
    </izvorni_sadrzaj>
    <derivirana_varijabla naziv="DomainObject.Predmet.ProtuStrankaListFormatedWithAdressOIB_1">
      <item>EDO VITA d.o.o., OIB 17755084060, Kašinska 9, 10360 Sesvete zastupanog po punomoćniku Mladen Želježić</item>
    </derivirana_varijabla>
  </DomainObject.Predmet.ProtuStrankaListFormatedWithAdressOIB>
  <DomainObject.Predmet.ProtuStrankaListNazivFormated>
    <izvorni_sadrzaj>
      <item>EDO VITA d.o.o.</item>
    </izvorni_sadrzaj>
    <derivirana_varijabla naziv="DomainObject.Predmet.ProtuStrankaListNazivFormated_1">
      <item>EDO VITA d.o.o.</item>
    </derivirana_varijabla>
  </DomainObject.Predmet.ProtuStrankaListNazivFormated>
  <DomainObject.Predmet.ProtuStrankaListNazivFormatedOIB>
    <izvorni_sadrzaj>
      <item>EDO VITA d.o.o., OIB 17755084060</item>
    </izvorni_sadrzaj>
    <derivirana_varijabla naziv="DomainObject.Predmet.ProtuStrankaListNazivFormatedOIB_1">
      <item>EDO VITA d.o.o., OIB 17755084060</item>
    </derivirana_varijabla>
  </DomainObject.Predmet.ProtuStrankaListNazivFormatedOIB>
  <DomainObject.Predmet.OstaliListFormated>
    <izvorni_sadrzaj>
      <item>Mladen Želježić punomoćnik sudionika u postupku EDO VITA d.o.o.</item>
    </izvorni_sadrzaj>
    <derivirana_varijabla naziv="DomainObject.Predmet.OstaliListFormated_1">
      <item>Mladen Želježić punomoćnik sudionika u postupku EDO VITA d.o.o.</item>
    </derivirana_varijabla>
  </DomainObject.Predmet.OstaliListFormated>
  <DomainObject.Predmet.OstaliListFormatedOIB>
    <izvorni_sadrzaj>
      <item>Mladen Želježić, OIB 64493334752 punomoćnik sudionika u postupku EDO VITA d.o.o.</item>
    </izvorni_sadrzaj>
    <derivirana_varijabla naziv="DomainObject.Predmet.OstaliListFormatedOIB_1">
      <item>Mladen Želježić, OIB 64493334752 punomoćnik sudionika u postupku EDO VITA d.o.o.</item>
    </derivirana_varijabla>
  </DomainObject.Predmet.OstaliListFormatedOIB>
  <DomainObject.Predmet.OstaliListFormatedWithAdress>
    <izvorni_sadrzaj>
      <item>Mladen Želježić, Šinkovica Šaška 20, 42253 Šinkovica Šaška punomoćnik sudionika u postupku EDO VITA d.o.o.</item>
    </izvorni_sadrzaj>
    <derivirana_varijabla naziv="DomainObject.Predmet.OstaliListFormatedWithAdress_1">
      <item>Mladen Želježić, Šinkovica Šaška 20, 42253 Šinkovica Šaška punomoćnik sudionika u postupku EDO VITA d.o.o.</item>
    </derivirana_varijabla>
  </DomainObject.Predmet.OstaliListFormatedWithAdress>
  <DomainObject.Predmet.OstaliListFormatedWithAdressOIB>
    <izvorni_sadrzaj>
      <item>Mladen Želježić, OIB 64493334752, Šinkovica Šaška 20, 42253 Šinkovica Šaška punomoćnik sudionika u postupku EDO VITA d.o.o.</item>
    </izvorni_sadrzaj>
    <derivirana_varijabla naziv="DomainObject.Predmet.OstaliListFormatedWithAdressOIB_1">
      <item>Mladen Želježić, OIB 64493334752, Šinkovica Šaška 20, 42253 Šinkovica Šaška punomoćnik sudionika u postupku EDO VITA d.o.o.</item>
    </derivirana_varijabla>
  </DomainObject.Predmet.OstaliListFormatedWithAdressOIB>
  <DomainObject.Predmet.OstaliListNazivFormated>
    <izvorni_sadrzaj>
      <item>Mladen Želježić</item>
    </izvorni_sadrzaj>
    <derivirana_varijabla naziv="DomainObject.Predmet.OstaliListNazivFormated_1">
      <item>Mladen Želježić</item>
    </derivirana_varijabla>
  </DomainObject.Predmet.OstaliListNazivFormated>
  <DomainObject.Predmet.OstaliListNazivFormatedOIB>
    <izvorni_sadrzaj>
      <item>Mladen Želježić, OIB 64493334752</item>
    </izvorni_sadrzaj>
    <derivirana_varijabla naziv="DomainObject.Predmet.OstaliListNazivFormatedOIB_1">
      <item>Mladen Želježić, OIB 64493334752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EDO VITA d.o.o.</izvorni_sadrzaj>
    <derivirana_varijabla naziv="DomainObject.Predmet.ProtustrankaIDrugi_1">EDO VITA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EDO VITA d.o.o., OIB 17755084060, Kašinska 9, 10360 Sesvete</izvorni_sadrzaj>
    <derivirana_varijabla naziv="DomainObject.Predmet.ProtustrankaIDrugiAdressOIB_1">EDO VITA d.o.o., OIB 17755084060,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EDO VITA d.o.o.</item>
      <item>Mladen Želježić</item>
      <item>Mladen Želježić</item>
      <item>VJEROVNICI</item>
    </izvorni_sadrzaj>
    <derivirana_varijabla naziv="DomainObject.Predmet.SudioniciListNaziv_1">
      <item>FINA Regionalni centar Zagreb</item>
      <item>EDO VITA d.o.o.</item>
      <item>Mladen Želježić</item>
      <item>Mladen Želježić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EDO VITA d.o.o., OIB 17755084060, Kašinska 9,10360 Sesvete</item>
      <item>Mladen Želježić, OIB 64493334752, Šinkovica Šaška 20,42253 Šinkovica Šaška</item>
      <item>Mladen Želježić, OIB 64493334752, Šinkovica Šaška 20,42253 Šinkovica Šaška</item>
      <item>VJEROVNICI</item>
    </izvorni_sadrzaj>
    <derivirana_varijabla naziv="DomainObject.Predmet.SudioniciListAdressOIB_1">
      <item>FINA Regionalni centar Zagreb, OIB 85821130368, Trg svibanjskih žrtava 1995. 1,10000 Zagreb</item>
      <item>EDO VITA d.o.o., OIB 17755084060, Kašinska 9,10360 Sesvete</item>
      <item>Mladen Želježić, OIB 64493334752, Šinkovica Šaška 20,42253 Šinkovica Šaška</item>
      <item>Mladen Želježić, OIB 64493334752, Šinkovica Šaška 20,42253 Šinkovica Šaška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17755084060</item>
      <item>, OIB 64493334752</item>
      <item>, OIB 64493334752</item>
      <item>, OIB null</item>
    </izvorni_sadrzaj>
    <derivirana_varijabla naziv="DomainObject.Predmet.SudioniciListNazivOIB_1">
      <item>, OIB 85821130368</item>
      <item>, OIB 17755084060</item>
      <item>, OIB 64493334752</item>
      <item>, OIB 64493334752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947</properties:Words>
  <properties:Characters>5257</properties:Characters>
  <properties:Lines>107</properties:Lines>
  <properties:Paragraphs>36</properties:Paragraphs>
  <properties:TotalTime>140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Valentina Gabud</cp:lastModifiedBy>
  <cp:lastPrinted>2018-06-12T11:53:00Z</cp:lastPrinted>
  <dcterms:modified xmlns:xsi="http://www.w3.org/2001/XMLSchema-instance" xsi:type="dcterms:W3CDTF">2018-06-12T11:53:00Z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(8.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