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026b" w14:paraId="fb2026b" w:rsidRDefault="005C0EE8" w:rsidR="005C0EE8" w:rsidRPr="002B1601">
      <w:pPr>
        <w15:collapsed w:val="false"/>
        <w:rPr>
          <w:color w:val="000000"/>
        </w:rPr>
      </w:pPr>
      <w:bookmarkStart w:name="_GoBack" w:id="0"/>
      <w:bookmarkEnd w:id="0"/>
      <w:r w:rsidRPr="002B1601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2B1601">
      <w:pPr>
        <w:rPr>
          <w:color w:val="000000"/>
          <w:sz w:val="24"/>
          <w:szCs w:val="24"/>
        </w:rPr>
      </w:pPr>
    </w:p>
    <w:p w:rsidRDefault="00A46B38" w:rsidP="00A46B38" w:rsidR="00A46B38" w:rsidRPr="002B1601">
      <w:pPr>
        <w:jc w:val="both"/>
        <w:rPr>
          <w:b/>
          <w:color w:val="000000"/>
          <w:sz w:val="24"/>
          <w:szCs w:val="24"/>
        </w:rPr>
      </w:pPr>
      <w:r w:rsidRPr="002B1601">
        <w:rPr>
          <w:b/>
          <w:color w:val="000000"/>
          <w:sz w:val="24"/>
          <w:szCs w:val="24"/>
          <w:lang w:val="pl-PL"/>
        </w:rPr>
        <w:t>REPUBLIKA HRVATSKA</w:t>
      </w:r>
      <w:r w:rsidRPr="002B1601">
        <w:rPr>
          <w:b/>
          <w:color w:val="000000"/>
          <w:sz w:val="24"/>
          <w:szCs w:val="24"/>
          <w:lang w:val="pl-PL"/>
        </w:rPr>
        <w:tab/>
      </w:r>
      <w:r w:rsidRPr="002B1601">
        <w:rPr>
          <w:b/>
          <w:color w:val="000000"/>
          <w:sz w:val="24"/>
          <w:szCs w:val="24"/>
          <w:lang w:val="pl-PL"/>
        </w:rPr>
        <w:tab/>
      </w:r>
      <w:r w:rsidRPr="002B1601">
        <w:rPr>
          <w:b/>
          <w:color w:val="000000"/>
          <w:sz w:val="24"/>
          <w:szCs w:val="24"/>
          <w:lang w:val="pl-PL"/>
        </w:rPr>
        <w:tab/>
      </w:r>
      <w:r w:rsidRPr="002B1601">
        <w:rPr>
          <w:b/>
          <w:color w:val="000000"/>
          <w:sz w:val="24"/>
          <w:szCs w:val="24"/>
          <w:lang w:val="pl-PL"/>
        </w:rPr>
        <w:tab/>
      </w:r>
      <w:r w:rsidRPr="002B1601">
        <w:rPr>
          <w:b/>
          <w:color w:val="000000"/>
          <w:sz w:val="24"/>
          <w:szCs w:val="24"/>
          <w:lang w:val="pl-PL"/>
        </w:rPr>
        <w:tab/>
      </w:r>
    </w:p>
    <w:p w:rsidRDefault="00A46B38" w:rsidP="00A46B38" w:rsidR="00A46B38" w:rsidRPr="002B1601">
      <w:pPr>
        <w:jc w:val="both"/>
        <w:rPr>
          <w:b/>
          <w:color w:val="000000"/>
          <w:sz w:val="24"/>
          <w:szCs w:val="24"/>
          <w:lang w:val="pl-PL"/>
        </w:rPr>
      </w:pPr>
      <w:r w:rsidRPr="002B1601">
        <w:rPr>
          <w:b/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2B1601">
      <w:pPr>
        <w:jc w:val="both"/>
        <w:rPr>
          <w:b/>
          <w:color w:val="000000"/>
          <w:sz w:val="24"/>
          <w:szCs w:val="24"/>
        </w:rPr>
      </w:pPr>
      <w:r w:rsidRPr="002B1601">
        <w:rPr>
          <w:b/>
          <w:color w:val="000000"/>
          <w:sz w:val="24"/>
          <w:szCs w:val="24"/>
          <w:lang w:val="pt-BR"/>
        </w:rPr>
        <w:t>Zagreb, Amruševa 2/II</w:t>
      </w:r>
      <w:r w:rsidRPr="002B1601">
        <w:rPr>
          <w:b/>
          <w:color w:val="000000"/>
          <w:sz w:val="24"/>
          <w:szCs w:val="24"/>
          <w:lang w:val="pt-BR"/>
        </w:rPr>
        <w:tab/>
      </w:r>
      <w:r w:rsidRPr="002B1601">
        <w:rPr>
          <w:b/>
          <w:color w:val="000000"/>
          <w:sz w:val="24"/>
          <w:szCs w:val="24"/>
          <w:lang w:val="pt-BR"/>
        </w:rPr>
        <w:tab/>
      </w:r>
      <w:r w:rsidRPr="002B1601">
        <w:rPr>
          <w:b/>
          <w:color w:val="000000"/>
          <w:sz w:val="24"/>
          <w:szCs w:val="24"/>
          <w:lang w:val="pt-BR"/>
        </w:rPr>
        <w:tab/>
      </w:r>
      <w:r w:rsidRPr="002B1601">
        <w:rPr>
          <w:b/>
          <w:color w:val="000000"/>
          <w:sz w:val="24"/>
          <w:szCs w:val="24"/>
          <w:lang w:val="pt-BR"/>
        </w:rPr>
        <w:tab/>
      </w:r>
      <w:r w:rsidRPr="002B1601">
        <w:rPr>
          <w:b/>
          <w:color w:val="000000"/>
          <w:sz w:val="24"/>
          <w:szCs w:val="24"/>
          <w:lang w:val="pt-BR"/>
        </w:rPr>
        <w:tab/>
      </w:r>
      <w:r w:rsidRPr="002B1601">
        <w:rPr>
          <w:b/>
          <w:color w:val="000000"/>
          <w:sz w:val="24"/>
          <w:szCs w:val="24"/>
          <w:lang w:val="pt-BR"/>
        </w:rPr>
        <w:tab/>
        <w:t xml:space="preserve">         </w:t>
      </w:r>
      <w:r w:rsidR="002B1601" w:rsidRPr="002B1601">
        <w:rPr>
          <w:b/>
          <w:color w:val="000000"/>
          <w:sz w:val="24"/>
          <w:szCs w:val="24"/>
          <w:lang w:val="pt-BR"/>
        </w:rPr>
        <w:t xml:space="preserve">         </w:t>
      </w:r>
      <w:r w:rsidR="000A1D46" w:rsidRPr="002B1601">
        <w:rPr>
          <w:b/>
          <w:color w:val="000000"/>
          <w:sz w:val="24"/>
          <w:szCs w:val="24"/>
          <w:lang w:val="pt-BR"/>
        </w:rPr>
        <w:t xml:space="preserve">    </w:t>
      </w:r>
      <w:r w:rsidR="007F24A0" w:rsidRPr="002B1601">
        <w:rPr>
          <w:b/>
          <w:color w:val="000000"/>
          <w:sz w:val="24"/>
          <w:szCs w:val="24"/>
        </w:rPr>
        <w:t>67. St-806</w:t>
      </w:r>
      <w:r w:rsidR="005B261C" w:rsidRPr="002B1601">
        <w:rPr>
          <w:b/>
          <w:color w:val="000000"/>
          <w:sz w:val="24"/>
          <w:szCs w:val="24"/>
        </w:rPr>
        <w:t>/14</w:t>
      </w:r>
      <w:r w:rsidR="002B1601" w:rsidRPr="002B1601">
        <w:rPr>
          <w:b/>
          <w:color w:val="000000"/>
          <w:sz w:val="24"/>
          <w:szCs w:val="24"/>
        </w:rPr>
        <w:t>-8</w:t>
      </w:r>
    </w:p>
    <w:p w:rsidRDefault="00A46B38" w:rsidP="00A46B38" w:rsidR="00A46B38" w:rsidRPr="002B1601">
      <w:pPr>
        <w:jc w:val="both"/>
        <w:rPr>
          <w:b/>
          <w:color w:val="000000"/>
          <w:sz w:val="24"/>
          <w:szCs w:val="24"/>
        </w:rPr>
      </w:pPr>
    </w:p>
    <w:p w:rsidRDefault="00A46B38" w:rsidP="00A46B38" w:rsidR="00A46B38" w:rsidRPr="002B1601">
      <w:pPr>
        <w:jc w:val="both"/>
        <w:rPr>
          <w:color w:val="000000"/>
          <w:sz w:val="24"/>
          <w:szCs w:val="24"/>
          <w:lang w:val="en-GB"/>
        </w:rPr>
      </w:pPr>
    </w:p>
    <w:p w:rsidRDefault="00A46B38" w:rsidP="00A46B38" w:rsidR="00A46B38" w:rsidRPr="002B1601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2B1601">
      <w:pPr>
        <w:jc w:val="center"/>
        <w:rPr>
          <w:b/>
          <w:color w:val="000000"/>
          <w:sz w:val="24"/>
          <w:szCs w:val="24"/>
        </w:rPr>
      </w:pPr>
      <w:r w:rsidRPr="002B1601">
        <w:rPr>
          <w:b/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2B1601">
      <w:pPr>
        <w:jc w:val="both"/>
        <w:rPr>
          <w:b/>
          <w:color w:val="000000"/>
          <w:sz w:val="24"/>
          <w:szCs w:val="24"/>
        </w:rPr>
      </w:pPr>
    </w:p>
    <w:p w:rsidRDefault="00370DC4" w:rsidP="00370DC4" w:rsidR="00370DC4" w:rsidRPr="002B1601">
      <w:pPr>
        <w:jc w:val="center"/>
        <w:rPr>
          <w:b/>
          <w:color w:val="000000"/>
          <w:sz w:val="24"/>
          <w:szCs w:val="24"/>
        </w:rPr>
      </w:pPr>
      <w:r w:rsidRPr="002B1601">
        <w:rPr>
          <w:b/>
          <w:color w:val="000000"/>
          <w:sz w:val="24"/>
          <w:szCs w:val="24"/>
        </w:rPr>
        <w:t>R J E Š E NJ E</w:t>
      </w:r>
    </w:p>
    <w:p w:rsidRDefault="00A46B38" w:rsidP="00A46B38" w:rsidR="00A46B38" w:rsidRPr="002B1601">
      <w:pPr>
        <w:jc w:val="both"/>
        <w:rPr>
          <w:color w:val="000000"/>
          <w:sz w:val="24"/>
          <w:szCs w:val="24"/>
          <w:lang w:val="pt-BR"/>
        </w:rPr>
      </w:pPr>
    </w:p>
    <w:p w:rsidRDefault="0060002A" w:rsidP="00A46B38" w:rsidR="005A5521" w:rsidRPr="002B1601">
      <w:pPr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C54584" w:rsidRPr="002B1601">
        <w:rPr>
          <w:color w:val="000000"/>
          <w:sz w:val="24"/>
          <w:szCs w:val="24"/>
          <w:lang w:val="en-GB"/>
        </w:rPr>
        <w:t>DŽAMBO GRADNJA d.o.o., Donji Stupnik, Dolenica 16/3, OIB: 70978778710</w:t>
      </w:r>
      <w:r w:rsidR="0056723A" w:rsidRPr="002B1601">
        <w:rPr>
          <w:color w:val="000000"/>
          <w:sz w:val="24"/>
          <w:szCs w:val="24"/>
          <w:lang w:val="en-GB"/>
        </w:rPr>
        <w:t>,</w:t>
      </w:r>
      <w:r w:rsidR="005C0EE8" w:rsidRPr="002B1601">
        <w:rPr>
          <w:color w:val="000000"/>
          <w:sz w:val="24"/>
          <w:szCs w:val="24"/>
          <w:lang w:val="en-GB"/>
        </w:rPr>
        <w:t xml:space="preserve"> 09. listopada </w:t>
      </w:r>
      <w:r w:rsidR="000A1D46" w:rsidRPr="002B1601">
        <w:rPr>
          <w:color w:val="000000"/>
          <w:sz w:val="24"/>
          <w:szCs w:val="24"/>
          <w:lang w:val="en-GB"/>
        </w:rPr>
        <w:t>2015</w:t>
      </w:r>
      <w:r w:rsidR="00774796" w:rsidRPr="002B1601">
        <w:rPr>
          <w:color w:val="000000"/>
          <w:sz w:val="24"/>
          <w:szCs w:val="24"/>
          <w:lang w:val="en-GB"/>
        </w:rPr>
        <w:t>.,</w:t>
      </w:r>
    </w:p>
    <w:p w:rsidRDefault="005A5521" w:rsidP="005A5521" w:rsidR="00774796" w:rsidRPr="002B1601">
      <w:pPr>
        <w:ind w:firstLine="720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2B1601">
      <w:pPr>
        <w:ind w:firstLine="720"/>
        <w:jc w:val="center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2B1601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2B1601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>Otvara se stečajni p</w:t>
      </w:r>
      <w:r w:rsidR="00375261" w:rsidRPr="002B1601">
        <w:rPr>
          <w:color w:val="000000"/>
          <w:sz w:val="24"/>
          <w:szCs w:val="24"/>
        </w:rPr>
        <w:t>ostupak nad</w:t>
      </w:r>
      <w:r w:rsidR="00E257CF" w:rsidRPr="002B1601">
        <w:rPr>
          <w:color w:val="000000"/>
          <w:sz w:val="24"/>
          <w:szCs w:val="24"/>
        </w:rPr>
        <w:t xml:space="preserve"> dužnikom</w:t>
      </w:r>
      <w:r w:rsidR="00743E36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  <w:lang w:val="en-GB"/>
        </w:rPr>
        <w:t>DŽAMBO GRADNJA d.o.o., Donji Stupnik, Dolenica 16/3, OIB: 70978778710, MBS: 080563703</w:t>
      </w:r>
      <w:r w:rsidR="00E257CF" w:rsidRPr="002B1601">
        <w:rPr>
          <w:color w:val="000000"/>
          <w:sz w:val="24"/>
          <w:szCs w:val="24"/>
        </w:rPr>
        <w:t>.</w:t>
      </w:r>
      <w:r w:rsidR="00375261" w:rsidRPr="002B1601">
        <w:rPr>
          <w:color w:val="000000"/>
          <w:sz w:val="24"/>
          <w:szCs w:val="24"/>
        </w:rPr>
        <w:t xml:space="preserve"> </w:t>
      </w:r>
      <w:r w:rsidRPr="002B1601">
        <w:rPr>
          <w:color w:val="000000"/>
          <w:sz w:val="24"/>
          <w:szCs w:val="24"/>
        </w:rPr>
        <w:t>Stečajni postupak o</w:t>
      </w:r>
      <w:r w:rsidR="007F76D6" w:rsidRPr="002B1601">
        <w:rPr>
          <w:color w:val="000000"/>
          <w:sz w:val="24"/>
          <w:szCs w:val="24"/>
        </w:rPr>
        <w:t>tvoren j</w:t>
      </w:r>
      <w:r w:rsidR="00FB5E2C" w:rsidRPr="002B1601">
        <w:rPr>
          <w:color w:val="000000"/>
          <w:sz w:val="24"/>
          <w:szCs w:val="24"/>
        </w:rPr>
        <w:t xml:space="preserve">e </w:t>
      </w:r>
      <w:r w:rsidR="005C0EE8" w:rsidRPr="002B1601">
        <w:rPr>
          <w:color w:val="000000"/>
          <w:sz w:val="24"/>
          <w:szCs w:val="24"/>
        </w:rPr>
        <w:t>09. listopada</w:t>
      </w:r>
      <w:r w:rsidR="000A1D46" w:rsidRPr="002B1601">
        <w:rPr>
          <w:color w:val="000000"/>
          <w:sz w:val="24"/>
          <w:szCs w:val="24"/>
        </w:rPr>
        <w:t xml:space="preserve"> 2015</w:t>
      </w:r>
      <w:r w:rsidR="00E257CF" w:rsidRPr="002B1601">
        <w:rPr>
          <w:color w:val="000000"/>
          <w:sz w:val="24"/>
          <w:szCs w:val="24"/>
        </w:rPr>
        <w:t>.</w:t>
      </w:r>
      <w:r w:rsidR="00981227" w:rsidRPr="002B1601">
        <w:rPr>
          <w:color w:val="000000"/>
          <w:sz w:val="24"/>
          <w:szCs w:val="24"/>
        </w:rPr>
        <w:t xml:space="preserve"> u </w:t>
      </w:r>
      <w:r w:rsidR="005C0EE8" w:rsidRPr="002B1601">
        <w:rPr>
          <w:color w:val="000000"/>
          <w:sz w:val="24"/>
          <w:szCs w:val="24"/>
        </w:rPr>
        <w:t>11,00</w:t>
      </w:r>
      <w:r w:rsidR="00194CB6" w:rsidRPr="002B1601">
        <w:rPr>
          <w:color w:val="000000"/>
          <w:sz w:val="24"/>
          <w:szCs w:val="24"/>
        </w:rPr>
        <w:t xml:space="preserve"> </w:t>
      </w:r>
      <w:r w:rsidRPr="002B1601">
        <w:rPr>
          <w:color w:val="000000"/>
          <w:sz w:val="24"/>
          <w:szCs w:val="24"/>
        </w:rPr>
        <w:t>sati</w:t>
      </w:r>
      <w:r w:rsidR="00E257CF" w:rsidRPr="002B1601">
        <w:rPr>
          <w:color w:val="000000"/>
          <w:sz w:val="24"/>
          <w:szCs w:val="24"/>
        </w:rPr>
        <w:t>,</w:t>
      </w:r>
      <w:r w:rsidRPr="002B1601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2B1601">
        <w:rPr>
          <w:color w:val="000000"/>
          <w:sz w:val="24"/>
          <w:szCs w:val="24"/>
        </w:rPr>
        <w:t>.</w:t>
      </w:r>
    </w:p>
    <w:p w:rsidRDefault="00FB5E2C" w:rsidP="005B220D" w:rsidR="0073470D" w:rsidRPr="002B1601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Stečajnim upraviteljem imenuje se </w:t>
      </w:r>
      <w:r w:rsidR="00C54584" w:rsidRPr="002B1601">
        <w:rPr>
          <w:color w:val="000000"/>
          <w:sz w:val="24"/>
          <w:szCs w:val="24"/>
        </w:rPr>
        <w:t>Goran Brozović iz Zagreba, Pavlenski put 5, OIB: 39833571469</w:t>
      </w:r>
      <w:r w:rsidR="0073470D" w:rsidRPr="002B1601">
        <w:rPr>
          <w:color w:val="000000"/>
          <w:sz w:val="24"/>
          <w:szCs w:val="24"/>
        </w:rPr>
        <w:t>.</w:t>
      </w:r>
    </w:p>
    <w:p w:rsidRDefault="00264697" w:rsidP="00E257CF" w:rsidR="00264697" w:rsidRPr="002B1601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Zaključuje se stečajni </w:t>
      </w:r>
      <w:r w:rsidR="00375261" w:rsidRPr="002B1601">
        <w:rPr>
          <w:color w:val="000000"/>
          <w:sz w:val="24"/>
          <w:szCs w:val="24"/>
        </w:rPr>
        <w:t>postupak nad dužnikom</w:t>
      </w:r>
      <w:r w:rsidR="00743E36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  <w:lang w:val="en-GB"/>
        </w:rPr>
        <w:t>DŽAMBO GRADNJA d.o.o., Donji Stupnik, Dolenica 16/3, OIB: 70978778710, MBS: 080563703</w:t>
      </w:r>
      <w:r w:rsidR="007D2B4B" w:rsidRPr="002B1601">
        <w:rPr>
          <w:color w:val="000000"/>
          <w:sz w:val="24"/>
          <w:szCs w:val="24"/>
        </w:rPr>
        <w:t xml:space="preserve">. </w:t>
      </w:r>
      <w:r w:rsidRPr="002B1601">
        <w:rPr>
          <w:color w:val="000000"/>
          <w:sz w:val="24"/>
          <w:szCs w:val="24"/>
        </w:rPr>
        <w:t xml:space="preserve">Ovo rješenje objavit će se u </w:t>
      </w:r>
      <w:r w:rsidR="00194CB6" w:rsidRPr="002B1601">
        <w:rPr>
          <w:color w:val="000000"/>
          <w:sz w:val="24"/>
          <w:szCs w:val="24"/>
        </w:rPr>
        <w:t>„</w:t>
      </w:r>
      <w:r w:rsidRPr="002B1601">
        <w:rPr>
          <w:color w:val="000000"/>
          <w:sz w:val="24"/>
          <w:szCs w:val="24"/>
        </w:rPr>
        <w:t>Narodnim novinama</w:t>
      </w:r>
      <w:r w:rsidR="00194CB6" w:rsidRPr="002B1601">
        <w:rPr>
          <w:color w:val="000000"/>
          <w:sz w:val="24"/>
          <w:szCs w:val="24"/>
        </w:rPr>
        <w:t>“</w:t>
      </w:r>
      <w:r w:rsidRPr="002B1601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2B1601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>Po pravomoćnosti ovog r</w:t>
      </w:r>
      <w:r w:rsidR="00375261" w:rsidRPr="002B1601">
        <w:rPr>
          <w:color w:val="000000"/>
          <w:sz w:val="24"/>
          <w:szCs w:val="24"/>
        </w:rPr>
        <w:t>ješenja dužnik</w:t>
      </w:r>
      <w:r w:rsidR="00743E36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  <w:lang w:val="en-GB"/>
        </w:rPr>
        <w:t>DŽAMBO GRADNJA d.o.o., Donji Stupnik, Dolenica 16/3, OIB: 70978778710, MBS: 080563703</w:t>
      </w:r>
      <w:r w:rsidR="00AD594C" w:rsidRPr="002B1601">
        <w:rPr>
          <w:color w:val="000000"/>
          <w:sz w:val="24"/>
          <w:szCs w:val="24"/>
          <w:lang w:val="en-GB"/>
        </w:rPr>
        <w:t xml:space="preserve"> </w:t>
      </w:r>
      <w:r w:rsidRPr="002B1601">
        <w:rPr>
          <w:color w:val="000000"/>
          <w:sz w:val="24"/>
          <w:szCs w:val="24"/>
        </w:rPr>
        <w:t>brisat će se iz sudskog registra.</w:t>
      </w:r>
    </w:p>
    <w:p w:rsidRDefault="00264697" w:rsidP="00264697" w:rsidR="00264697" w:rsidRPr="002B1601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2B1601">
      <w:pPr>
        <w:ind w:left="360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   </w:t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2B1601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2B1601">
      <w:pPr>
        <w:rPr>
          <w:color w:val="000000"/>
          <w:sz w:val="24"/>
          <w:szCs w:val="24"/>
        </w:rPr>
      </w:pPr>
    </w:p>
    <w:p w:rsidRDefault="00E257CF" w:rsidP="003B641A" w:rsidR="00033C4E" w:rsidRPr="002B1601">
      <w:pPr>
        <w:ind w:firstLine="72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2B1601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2B1601">
        <w:rPr>
          <w:color w:val="000000"/>
          <w:sz w:val="24"/>
          <w:szCs w:val="24"/>
        </w:rPr>
        <w:t>, 25/12 i 133/12</w:t>
      </w:r>
      <w:r w:rsidRPr="002B1601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  <w:lang w:val="en-GB"/>
        </w:rPr>
        <w:t>DŽAMBO GRADNJA d.o.o., Donji Stupnik, Dolenica 16/3</w:t>
      </w:r>
      <w:r w:rsidR="00033C4E" w:rsidRPr="002B1601">
        <w:rPr>
          <w:color w:val="000000"/>
          <w:sz w:val="24"/>
          <w:szCs w:val="24"/>
        </w:rPr>
        <w:t>.</w:t>
      </w:r>
    </w:p>
    <w:p w:rsidRDefault="00033C4E" w:rsidP="003B641A" w:rsidR="003B641A" w:rsidRPr="002B1601">
      <w:pPr>
        <w:ind w:firstLine="72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2B1601">
      <w:pPr>
        <w:ind w:firstLine="720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Rješenjem od </w:t>
      </w:r>
      <w:r w:rsidR="00AD594C" w:rsidRPr="002B1601">
        <w:rPr>
          <w:color w:val="000000"/>
          <w:sz w:val="24"/>
          <w:szCs w:val="24"/>
        </w:rPr>
        <w:t>29</w:t>
      </w:r>
      <w:r w:rsidR="00DF3141" w:rsidRPr="002B1601">
        <w:rPr>
          <w:color w:val="000000"/>
          <w:sz w:val="24"/>
          <w:szCs w:val="24"/>
        </w:rPr>
        <w:t>. listopada</w:t>
      </w:r>
      <w:r w:rsidR="005B261C" w:rsidRPr="002B1601">
        <w:rPr>
          <w:color w:val="000000"/>
          <w:sz w:val="24"/>
          <w:szCs w:val="24"/>
        </w:rPr>
        <w:t xml:space="preserve"> 2014</w:t>
      </w:r>
      <w:r w:rsidR="005D0D1D" w:rsidRPr="002B1601">
        <w:rPr>
          <w:color w:val="000000"/>
          <w:sz w:val="24"/>
          <w:szCs w:val="24"/>
        </w:rPr>
        <w:t>. nad navedenim dužnikom</w:t>
      </w:r>
      <w:r w:rsidR="00264697" w:rsidRPr="002B1601">
        <w:rPr>
          <w:color w:val="000000"/>
          <w:sz w:val="24"/>
          <w:szCs w:val="24"/>
        </w:rPr>
        <w:t xml:space="preserve"> pokrenut je skraćeni stečajni postu</w:t>
      </w:r>
      <w:r w:rsidR="005D0D1D" w:rsidRPr="002B1601">
        <w:rPr>
          <w:color w:val="000000"/>
          <w:sz w:val="24"/>
          <w:szCs w:val="24"/>
        </w:rPr>
        <w:t>pak na temelju odredbi</w:t>
      </w:r>
      <w:r w:rsidR="00D06684" w:rsidRPr="002B1601">
        <w:rPr>
          <w:color w:val="000000"/>
          <w:sz w:val="24"/>
          <w:szCs w:val="24"/>
        </w:rPr>
        <w:t xml:space="preserve"> čl.</w:t>
      </w:r>
      <w:r w:rsidR="00264697" w:rsidRPr="002B1601">
        <w:rPr>
          <w:color w:val="000000"/>
          <w:sz w:val="24"/>
          <w:szCs w:val="24"/>
        </w:rPr>
        <w:t xml:space="preserve"> 335.a</w:t>
      </w:r>
      <w:r w:rsidR="005D0D1D" w:rsidRPr="002B1601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2B1601">
      <w:pPr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</w:t>
      </w:r>
    </w:p>
    <w:p w:rsidRDefault="00E0411E" w:rsidP="005D0D1D" w:rsidR="00743E36" w:rsidRPr="002B1601">
      <w:pPr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lastRenderedPageBreak/>
        <w:tab/>
      </w:r>
      <w:r w:rsidR="00C70BBD" w:rsidRPr="002B1601">
        <w:rPr>
          <w:color w:val="000000"/>
          <w:sz w:val="24"/>
          <w:szCs w:val="24"/>
        </w:rPr>
        <w:t xml:space="preserve"> Zaključkom od </w:t>
      </w:r>
      <w:r w:rsidR="00C54584" w:rsidRPr="002B1601">
        <w:rPr>
          <w:color w:val="000000"/>
          <w:sz w:val="24"/>
          <w:szCs w:val="24"/>
        </w:rPr>
        <w:t>4</w:t>
      </w:r>
      <w:r w:rsidR="00DF3141" w:rsidRPr="002B1601">
        <w:rPr>
          <w:color w:val="000000"/>
          <w:sz w:val="24"/>
          <w:szCs w:val="24"/>
        </w:rPr>
        <w:t>. prosinca</w:t>
      </w:r>
      <w:r w:rsidR="005B261C" w:rsidRPr="002B1601">
        <w:rPr>
          <w:color w:val="000000"/>
          <w:sz w:val="24"/>
          <w:szCs w:val="24"/>
        </w:rPr>
        <w:t xml:space="preserve"> 2014</w:t>
      </w:r>
      <w:r w:rsidR="008D4BBF" w:rsidRPr="002B1601">
        <w:rPr>
          <w:color w:val="000000"/>
          <w:sz w:val="24"/>
          <w:szCs w:val="24"/>
        </w:rPr>
        <w:t>. pozvana je osoba ovlaštena</w:t>
      </w:r>
      <w:r w:rsidR="005D0D1D" w:rsidRPr="002B1601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2B1601">
        <w:rPr>
          <w:color w:val="000000"/>
          <w:sz w:val="24"/>
          <w:szCs w:val="24"/>
        </w:rPr>
        <w:t xml:space="preserve">drugim </w:t>
      </w:r>
      <w:r w:rsidR="00C70BBD" w:rsidRPr="002B1601">
        <w:rPr>
          <w:color w:val="000000"/>
          <w:sz w:val="24"/>
          <w:szCs w:val="24"/>
        </w:rPr>
        <w:t xml:space="preserve">zaključkom od </w:t>
      </w:r>
      <w:r w:rsidR="00C54584" w:rsidRPr="002B1601">
        <w:rPr>
          <w:color w:val="000000"/>
          <w:sz w:val="24"/>
          <w:szCs w:val="24"/>
        </w:rPr>
        <w:t>4</w:t>
      </w:r>
      <w:r w:rsidR="00DF3141" w:rsidRPr="002B1601">
        <w:rPr>
          <w:color w:val="000000"/>
          <w:sz w:val="24"/>
          <w:szCs w:val="24"/>
        </w:rPr>
        <w:t xml:space="preserve">. prosinca </w:t>
      </w:r>
      <w:r w:rsidR="005B261C" w:rsidRPr="002B1601">
        <w:rPr>
          <w:color w:val="000000"/>
          <w:sz w:val="24"/>
          <w:szCs w:val="24"/>
        </w:rPr>
        <w:t>2014</w:t>
      </w:r>
      <w:r w:rsidR="008C38A1" w:rsidRPr="002B1601">
        <w:rPr>
          <w:color w:val="000000"/>
          <w:sz w:val="24"/>
          <w:szCs w:val="24"/>
        </w:rPr>
        <w:t>.</w:t>
      </w:r>
      <w:r w:rsidR="00AD7684" w:rsidRPr="002B1601">
        <w:rPr>
          <w:color w:val="000000"/>
          <w:sz w:val="24"/>
          <w:szCs w:val="24"/>
        </w:rPr>
        <w:t xml:space="preserve"> </w:t>
      </w:r>
      <w:r w:rsidR="005D0D1D" w:rsidRPr="002B1601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2B1601">
        <w:rPr>
          <w:color w:val="000000"/>
          <w:sz w:val="24"/>
          <w:szCs w:val="24"/>
        </w:rPr>
        <w:t>e na pravne posljedice iz čl.</w:t>
      </w:r>
      <w:r w:rsidR="005D0D1D" w:rsidRPr="002B1601">
        <w:rPr>
          <w:color w:val="000000"/>
          <w:sz w:val="24"/>
          <w:szCs w:val="24"/>
        </w:rPr>
        <w:t xml:space="preserve"> 335.h SZ</w:t>
      </w:r>
      <w:r w:rsidR="007D2B4B" w:rsidRPr="002B1601">
        <w:rPr>
          <w:color w:val="000000"/>
          <w:sz w:val="24"/>
          <w:szCs w:val="24"/>
        </w:rPr>
        <w:t>-a te je taj zaključak</w:t>
      </w:r>
      <w:r w:rsidR="00D06684" w:rsidRPr="002B1601">
        <w:rPr>
          <w:color w:val="000000"/>
          <w:sz w:val="24"/>
          <w:szCs w:val="24"/>
        </w:rPr>
        <w:t>,</w:t>
      </w:r>
      <w:r w:rsidR="007D2B4B" w:rsidRPr="002B1601">
        <w:rPr>
          <w:color w:val="000000"/>
          <w:sz w:val="24"/>
          <w:szCs w:val="24"/>
        </w:rPr>
        <w:t xml:space="preserve"> kao oglas</w:t>
      </w:r>
      <w:r w:rsidR="00D06684" w:rsidRPr="002B1601">
        <w:rPr>
          <w:color w:val="000000"/>
          <w:sz w:val="24"/>
          <w:szCs w:val="24"/>
        </w:rPr>
        <w:t>, objavlj</w:t>
      </w:r>
      <w:r w:rsidR="005B261C" w:rsidRPr="002B1601">
        <w:rPr>
          <w:color w:val="000000"/>
          <w:sz w:val="24"/>
          <w:szCs w:val="24"/>
        </w:rPr>
        <w:t xml:space="preserve">en u „Narodnim novinama“ broj </w:t>
      </w:r>
      <w:r w:rsidR="00AD594C" w:rsidRPr="002B1601">
        <w:rPr>
          <w:color w:val="000000"/>
          <w:sz w:val="24"/>
          <w:szCs w:val="24"/>
        </w:rPr>
        <w:t>1</w:t>
      </w:r>
      <w:r w:rsidR="00C54584" w:rsidRPr="002B1601">
        <w:rPr>
          <w:color w:val="000000"/>
          <w:sz w:val="24"/>
          <w:szCs w:val="24"/>
        </w:rPr>
        <w:t>46/14</w:t>
      </w:r>
      <w:r w:rsidR="008C38A1" w:rsidRPr="002B1601">
        <w:rPr>
          <w:color w:val="000000"/>
          <w:sz w:val="24"/>
          <w:szCs w:val="24"/>
        </w:rPr>
        <w:t xml:space="preserve"> od </w:t>
      </w:r>
      <w:r w:rsidR="00C54584" w:rsidRPr="002B1601">
        <w:rPr>
          <w:color w:val="000000"/>
          <w:sz w:val="24"/>
          <w:szCs w:val="24"/>
        </w:rPr>
        <w:t>10. prosinca</w:t>
      </w:r>
      <w:r w:rsidR="005B261C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</w:rPr>
        <w:t>2014</w:t>
      </w:r>
      <w:r w:rsidR="00743E36" w:rsidRPr="002B1601">
        <w:rPr>
          <w:color w:val="000000"/>
          <w:sz w:val="24"/>
          <w:szCs w:val="24"/>
        </w:rPr>
        <w:t xml:space="preserve">. </w:t>
      </w:r>
      <w:r w:rsidR="00001EF9" w:rsidRPr="002B1601">
        <w:rPr>
          <w:color w:val="000000"/>
          <w:sz w:val="24"/>
          <w:szCs w:val="24"/>
        </w:rPr>
        <w:t xml:space="preserve"> </w:t>
      </w:r>
      <w:r w:rsidR="00C54584" w:rsidRPr="002B1601">
        <w:rPr>
          <w:color w:val="000000"/>
          <w:sz w:val="24"/>
          <w:szCs w:val="24"/>
        </w:rPr>
        <w:t>Dužnik je dostavio podnesak od 5. siječnja 2015. u kojem je naveo da nema imovinu</w:t>
      </w:r>
      <w:r w:rsidR="00D06684" w:rsidRPr="002B1601">
        <w:rPr>
          <w:color w:val="000000"/>
          <w:sz w:val="24"/>
          <w:szCs w:val="24"/>
        </w:rPr>
        <w:t xml:space="preserve">, </w:t>
      </w:r>
      <w:r w:rsidR="00FB5E2C" w:rsidRPr="002B1601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2B1601">
        <w:rPr>
          <w:color w:val="000000"/>
          <w:sz w:val="24"/>
          <w:szCs w:val="24"/>
        </w:rPr>
        <w:t>.</w:t>
      </w:r>
    </w:p>
    <w:p w:rsidRDefault="005D0D1D" w:rsidP="00264697" w:rsidR="005D0D1D" w:rsidRPr="002B1601">
      <w:pPr>
        <w:rPr>
          <w:color w:val="000000"/>
          <w:sz w:val="24"/>
          <w:szCs w:val="24"/>
        </w:rPr>
      </w:pPr>
    </w:p>
    <w:p w:rsidRDefault="00264697" w:rsidP="005D0D1D" w:rsidR="00264697" w:rsidRPr="002B1601">
      <w:pPr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ab/>
      </w:r>
      <w:r w:rsidR="005C77CF" w:rsidRPr="002B1601">
        <w:rPr>
          <w:color w:val="000000"/>
          <w:sz w:val="24"/>
          <w:szCs w:val="24"/>
        </w:rPr>
        <w:t>Slijedom navedenog,</w:t>
      </w:r>
      <w:r w:rsidR="005D0D1D" w:rsidRPr="002B1601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2B1601">
        <w:rPr>
          <w:color w:val="000000"/>
          <w:sz w:val="24"/>
          <w:szCs w:val="24"/>
        </w:rPr>
        <w:t>riješio</w:t>
      </w:r>
      <w:r w:rsidR="00831EF7" w:rsidRPr="002B1601">
        <w:rPr>
          <w:color w:val="000000"/>
          <w:sz w:val="24"/>
          <w:szCs w:val="24"/>
        </w:rPr>
        <w:t xml:space="preserve"> kao u izreci ovog rješenja</w:t>
      </w:r>
      <w:r w:rsidR="003755D6" w:rsidRPr="002B1601">
        <w:rPr>
          <w:color w:val="000000"/>
          <w:sz w:val="24"/>
          <w:szCs w:val="24"/>
        </w:rPr>
        <w:t>.</w:t>
      </w:r>
    </w:p>
    <w:p w:rsidRDefault="00264697" w:rsidP="00264697" w:rsidR="00264697" w:rsidRPr="002B1601">
      <w:pPr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           </w:t>
      </w:r>
      <w:r w:rsidRPr="002B1601">
        <w:rPr>
          <w:color w:val="000000"/>
          <w:sz w:val="24"/>
          <w:szCs w:val="24"/>
        </w:rPr>
        <w:tab/>
      </w:r>
    </w:p>
    <w:p w:rsidRDefault="00264697" w:rsidP="00264697" w:rsidR="00264697" w:rsidRPr="002B1601">
      <w:pPr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Pr="002B1601">
        <w:rPr>
          <w:color w:val="000000"/>
          <w:sz w:val="24"/>
          <w:szCs w:val="24"/>
        </w:rPr>
        <w:tab/>
      </w:r>
      <w:r w:rsidR="003B641A" w:rsidRPr="002B1601">
        <w:rPr>
          <w:color w:val="000000"/>
          <w:sz w:val="24"/>
          <w:szCs w:val="24"/>
        </w:rPr>
        <w:t xml:space="preserve">U Zagrebu </w:t>
      </w:r>
      <w:r w:rsidR="005C0EE8" w:rsidRPr="002B1601">
        <w:rPr>
          <w:color w:val="000000"/>
          <w:sz w:val="24"/>
          <w:szCs w:val="24"/>
        </w:rPr>
        <w:t>09. listopada</w:t>
      </w:r>
      <w:r w:rsidR="000A1D46" w:rsidRPr="002B1601">
        <w:rPr>
          <w:color w:val="000000"/>
          <w:sz w:val="24"/>
          <w:szCs w:val="24"/>
        </w:rPr>
        <w:t xml:space="preserve"> 2015</w:t>
      </w:r>
      <w:r w:rsidR="003755D6" w:rsidRPr="002B1601">
        <w:rPr>
          <w:color w:val="000000"/>
          <w:sz w:val="24"/>
          <w:szCs w:val="24"/>
        </w:rPr>
        <w:t>.</w:t>
      </w:r>
      <w:r w:rsidRPr="002B1601">
        <w:rPr>
          <w:color w:val="000000"/>
          <w:sz w:val="24"/>
          <w:szCs w:val="24"/>
        </w:rPr>
        <w:tab/>
      </w:r>
    </w:p>
    <w:p w:rsidRDefault="00831EF7" w:rsidP="00264697" w:rsidR="00831EF7" w:rsidRPr="002B1601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5C0EE8" w:rsidR="00264697" w:rsidRPr="002B160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2B1601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5C0EE8" w:rsidR="003755D6" w:rsidRPr="002B160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 xml:space="preserve">         </w:t>
      </w:r>
      <w:r w:rsidR="002B1601" w:rsidRPr="002B1601">
        <w:rPr>
          <w:rFonts w:hAnsi="Times New Roman" w:ascii="Times New Roman"/>
          <w:b w:val="false"/>
          <w:color w:val="000000"/>
          <w:szCs w:val="24"/>
        </w:rPr>
        <w:t xml:space="preserve">                Gordan Zubak</w:t>
      </w:r>
    </w:p>
    <w:p w:rsidRDefault="00264697" w:rsidP="00264697" w:rsidR="00264697" w:rsidRPr="002B1601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2B1601">
        <w:rPr>
          <w:rFonts w:hAnsi="Times New Roman" w:ascii="Times New Roman"/>
          <w:b w:val="false"/>
          <w:color w:val="000000"/>
          <w:szCs w:val="24"/>
        </w:rPr>
        <w:tab/>
      </w:r>
      <w:r w:rsidRPr="002B1601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F2923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2B1601">
      <w:pPr>
        <w:overflowPunct w:val="false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>Protiv ovog rješenja dopuštena je žalba</w:t>
      </w:r>
      <w:r w:rsidR="00E0411E" w:rsidRPr="002B1601">
        <w:rPr>
          <w:color w:val="000000"/>
          <w:sz w:val="24"/>
          <w:szCs w:val="24"/>
        </w:rPr>
        <w:t xml:space="preserve"> u roku od 8 dana</w:t>
      </w:r>
      <w:r w:rsidRPr="002B1601">
        <w:rPr>
          <w:color w:val="000000"/>
          <w:sz w:val="24"/>
          <w:szCs w:val="24"/>
        </w:rPr>
        <w:t>.</w:t>
      </w:r>
      <w:r w:rsidRPr="002B1601">
        <w:rPr>
          <w:b/>
          <w:color w:val="000000"/>
          <w:sz w:val="24"/>
          <w:szCs w:val="24"/>
        </w:rPr>
        <w:t xml:space="preserve"> </w:t>
      </w:r>
      <w:r w:rsidRPr="002B1601">
        <w:rPr>
          <w:color w:val="000000"/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2B1601">
          <w:rPr>
            <w:color w:val="000000"/>
            <w:sz w:val="24"/>
            <w:szCs w:val="24"/>
          </w:rPr>
          <w:t>Visoki trgovački sud</w:t>
        </w:r>
      </w:smartTag>
      <w:r w:rsidR="00E0411E" w:rsidRPr="002B1601">
        <w:rPr>
          <w:color w:val="000000"/>
          <w:sz w:val="24"/>
          <w:szCs w:val="24"/>
        </w:rPr>
        <w:t xml:space="preserve"> RH od dana objave oglasa u </w:t>
      </w:r>
      <w:r w:rsidR="003755D6" w:rsidRPr="002B1601">
        <w:rPr>
          <w:color w:val="000000"/>
          <w:sz w:val="24"/>
          <w:szCs w:val="24"/>
        </w:rPr>
        <w:t>„</w:t>
      </w:r>
      <w:r w:rsidR="00E0411E" w:rsidRPr="002B1601">
        <w:rPr>
          <w:color w:val="000000"/>
          <w:sz w:val="24"/>
          <w:szCs w:val="24"/>
        </w:rPr>
        <w:t>Narodnim novinama</w:t>
      </w:r>
      <w:r w:rsidR="003755D6" w:rsidRPr="002B1601">
        <w:rPr>
          <w:color w:val="000000"/>
          <w:sz w:val="24"/>
          <w:szCs w:val="24"/>
        </w:rPr>
        <w:t>“</w:t>
      </w:r>
      <w:r w:rsidRPr="002B1601">
        <w:rPr>
          <w:color w:val="000000"/>
          <w:sz w:val="24"/>
          <w:szCs w:val="24"/>
        </w:rPr>
        <w:t>.</w:t>
      </w:r>
    </w:p>
    <w:p w:rsidRDefault="00264697" w:rsidP="00264697" w:rsidR="00264697" w:rsidRPr="002B1601">
      <w:pPr>
        <w:overflowPunct w:val="false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2B1601">
        <w:rPr>
          <w:color w:val="000000"/>
          <w:sz w:val="24"/>
          <w:szCs w:val="24"/>
        </w:rPr>
        <w:t xml:space="preserve">samo </w:t>
      </w:r>
      <w:r w:rsidRPr="002B1601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1601">
          <w:rPr>
            <w:color w:val="000000"/>
            <w:sz w:val="24"/>
            <w:szCs w:val="24"/>
          </w:rPr>
          <w:t>53. st</w:t>
        </w:r>
      </w:smartTag>
      <w:r w:rsidRPr="002B1601">
        <w:rPr>
          <w:color w:val="000000"/>
          <w:sz w:val="24"/>
          <w:szCs w:val="24"/>
        </w:rPr>
        <w:t>. 6. SZ-a).</w:t>
      </w:r>
      <w:r w:rsidR="00E0411E" w:rsidRPr="002B1601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2B1601">
      <w:pPr>
        <w:overflowPunct w:val="false"/>
        <w:jc w:val="both"/>
        <w:rPr>
          <w:color w:val="000000"/>
          <w:sz w:val="24"/>
          <w:szCs w:val="24"/>
        </w:rPr>
      </w:pPr>
    </w:p>
    <w:p w:rsidRDefault="003755D6" w:rsidP="00264697" w:rsidR="003755D6" w:rsidRPr="002B1601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2B1601">
      <w:pPr>
        <w:overflowPunct w:val="false"/>
        <w:jc w:val="both"/>
        <w:rPr>
          <w:color w:val="000000"/>
          <w:sz w:val="24"/>
          <w:szCs w:val="24"/>
        </w:rPr>
      </w:pPr>
      <w:r w:rsidRPr="002B1601">
        <w:rPr>
          <w:color w:val="000000"/>
          <w:sz w:val="24"/>
          <w:szCs w:val="24"/>
        </w:rPr>
        <w:t xml:space="preserve">  DNA</w:t>
      </w:r>
    </w:p>
    <w:p w:rsidRDefault="00831EF7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1. podnositelju zahtjeva</w:t>
      </w:r>
    </w:p>
    <w:p w:rsidRDefault="003755D6" w:rsidP="00264697" w:rsidR="003755D6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2. dužniku</w:t>
      </w:r>
    </w:p>
    <w:p w:rsidRDefault="003755D6" w:rsidP="00264697" w:rsidR="00E0411E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3. zastupniku po zakonu dužnika</w:t>
      </w:r>
    </w:p>
    <w:p w:rsidRDefault="003755D6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4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. stečajnom upravitelju</w:t>
      </w:r>
    </w:p>
    <w:p w:rsidRDefault="003755D6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5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. ŽD</w:t>
      </w:r>
      <w:r w:rsidR="00831EF7" w:rsidRPr="002B1601">
        <w:rPr>
          <w:rFonts w:hAnsi="Times New Roman" w:ascii="Times New Roman"/>
          <w:b w:val="false"/>
          <w:color w:val="000000"/>
          <w:szCs w:val="24"/>
        </w:rPr>
        <w:t xml:space="preserve">O </w:t>
      </w:r>
      <w:r w:rsidR="00D30D9F" w:rsidRPr="002B1601">
        <w:rPr>
          <w:rFonts w:hAnsi="Times New Roman" w:ascii="Times New Roman"/>
          <w:b w:val="false"/>
          <w:color w:val="000000"/>
          <w:szCs w:val="24"/>
        </w:rPr>
        <w:t>Zagreb</w:t>
      </w:r>
    </w:p>
    <w:p w:rsidRDefault="00DF3141" w:rsidP="0056723A" w:rsidR="00AD594C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6</w:t>
      </w:r>
      <w:r w:rsidR="000A1D46" w:rsidRPr="002B1601">
        <w:rPr>
          <w:rFonts w:hAnsi="Times New Roman" w:ascii="Times New Roman"/>
          <w:b w:val="false"/>
          <w:color w:val="000000"/>
          <w:szCs w:val="24"/>
        </w:rPr>
        <w:t xml:space="preserve">. </w:t>
      </w:r>
      <w:r w:rsidR="00C54584" w:rsidRPr="002B1601">
        <w:rPr>
          <w:rFonts w:hAnsi="Times New Roman" w:ascii="Times New Roman"/>
          <w:b w:val="false"/>
          <w:color w:val="000000"/>
          <w:szCs w:val="24"/>
        </w:rPr>
        <w:t>PBZ</w:t>
      </w:r>
      <w:r w:rsidR="0056723A" w:rsidRPr="002B1601">
        <w:rPr>
          <w:rFonts w:hAnsi="Times New Roman" w:ascii="Times New Roman"/>
          <w:b w:val="false"/>
          <w:color w:val="000000"/>
          <w:szCs w:val="24"/>
        </w:rPr>
        <w:t xml:space="preserve"> d.d.</w:t>
      </w:r>
    </w:p>
    <w:p w:rsidRDefault="0056723A" w:rsidP="00264697" w:rsidR="003755D6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7</w:t>
      </w:r>
      <w:r w:rsidR="00AD7684" w:rsidRPr="002B1601">
        <w:rPr>
          <w:rFonts w:hAnsi="Times New Roman" w:ascii="Times New Roman"/>
          <w:b w:val="false"/>
          <w:color w:val="000000"/>
          <w:szCs w:val="24"/>
        </w:rPr>
        <w:t>. FINA Zagreb</w:t>
      </w:r>
    </w:p>
    <w:p w:rsidRDefault="0056723A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8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. sudski registar- po pravomoćnosti</w:t>
      </w:r>
    </w:p>
    <w:p w:rsidRDefault="0056723A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9</w:t>
      </w:r>
      <w:r w:rsidR="00831EF7" w:rsidRPr="002B1601">
        <w:rPr>
          <w:rFonts w:hAnsi="Times New Roman" w:ascii="Times New Roman"/>
          <w:b w:val="false"/>
          <w:color w:val="000000"/>
          <w:szCs w:val="24"/>
        </w:rPr>
        <w:t xml:space="preserve">. oglasna ploča suda </w:t>
      </w:r>
    </w:p>
    <w:p w:rsidRDefault="0056723A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10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. NN oglas</w:t>
      </w:r>
    </w:p>
    <w:p w:rsidRDefault="0056723A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1601">
        <w:rPr>
          <w:rFonts w:hAnsi="Times New Roman" w:ascii="Times New Roman"/>
          <w:b w:val="false"/>
          <w:color w:val="000000"/>
          <w:szCs w:val="24"/>
        </w:rPr>
        <w:t>11</w:t>
      </w:r>
      <w:r w:rsidR="00264697" w:rsidRPr="002B1601">
        <w:rPr>
          <w:rFonts w:hAnsi="Times New Roman" w:ascii="Times New Roman"/>
          <w:b w:val="false"/>
          <w:color w:val="000000"/>
          <w:szCs w:val="24"/>
        </w:rPr>
        <w:t>. Ministarstvo pravosuđa</w:t>
      </w:r>
    </w:p>
    <w:p w:rsidRDefault="00264697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2B160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2B1601">
      <w:pPr>
        <w:ind w:firstLine="720"/>
        <w:rPr>
          <w:color w:val="000000"/>
          <w:sz w:val="24"/>
          <w:szCs w:val="24"/>
        </w:rPr>
      </w:pPr>
    </w:p>
    <w:p w:rsidRDefault="00935ABA" w:rsidR="00935ABA" w:rsidRPr="002B1601">
      <w:pPr>
        <w:rPr>
          <w:color w:val="000000"/>
          <w:sz w:val="24"/>
          <w:szCs w:val="24"/>
        </w:rPr>
      </w:pPr>
    </w:p>
    <w:sectPr w:rsidSect="005C0EE8" w:rsidR="00935ABA" w:rsidRPr="002B1601">
      <w:pgSz w:h="15840" w:w="12240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B1601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6723A"/>
    <w:rsid w:val="00577C20"/>
    <w:rsid w:val="005A5521"/>
    <w:rsid w:val="005B220D"/>
    <w:rsid w:val="005B261C"/>
    <w:rsid w:val="005C0EE8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C00CB9"/>
    <w:rsid w:val="00C54584"/>
    <w:rsid w:val="00C70BB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C0E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C0E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St-806/2014</izvorni_sadrzaj>
    <derivirana_varijabla naziv="DomainObject.Predmet.OznakaBroj_1">St-806/2014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GRADNJA d.o.o.</izvorni_sadrzaj>
    <derivirana_varijabla naziv="DomainObject.Predmet.ProtustrankaFormated_1">  DŽAMBO GRADNJA d.o.o.</derivirana_varijabla>
  </DomainObject.Predmet.ProtustrankaFormated>
  <DomainObject.Predmet.ProtustrankaFormatedOIB>
    <izvorni_sadrzaj>  DŽAMBO GRADNJA d.o.o., OIB 70978778710</izvorni_sadrzaj>
    <derivirana_varijabla naziv="DomainObject.Predmet.ProtustrankaFormatedOIB_1">  DŽAMBO GRADNJA d.o.o., OIB 70978778710</derivirana_varijabla>
  </DomainObject.Predmet.ProtustrankaFormatedOIB>
  <DomainObject.Predmet.ProtustrankaFormatedWithAdress>
    <izvorni_sadrzaj> DŽAMBO GRADNJA d.o.o., Dolenica 16/C, 10255 Donji Stupnik</izvorni_sadrzaj>
    <derivirana_varijabla naziv="DomainObject.Predmet.ProtustrankaFormatedWithAdress_1"> DŽAMBO GRADNJA d.o.o., Dolenica 16/C, 10255 Donji Stupnik</derivirana_varijabla>
  </DomainObject.Predmet.ProtustrankaFormatedWithAdress>
  <DomainObject.Predmet.ProtustrankaFormatedWithAdressOIB>
    <izvorni_sadrzaj> DŽAMBO GRADNJA d.o.o., OIB 70978778710, Dolenica 16/C, 10255 Donji Stupnik</izvorni_sadrzaj>
    <derivirana_varijabla naziv="DomainObject.Predmet.ProtustrankaFormatedWithAdressOIB_1"> DŽAMBO GRADNJA d.o.o., OIB 70978778710, Dolenica 16/C, 10255 Donji Stupnik</derivirana_varijabla>
  </DomainObject.Predmet.ProtustrankaFormatedWithAdressOIB>
  <DomainObject.Predmet.ProtustrankaWithAdress>
    <izvorni_sadrzaj>DŽAMBO GRADNJA d.o.o. Dolenica 16/C, 10255 Donji Stupnik</izvorni_sadrzaj>
    <derivirana_varijabla naziv="DomainObject.Predmet.ProtustrankaWithAdress_1">DŽAMBO GRADNJA d.o.o. Dolenica 16/C, 10255 Donji Stupnik</derivirana_varijabla>
  </DomainObject.Predmet.ProtustrankaWithAdress>
  <DomainObject.Predmet.ProtustrankaWithAdressOIB>
    <izvorni_sadrzaj>DŽAMBO GRADNJA d.o.o., OIB 70978778710, Dolenica 16/C, 10255 Donji Stupnik</izvorni_sadrzaj>
    <derivirana_varijabla naziv="DomainObject.Predmet.ProtustrankaWithAdressOIB_1">DŽAMBO GRADNJA d.o.o., OIB 70978778710, Dolenica 16/C, 10255 Donji Stupnik</derivirana_varijabla>
  </DomainObject.Predmet.ProtustrankaWithAdressOIB>
  <DomainObject.Predmet.ProtustrankaNazivFormated>
    <izvorni_sadrzaj>DŽAMBO GRADNJA d.o.o.</izvorni_sadrzaj>
    <derivirana_varijabla naziv="DomainObject.Predmet.ProtustrankaNazivFormated_1">DŽAMBO GRADNJA d.o.o.</derivirana_varijabla>
  </DomainObject.Predmet.ProtustrankaNazivFormated>
  <DomainObject.Predmet.ProtustrankaNazivFormatedOIB>
    <izvorni_sadrzaj>DŽAMBO GRADNJA d.o.o., OIB 70978778710</izvorni_sadrzaj>
    <derivirana_varijabla naziv="DomainObject.Predmet.ProtustrankaNazivFormatedOIB_1">DŽAMBO GRADNJA d.o.o., OIB 70978778710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DŽAMBO GRADNJA d.o.o.</item>
    </izvorni_sadrzaj>
    <derivirana_varijabla naziv="DomainObject.Predmet.ProtuStrankaListFormated_1">
      <item>DŽAMBO GRADNJA d.o.o.</item>
    </derivirana_varijabla>
  </DomainObject.Predmet.ProtuStrankaListFormated>
  <DomainObject.Predmet.ProtuStrankaListFormatedOIB>
    <izvorni_sadrzaj>
      <item>DŽAMBO GRADNJA d.o.o., OIB 70978778710</item>
    </izvorni_sadrzaj>
    <derivirana_varijabla naziv="DomainObject.Predmet.ProtuStrankaListFormatedOIB_1">
      <item>DŽAMBO GRADNJA d.o.o., OIB 70978778710</item>
    </derivirana_varijabla>
  </DomainObject.Predmet.ProtuStrankaListFormatedOIB>
  <DomainObject.Predmet.ProtuStrankaListFormatedWithAdress>
    <izvorni_sadrzaj>
      <item>DŽAMBO GRADNJA d.o.o., Dolenica 16/C, 10255 Donji Stupnik</item>
    </izvorni_sadrzaj>
    <derivirana_varijabla naziv="DomainObject.Predmet.ProtuStrankaListFormatedWithAdress_1">
      <item>DŽAMBO GRADNJA d.o.o., Dolenica 16/C, 10255 Donji Stupnik</item>
    </derivirana_varijabla>
  </DomainObject.Predmet.ProtuStrankaListFormatedWithAdress>
  <DomainObject.Predmet.ProtuStrankaListFormatedWithAdressOIB>
    <izvorni_sadrzaj>
      <item>DŽAMBO GRADNJA d.o.o., OIB 70978778710, Dolenica 16/C, 10255 Donji Stupnik</item>
    </izvorni_sadrzaj>
    <derivirana_varijabla naziv="DomainObject.Predmet.ProtuStrankaListFormatedWithAdressOIB_1">
      <item>DŽAMBO GRADNJA d.o.o., OIB 70978778710, Dolenica 16/C, 10255 Donji Stupnik</item>
    </derivirana_varijabla>
  </DomainObject.Predmet.ProtuStrankaListFormatedWithAdressOIB>
  <DomainObject.Predmet.ProtuStrankaListNazivFormated>
    <izvorni_sadrzaj>
      <item>DŽAMBO GRADNJA d.o.o.</item>
    </izvorni_sadrzaj>
    <derivirana_varijabla naziv="DomainObject.Predmet.ProtuStrankaListNazivFormated_1">
      <item>DŽAMBO GRADNJA d.o.o.</item>
    </derivirana_varijabla>
  </DomainObject.Predmet.ProtuStrankaListNazivFormated>
  <DomainObject.Predmet.ProtuStrankaListNazivFormatedOIB>
    <izvorni_sadrzaj>
      <item>DŽAMBO GRADNJA d.o.o., OIB 70978778710</item>
    </izvorni_sadrzaj>
    <derivirana_varijabla naziv="DomainObject.Predmet.ProtuStrankaListNazivFormatedOIB_1">
      <item>DŽAMBO GRADNJA d.o.o., OIB 70978778710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DŽAMBO GRADNJA d.o.o.</izvorni_sadrzaj>
    <derivirana_varijabla naziv="DomainObject.Predmet.ProtustrankaIDrugi_1">DŽAMBO GRADNJA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DŽAMBO GRADNJA d.o.o., OIB 70978778710, Dolenica 16/C, 10255 Donji Stupnik</izvorni_sadrzaj>
    <derivirana_varijabla naziv="DomainObject.Predmet.ProtustrankaIDrugiAdressOIB_1">DŽAMBO GRADNJA d.o.o., OIB 70978778710, Dolenica 16/C,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DŽAMBO GRADNJA d.o.o.</item>
    </izvorni_sadrzaj>
    <derivirana_varijabla naziv="DomainObject.Predmet.SudioniciListNaziv_1">
      <item>Ministarstvo financija-porezna uprava</item>
      <item>DŽAMBO GRADNJA d.o.o.</item>
    </derivirana_varijabla>
  </DomainObject.Predmet.SudioniciListNaziv>
  <DomainObject.Predmet.SudioniciListAdressOIB>
    <izvorni_sadrzaj>
      <item>Ministarstvo financija-porezna uprava, OIB 18683136487, Albrechtova 42,10000 Zagreb</item>
      <item>DŽAMBO GRADNJA d.o.o., OIB 70978778710, Dolenica 16/C,10255 Donji Stupnik</item>
    </izvorni_sadrzaj>
    <derivirana_varijabla naziv="DomainObject.Predmet.SudioniciListAdressOIB_1">
      <item>Ministarstvo financija-porezna uprava, OIB 18683136487, Albrechtova 42,10000 Zagreb</item>
      <item>DŽAMBO GRADNJA d.o.o., OIB 70978778710, Dolenica 16/C,10255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70978778710</item>
    </izvorni_sadrzaj>
    <derivirana_varijabla naziv="DomainObject.Predmet.SudioniciListNazivOIB_1">
      <item>, OIB 18683136487</item>
      <item>, OIB 70978778710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2696</properties:Characters>
  <properties:Lines>84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2015-03-11T12:04:00Z</dcterms:created>
  <dc:creator>nmarkovic</dc:creator>
  <cp:lastModifiedBy>Ivana Rogić</cp:lastModifiedBy>
  <cp:lastPrinted>2015-10-09T07:28:00Z</cp:lastPrinted>
  <dcterms:modified xmlns:xsi="http://www.w3.org/2001/XMLSchema-instance" xsi:type="dcterms:W3CDTF">2015-10-09T07:30:00Z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