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0166" w14:paraId="0650166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2550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-17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7E154C">
        <w:rPr>
          <w:rFonts w:hAnsi="Times New Roman" w:ascii="Times New Roman"/>
          <w:sz w:val="24"/>
          <w:szCs w:val="24"/>
        </w:rPr>
        <w:t xml:space="preserve"> VODOMONT ŠAMEC d. o. o., Zagreb, Varoška 10, OIB 35191046087,</w:t>
      </w:r>
      <w:r w:rsidR="00F078A0">
        <w:rPr>
          <w:rFonts w:hAnsi="Times New Roman" w:ascii="Times New Roman"/>
          <w:sz w:val="24"/>
          <w:szCs w:val="24"/>
        </w:rPr>
        <w:t xml:space="preserve"> 25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E154C" w:rsidRPr="007E154C">
        <w:rPr>
          <w:rFonts w:hAnsi="Times New Roman" w:ascii="Times New Roman"/>
          <w:color w:val="auto"/>
          <w:sz w:val="24"/>
          <w:szCs w:val="24"/>
        </w:rPr>
        <w:t>VODOMONT ŠAMEC d. o. o., Zagreb, Varoška 10, OIB 35191046087,</w:t>
      </w:r>
      <w:r w:rsidR="00F349AA" w:rsidRP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2550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ožujka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841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276.264,64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18.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2550/16-6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02. rujna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09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5. rujna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841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276.264,64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2550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15. studenog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sačinio je pisano izvješće iz kojeg proizlazi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da je dužnik obustavio poslovanje, nema zaposlenika niti mogućnost za nastavak daljnjeg poslovanja i nema imovine koja bi činila stečajnu masu.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A08A7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A08A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A08A7" w:rsidP="002152A3" w:rsidR="00EA08A7" w:rsidRPr="00EA08A7">
      <w:pPr>
        <w:jc w:val="right"/>
        <w:rPr>
          <w:rFonts w:hAnsi="Times New Roman" w:ascii="Times New Roman"/>
          <w:color w:val="auto"/>
          <w:sz w:val="24"/>
        </w:rPr>
      </w:pPr>
      <w:r w:rsidRPr="00EA08A7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EA08A7" w:rsidP="002152A3" w:rsidR="00EA08A7" w:rsidRPr="00EA08A7">
      <w:pPr>
        <w:jc w:val="right"/>
        <w:rPr>
          <w:rFonts w:hAnsi="Times New Roman" w:ascii="Times New Roman"/>
          <w:color w:val="auto"/>
          <w:sz w:val="24"/>
        </w:rPr>
      </w:pPr>
      <w:r w:rsidRPr="00EA08A7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A08A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7E154C">
      <w:rPr>
        <w:rFonts w:hAnsi="Times New Roman" w:ascii="Times New Roman"/>
        <w:color w:val="000000"/>
        <w:sz w:val="24"/>
        <w:szCs w:val="24"/>
      </w:rPr>
      <w:t>2550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E154C">
      <w:rPr>
        <w:rFonts w:hAnsi="Times New Roman" w:ascii="Times New Roman"/>
        <w:color w:val="000000"/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7E154C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08A7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0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8A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8A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8A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8A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0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8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8A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8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8A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VODOMONT ŠAMEC d.o.o.</izvorni_sadrzaj>
    <derivirana_varijabla naziv="DomainObject.Predmet.ProtustrankaFormated_1">  VODOMONT ŠAMEC d.o.o.</derivirana_varijabla>
  </DomainObject.Predmet.ProtustrankaFormated>
  <DomainObject.Predmet.ProtustrankaFormatedOIB>
    <izvorni_sadrzaj>  VODOMONT ŠAMEC d.o.o., OIB 35191046087</izvorni_sadrzaj>
    <derivirana_varijabla naziv="DomainObject.Predmet.ProtustrankaFormatedOIB_1">  VODOMONT ŠAMEC d.o.o., OIB 35191046087</derivirana_varijabla>
  </DomainObject.Predmet.ProtustrankaFormatedOIB>
  <DomainObject.Predmet.ProtustrankaFormatedWithAdress>
    <izvorni_sadrzaj> VODOMONT ŠAMEC d.o.o., Varoška 10, 10000 Zagreb</izvorni_sadrzaj>
    <derivirana_varijabla naziv="DomainObject.Predmet.ProtustrankaFormatedWithAdress_1"> VODOMONT ŠAMEC d.o.o., Varoška 10, 10000 Zagreb</derivirana_varijabla>
  </DomainObject.Predmet.ProtustrankaFormatedWithAdress>
  <DomainObject.Predmet.ProtustrankaFormatedWithAdressOIB>
    <izvorni_sadrzaj> VODOMONT ŠAMEC d.o.o., OIB 35191046087, Varoška 10, 10000 Zagreb</izvorni_sadrzaj>
    <derivirana_varijabla naziv="DomainObject.Predmet.ProtustrankaFormatedWithAdressOIB_1"> VODOMONT ŠAMEC d.o.o., OIB 35191046087, Varoška 10, 10000 Zagreb</derivirana_varijabla>
  </DomainObject.Predmet.ProtustrankaFormatedWithAdressOIB>
  <DomainObject.Predmet.ProtustrankaWithAdress>
    <izvorni_sadrzaj>VODOMONT ŠAMEC d.o.o. Varoška 10, 10000 Zagreb</izvorni_sadrzaj>
    <derivirana_varijabla naziv="DomainObject.Predmet.ProtustrankaWithAdress_1">VODOMONT ŠAMEC d.o.o. Varoška 10, 10000 Zagreb</derivirana_varijabla>
  </DomainObject.Predmet.ProtustrankaWithAdress>
  <DomainObject.Predmet.ProtustrankaWithAdressOIB>
    <izvorni_sadrzaj>VODOMONT ŠAMEC d.o.o., OIB 35191046087, Varoška 10, 10000 Zagreb</izvorni_sadrzaj>
    <derivirana_varijabla naziv="DomainObject.Predmet.ProtustrankaWithAdressOIB_1">VODOMONT ŠAMEC d.o.o., OIB 35191046087, Varoška 10, 10000 Zagreb</derivirana_varijabla>
  </DomainObject.Predmet.ProtustrankaWithAdressOIB>
  <DomainObject.Predmet.ProtustrankaNazivFormated>
    <izvorni_sadrzaj>VODOMONT ŠAMEC d.o.o.</izvorni_sadrzaj>
    <derivirana_varijabla naziv="DomainObject.Predmet.ProtustrankaNazivFormated_1">VODOMONT ŠAMEC d.o.o.</derivirana_varijabla>
  </DomainObject.Predmet.ProtustrankaNazivFormated>
  <DomainObject.Predmet.ProtustrankaNazivFormatedOIB>
    <izvorni_sadrzaj>VODOMONT ŠAMEC d.o.o., OIB 35191046087</izvorni_sadrzaj>
    <derivirana_varijabla naziv="DomainObject.Predmet.ProtustrankaNazivFormatedOIB_1">VODOMONT ŠAMEC d.o.o., OIB 35191046087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Šamec Đurin</izvorni_sadrzaj>
    <derivirana_varijabla naziv="DomainObject.Predmet.StrankaFormated_1">  FINA Regionalni centar Zagreb; Stjepan Šamec Đurin</derivirana_varijabla>
  </DomainObject.Predmet.StrankaFormated>
  <DomainObject.Predmet.StrankaFormatedOIB>
    <izvorni_sadrzaj>  FINA Regionalni centar Zagreb, OIB 85821130368; Stjepan Šamec Đurin, OIB 29608033324</izvorni_sadrzaj>
    <derivirana_varijabla naziv="DomainObject.Predmet.StrankaFormatedOIB_1">  FINA Regionalni centar Zagreb, OIB 85821130368; Stjepan Šamec Đurin, OIB 29608033324</derivirana_varijabla>
  </DomainObject.Predmet.StrankaFormatedOIB>
  <DomainObject.Predmet.StrankaFormatedWithAdress>
    <izvorni_sadrzaj> FINA Regionalni centar Zagreb, Trg svibanjskih žrtava 1995. 1, 10000 Zagreb; Stjepan Šamec Đurin, Varoška Ulica 10, 10000 Zagreb</izvorni_sadrzaj>
    <derivirana_varijabla naziv="DomainObject.Predmet.StrankaFormatedWithAdress_1"> FINA Regionalni centar Zagreb, Trg svibanjskih žrtava 1995. 1, 10000 Zagreb; Stjepan Šamec Đurin, Varoška Ulica 10, 10000 Zagreb</derivirana_varijabla>
  </DomainObject.Predmet.StrankaFormatedWithAdress>
  <DomainObject.Predmet.StrankaFormatedWithAdressOIB>
    <izvorni_sadrzaj> FINA Regionalni centar Zagreb, OIB 85821130368, Trg svibanjskih žrtava 1995. 1, 10000 Zagreb; Stjepan Šamec Đurin, OIB 29608033324, Varoška Ulica 10, 10000 Zagreb</izvorni_sadrzaj>
    <derivirana_varijabla naziv="DomainObject.Predmet.StrankaFormatedWithAdressOIB_1"> FINA Regionalni centar Zagreb, OIB 85821130368, Trg svibanjskih žrtava 1995. 1, 10000 Zagreb; Stjepan Šamec Đurin, OIB 29608033324, Varoška Ulica 10, 10000 Zagreb</derivirana_varijabla>
  </DomainObject.Predmet.StrankaFormatedWithAdressOIB>
  <DomainObject.Predmet.StrankaWithAdress>
    <izvorni_sadrzaj>FINA Regionalni centar Zagreb Trg svibanjskih žrtava 1995. 1,10000 Zagreb,Stjepan Šamec Đurin Varoška Ulica 10,10000 Zagreb</izvorni_sadrzaj>
    <derivirana_varijabla naziv="DomainObject.Predmet.StrankaWithAdress_1">FINA Regionalni centar Zagreb Trg svibanjskih žrtava 1995. 1,10000 Zagreb,Stjepan Šamec Đurin Varoška Ulica 10,10000 Zagreb</derivirana_varijabla>
  </DomainObject.Predmet.StrankaWithAdress>
  <DomainObject.Predmet.StrankaWithAdressOIB>
    <izvorni_sadrzaj>FINA Regionalni centar Zagreb, OIB 85821130368, Trg svibanjskih žrtava 1995. 1,10000 Zagreb,Stjepan Šamec Đurin, OIB 29608033324, Varoška Ulica 10,10000 Zagreb</izvorni_sadrzaj>
    <derivirana_varijabla naziv="DomainObject.Predmet.StrankaWithAdressOIB_1">FINA Regionalni centar Zagreb, OIB 85821130368, Trg svibanjskih žrtava 1995. 1,10000 Zagreb,Stjepan Šamec Đurin, OIB 29608033324, Varoška Ulica 10,10000 Zagreb</derivirana_varijabla>
  </DomainObject.Predmet.StrankaWithAdressOIB>
  <DomainObject.Predmet.StrankaNazivFormated>
    <izvorni_sadrzaj>FINA Regionalni centar Zagreb,Stjepan Šamec Đurin</izvorni_sadrzaj>
    <derivirana_varijabla naziv="DomainObject.Predmet.StrankaNazivFormated_1">FINA Regionalni centar Zagreb,Stjepan Šamec Đurin</derivirana_varijabla>
  </DomainObject.Predmet.StrankaNazivFormated>
  <DomainObject.Predmet.StrankaNazivFormatedOIB>
    <izvorni_sadrzaj>FINA Regionalni centar Zagreb, OIB 85821130368,Stjepan Šamec Đurin, OIB 29608033324</izvorni_sadrzaj>
    <derivirana_varijabla naziv="DomainObject.Predmet.StrankaNazivFormatedOIB_1">FINA Regionalni centar Zagreb, OIB 85821130368,Stjepan Šamec Đurin, OIB 29608033324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Stjepan Šamec Đurin</item>
    </izvorni_sadrzaj>
    <derivirana_varijabla naziv="DomainObject.Predmet.StrankaListFormated_1">
      <item>FINA Regionalni centar Zagreb</item>
      <item>Stjepan Šamec Đurin</item>
    </derivirana_varijabla>
  </DomainObject.Predmet.StrankaListFormated>
  <DomainObject.Predmet.StrankaListFormatedOIB>
    <izvorni_sadrzaj>
      <item>FINA Regionalni centar Zagreb, OIB 85821130368</item>
      <item>Stjepan Šamec Đurin, OIB 29608033324</item>
    </izvorni_sadrzaj>
    <derivirana_varijabla naziv="DomainObject.Predmet.StrankaListFormatedOIB_1">
      <item>FINA Regionalni centar Zagreb, OIB 85821130368</item>
      <item>Stjepan Šamec Đurin, OIB 29608033324</item>
    </derivirana_varijabla>
  </DomainObject.Predmet.StrankaListFormatedOIB>
  <DomainObject.Predmet.StrankaListFormatedWithAdress>
    <izvorni_sadrzaj>
      <item>FINA Regionalni centar Zagreb, Trg svibanjskih žrtava 1995. 1, 10000 Zagreb</item>
      <item>Stjepan Šamec Đurin, Varoška Ulica 10, 10000 Zagreb</item>
    </izvorni_sadrzaj>
    <derivirana_varijabla naziv="DomainObject.Predmet.StrankaListFormatedWithAdress_1">
      <item>FINA Regionalni centar Zagreb, Trg svibanjskih žrtava 1995. 1, 10000 Zagreb</item>
      <item>Stjepan Šamec Đurin, Varoška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Šamec Đurin, OIB 29608033324, Varoška Ulica 10, 10000 Zagreb</item>
    </izvorni_sadrzaj>
    <derivirana_varijabla naziv="DomainObject.Predmet.StrankaListFormatedWithAdressOIB_1">
      <item>FINA Regionalni centar Zagreb, OIB 85821130368, Trg svibanjskih žrtava 1995. 1, 10000 Zagreb</item>
      <item>Stjepan Šamec Đurin, OIB 29608033324, Varoška Ulica 10, 10000 Zagreb</item>
    </derivirana_varijabla>
  </DomainObject.Predmet.StrankaListFormatedWithAdressOIB>
  <DomainObject.Predmet.StrankaListNazivFormated>
    <izvorni_sadrzaj>
      <item>FINA Regionalni centar Zagreb</item>
      <item>Stjepan Šamec Đurin</item>
    </izvorni_sadrzaj>
    <derivirana_varijabla naziv="DomainObject.Predmet.StrankaListNazivFormated_1">
      <item>FINA Regionalni centar Zagreb</item>
      <item>Stjepan Šamec Đurin</item>
    </derivirana_varijabla>
  </DomainObject.Predmet.StrankaListNazivFormated>
  <DomainObject.Predmet.StrankaListNazivFormatedOIB>
    <izvorni_sadrzaj>
      <item>FINA Regionalni centar Zagreb, OIB 85821130368</item>
      <item>Stjepan Šamec Đurin, OIB 29608033324</item>
    </izvorni_sadrzaj>
    <derivirana_varijabla naziv="DomainObject.Predmet.StrankaListNazivFormatedOIB_1">
      <item>FINA Regionalni centar Zagreb, OIB 85821130368</item>
      <item>Stjepan Šamec Đurin, OIB 29608033324</item>
    </derivirana_varijabla>
  </DomainObject.Predmet.StrankaListNazivFormatedOIB>
  <DomainObject.Predmet.ProtuStrankaListFormated>
    <izvorni_sadrzaj>
      <item>VODOMONT ŠAMEC d.o.o.</item>
    </izvorni_sadrzaj>
    <derivirana_varijabla naziv="DomainObject.Predmet.ProtuStrankaListFormated_1">
      <item>VODOMONT ŠAMEC d.o.o.</item>
    </derivirana_varijabla>
  </DomainObject.Predmet.ProtuStrankaListFormated>
  <DomainObject.Predmet.ProtuStrankaListFormatedOIB>
    <izvorni_sadrzaj>
      <item>VODOMONT ŠAMEC d.o.o., OIB 35191046087</item>
    </izvorni_sadrzaj>
    <derivirana_varijabla naziv="DomainObject.Predmet.ProtuStrankaListFormatedOIB_1">
      <item>VODOMONT ŠAMEC d.o.o., OIB 35191046087</item>
    </derivirana_varijabla>
  </DomainObject.Predmet.ProtuStrankaListFormatedOIB>
  <DomainObject.Predmet.ProtuStrankaListFormatedWithAdress>
    <izvorni_sadrzaj>
      <item>VODOMONT ŠAMEC d.o.o., Varoška 10, 10000 Zagreb</item>
    </izvorni_sadrzaj>
    <derivirana_varijabla naziv="DomainObject.Predmet.ProtuStrankaListFormatedWithAdress_1">
      <item>VODOMONT ŠAMEC d.o.o., Varoška 10, 10000 Zagreb</item>
    </derivirana_varijabla>
  </DomainObject.Predmet.ProtuStrankaListFormatedWithAdress>
  <DomainObject.Predmet.ProtuStrankaListFormatedWithAdressOIB>
    <izvorni_sadrzaj>
      <item>VODOMONT ŠAMEC d.o.o., OIB 35191046087, Varoška 10, 10000 Zagreb</item>
    </izvorni_sadrzaj>
    <derivirana_varijabla naziv="DomainObject.Predmet.ProtuStrankaListFormatedWithAdressOIB_1">
      <item>VODOMONT ŠAMEC d.o.o., OIB 35191046087, Varoška 10, 10000 Zagreb</item>
    </derivirana_varijabla>
  </DomainObject.Predmet.ProtuStrankaListFormatedWithAdressOIB>
  <DomainObject.Predmet.ProtuStrankaListNazivFormated>
    <izvorni_sadrzaj>
      <item>VODOMONT ŠAMEC d.o.o.</item>
    </izvorni_sadrzaj>
    <derivirana_varijabla naziv="DomainObject.Predmet.ProtuStrankaListNazivFormated_1">
      <item>VODOMONT ŠAMEC d.o.o.</item>
    </derivirana_varijabla>
  </DomainObject.Predmet.ProtuStrankaListNazivFormated>
  <DomainObject.Predmet.ProtuStrankaListNazivFormatedOIB>
    <izvorni_sadrzaj>
      <item>VODOMONT ŠAMEC d.o.o., OIB 35191046087</item>
    </izvorni_sadrzaj>
    <derivirana_varijabla naziv="DomainObject.Predmet.ProtuStrankaListNazivFormatedOIB_1">
      <item>VODOMONT ŠAMEC d.o.o., OIB 35191046087</item>
    </derivirana_varijabla>
  </DomainObject.Predmet.ProtuStrankaListNazivFormatedOIB>
  <DomainObject.Predmet.OstaliListFormated>
    <izvorni_sadrzaj>
      <item>Stjepan Šamec Đurin</item>
      <item>Boris Hmelina</item>
    </izvorni_sadrzaj>
    <derivirana_varijabla naziv="DomainObject.Predmet.OstaliListFormated_1">
      <item>Stjepan Šamec Đurin</item>
      <item>Boris Hmelina</item>
    </derivirana_varijabla>
  </DomainObject.Predmet.OstaliListFormated>
  <DomainObject.Predmet.OstaliListFormatedOIB>
    <izvorni_sadrzaj>
      <item>Stjepan Šamec Đurin, OIB 29608033324</item>
      <item>Boris Hmelina, OIB 35220441313</item>
    </izvorni_sadrzaj>
    <derivirana_varijabla naziv="DomainObject.Predmet.OstaliListFormatedOIB_1">
      <item>Stjepan Šamec Đurin, OIB 29608033324</item>
      <item>Boris Hmelina, OIB 35220441313</item>
    </derivirana_varijabla>
  </DomainObject.Predmet.OstaliListFormatedOIB>
  <DomainObject.Predmet.OstaliListFormatedWithAdress>
    <izvorni_sadrzaj>
      <item>Stjepan Šamec Đurin, Varoška Ulica 10, 10000 Zagreb</item>
      <item>Boris Hmelina, Fraterščica 81, 10000 Zagreb</item>
    </izvorni_sadrzaj>
    <derivirana_varijabla naziv="DomainObject.Predmet.OstaliListFormatedWithAdress_1">
      <item>Stjepan Šamec Đurin, Varoška Ulica 10, 10000 Zagreb</item>
      <item>Boris Hmelina, Fraterščica 81, 10000 Zagreb</item>
    </derivirana_varijabla>
  </DomainObject.Predmet.OstaliListFormatedWithAdress>
  <DomainObject.Predmet.OstaliListFormatedWithAdressOIB>
    <izvorni_sadrzaj>
      <item>Stjepan Šamec Đurin, OIB 29608033324, Varoška Ulica 10, 10000 Zagreb</item>
      <item>Boris Hmelina, OIB 35220441313, Fraterščica 81, 10000 Zagreb</item>
    </izvorni_sadrzaj>
    <derivirana_varijabla naziv="DomainObject.Predmet.OstaliListFormatedWithAdressOIB_1">
      <item>Stjepan Šamec Đurin, OIB 29608033324, Varoška Ulica 10, 10000 Zagreb</item>
      <item>Boris Hmelina, OIB 35220441313, Fraterščica 81, 10000 Zagreb</item>
    </derivirana_varijabla>
  </DomainObject.Predmet.OstaliListFormatedWithAdressOIB>
  <DomainObject.Predmet.OstaliListNazivFormated>
    <izvorni_sadrzaj>
      <item>Stjepan Šamec Đurin</item>
      <item>Boris Hmelina</item>
    </izvorni_sadrzaj>
    <derivirana_varijabla naziv="DomainObject.Predmet.OstaliListNazivFormated_1">
      <item>Stjepan Šamec Đurin</item>
      <item>Boris Hmelina</item>
    </derivirana_varijabla>
  </DomainObject.Predmet.OstaliListNazivFormated>
  <DomainObject.Predmet.OstaliListNazivFormatedOIB>
    <izvorni_sadrzaj>
      <item>Stjepan Šamec Đurin, OIB 29608033324</item>
      <item>Boris Hmelina, OIB 35220441313</item>
    </izvorni_sadrzaj>
    <derivirana_varijabla naziv="DomainObject.Predmet.OstaliListNazivFormatedOIB_1">
      <item>Stjepan Šamec Đurin, OIB 29608033324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VODOMONT ŠAMEC d.o.o.</izvorni_sadrzaj>
    <derivirana_varijabla naziv="DomainObject.Predmet.ProtustrankaIDrugi_1">VODOMONT ŠAMEC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VODOMONT ŠAMEC d.o.o., OIB 35191046087, Varoška 10, 10000 Zagreb</izvorni_sadrzaj>
    <derivirana_varijabla naziv="DomainObject.Predmet.ProtustrankaIDrugiAdressOIB_1">VODOMONT ŠAMEC d.o.o., OIB 35191046087,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VODOMONT ŠAMEC d.o.o.</item>
      <item>Stjepan Šamec Đurin</item>
      <item>Stjepan Šamec Đurin</item>
      <item>Boris Hmelina</item>
    </izvorni_sadrzaj>
    <derivirana_varijabla naziv="DomainObject.Predmet.SudioniciListNaziv_1">
      <item>FINA Regionalni centar Zagreb</item>
      <item>VODOMONT ŠAMEC d.o.o.</item>
      <item>Stjepan Šamec Đurin</item>
      <item>Stjepan Šamec Đurin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izvorni_sadrzaj>
    <derivirana_varijabla naziv="DomainObject.Predmet.SudioniciListAdressOIB_1"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35191046087</item>
      <item>, OIB 29608033324</item>
      <item>, OIB 29608033324</item>
      <item>, OIB 35220441313</item>
    </izvorni_sadrzaj>
    <derivirana_varijabla naziv="DomainObject.Predmet.SudioniciListNazivOIB_1">
      <item>, OIB 85821130368</item>
      <item>, OIB 35191046087</item>
      <item>, OIB 29608033324</item>
      <item>, OIB 29608033324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770</properties:Words>
  <properties:Characters>4237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2017-05-25T09:29:00Z</dcterms:created>
  <dc:creator>MINISTARSTVO PRAVOSUĐA</dc:creator>
  <cp:lastModifiedBy>Višnja Svečak</cp:lastModifiedBy>
  <cp:lastPrinted>2017-05-25T09:29:00Z</cp:lastPrinted>
  <dcterms:modified xmlns:xsi="http://www.w3.org/2001/XMLSchema-instance" xsi:type="dcterms:W3CDTF">2017-05-25T09:30:00Z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