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772f23" w14:paraId="d772f23" w:rsidRDefault="00186527" w:rsidP="00186527" w:rsidR="00D36B90" w:rsidRPr="004D0701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D0701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D0701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 xml:space="preserve">Zagreb, Amruševa 2/II     </w:t>
      </w:r>
      <w:r w:rsidRPr="004D0701">
        <w:rPr>
          <w:sz w:val="24"/>
          <w:szCs w:val="24"/>
          <w:lang w:eastAsia="en-US"/>
        </w:rPr>
        <w:tab/>
      </w:r>
      <w:r w:rsidRPr="004D0701">
        <w:rPr>
          <w:sz w:val="24"/>
          <w:szCs w:val="24"/>
          <w:lang w:eastAsia="en-US"/>
        </w:rPr>
        <w:tab/>
      </w:r>
      <w:r w:rsidRPr="004D0701">
        <w:rPr>
          <w:sz w:val="24"/>
          <w:szCs w:val="24"/>
          <w:lang w:eastAsia="en-US"/>
        </w:rPr>
        <w:tab/>
      </w:r>
      <w:r w:rsidRPr="004D0701">
        <w:rPr>
          <w:sz w:val="24"/>
          <w:szCs w:val="24"/>
          <w:lang w:eastAsia="en-US"/>
        </w:rPr>
        <w:tab/>
      </w:r>
      <w:r w:rsidRPr="004D0701">
        <w:rPr>
          <w:sz w:val="24"/>
          <w:szCs w:val="24"/>
          <w:lang w:eastAsia="en-US"/>
        </w:rPr>
        <w:tab/>
      </w:r>
      <w:r w:rsidRPr="004D0701">
        <w:rPr>
          <w:sz w:val="24"/>
          <w:szCs w:val="24"/>
          <w:lang w:eastAsia="en-US"/>
        </w:rPr>
        <w:tab/>
      </w:r>
      <w:r w:rsidR="00604ACE" w:rsidRPr="004D0701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D0701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4D0701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>48</w:t>
      </w:r>
      <w:r w:rsidR="00604ACE" w:rsidRPr="004D0701">
        <w:rPr>
          <w:sz w:val="24"/>
          <w:szCs w:val="24"/>
          <w:lang w:eastAsia="en-US"/>
        </w:rPr>
        <w:t>. St-</w:t>
      </w:r>
      <w:r w:rsidR="00474885" w:rsidRPr="004D0701">
        <w:rPr>
          <w:sz w:val="24"/>
          <w:szCs w:val="24"/>
          <w:lang w:eastAsia="en-US"/>
        </w:rPr>
        <w:t>6028/16</w:t>
      </w:r>
    </w:p>
    <w:p w:rsidRDefault="00604ACE" w:rsidP="00604ACE" w:rsidR="00604ACE" w:rsidRPr="004D0701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D0701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D0701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D0701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4D0701">
      <w:pPr>
        <w:rPr>
          <w:sz w:val="24"/>
          <w:szCs w:val="24"/>
        </w:rPr>
      </w:pPr>
    </w:p>
    <w:p w:rsidRDefault="001912CF" w:rsidP="001912CF" w:rsidR="001912CF" w:rsidRPr="004D0701">
      <w:pPr>
        <w:ind w:firstLine="708"/>
        <w:jc w:val="both"/>
        <w:rPr>
          <w:sz w:val="24"/>
          <w:szCs w:val="24"/>
        </w:rPr>
      </w:pPr>
      <w:r w:rsidRPr="004D0701">
        <w:rPr>
          <w:bCs/>
          <w:sz w:val="24"/>
          <w:szCs w:val="24"/>
        </w:rPr>
        <w:t>Trgovački sud u Zagrebu, p</w:t>
      </w:r>
      <w:r w:rsidRPr="004D0701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474885" w:rsidRPr="004D0701">
        <w:rPr>
          <w:sz w:val="24"/>
          <w:szCs w:val="24"/>
        </w:rPr>
        <w:t>EM DVA d.o.o. u stečaju, Zagreb, Zelenka 5, OIB: 76185012581</w:t>
      </w:r>
      <w:r w:rsidRPr="004D0701">
        <w:rPr>
          <w:sz w:val="24"/>
          <w:szCs w:val="24"/>
        </w:rPr>
        <w:t xml:space="preserve">,  dana </w:t>
      </w:r>
      <w:r w:rsidR="00474885" w:rsidRPr="004D0701">
        <w:rPr>
          <w:sz w:val="24"/>
          <w:szCs w:val="24"/>
        </w:rPr>
        <w:t>12</w:t>
      </w:r>
      <w:r w:rsidRPr="004D0701">
        <w:rPr>
          <w:sz w:val="24"/>
          <w:szCs w:val="24"/>
        </w:rPr>
        <w:t xml:space="preserve">. </w:t>
      </w:r>
      <w:r w:rsidR="003C4AB4" w:rsidRPr="004D0701">
        <w:rPr>
          <w:sz w:val="24"/>
          <w:szCs w:val="24"/>
        </w:rPr>
        <w:t>rujna</w:t>
      </w:r>
      <w:r w:rsidRPr="004D0701">
        <w:rPr>
          <w:sz w:val="24"/>
          <w:szCs w:val="24"/>
        </w:rPr>
        <w:t xml:space="preserve"> 2018. godine</w:t>
      </w:r>
    </w:p>
    <w:p w:rsidRDefault="005D5E30" w:rsidP="00E42C0C" w:rsidR="005D5E30" w:rsidRPr="004D0701">
      <w:pPr>
        <w:widowControl/>
        <w:jc w:val="center"/>
        <w:rPr>
          <w:sz w:val="24"/>
          <w:szCs w:val="24"/>
        </w:rPr>
      </w:pPr>
    </w:p>
    <w:p w:rsidRDefault="005D5E30" w:rsidP="00E42C0C" w:rsidR="005D5E30" w:rsidRPr="004D0701">
      <w:pPr>
        <w:widowControl/>
        <w:jc w:val="center"/>
        <w:rPr>
          <w:sz w:val="24"/>
          <w:szCs w:val="24"/>
        </w:rPr>
      </w:pPr>
    </w:p>
    <w:p w:rsidRDefault="004D45C7" w:rsidP="00E42C0C" w:rsidR="004D45C7" w:rsidRPr="004D0701">
      <w:pPr>
        <w:widowControl/>
        <w:jc w:val="center"/>
        <w:rPr>
          <w:sz w:val="24"/>
          <w:szCs w:val="24"/>
        </w:rPr>
      </w:pPr>
      <w:r w:rsidRPr="004D0701">
        <w:rPr>
          <w:sz w:val="24"/>
          <w:szCs w:val="24"/>
        </w:rPr>
        <w:t>r i j e š i o   j e</w:t>
      </w:r>
    </w:p>
    <w:p w:rsidRDefault="005D7DE5" w:rsidP="0063661A" w:rsidR="005D7DE5" w:rsidRPr="004D0701">
      <w:pPr>
        <w:widowControl/>
        <w:rPr>
          <w:sz w:val="24"/>
          <w:szCs w:val="24"/>
        </w:rPr>
      </w:pPr>
    </w:p>
    <w:p w:rsidRDefault="00D1322D" w:rsidP="00E17326" w:rsidR="00E17326" w:rsidRPr="004D0701">
      <w:pPr>
        <w:jc w:val="both"/>
        <w:rPr>
          <w:sz w:val="24"/>
          <w:szCs w:val="24"/>
        </w:rPr>
      </w:pPr>
      <w:r w:rsidRPr="004D0701">
        <w:rPr>
          <w:sz w:val="24"/>
          <w:szCs w:val="24"/>
        </w:rPr>
        <w:t>Utvrđene tražbine viših isplatnih redova</w:t>
      </w:r>
      <w:r w:rsidR="00474885" w:rsidRPr="004D0701">
        <w:rPr>
          <w:sz w:val="24"/>
          <w:szCs w:val="24"/>
        </w:rPr>
        <w:t xml:space="preserve">: </w:t>
      </w:r>
    </w:p>
    <w:p w:rsidRDefault="00E17326" w:rsidP="00E17326" w:rsidR="00E17326" w:rsidRPr="004D0701">
      <w:pPr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66"/>
        <w:gridCol w:w="1705"/>
        <w:gridCol w:w="1536"/>
        <w:gridCol w:w="1243"/>
        <w:gridCol w:w="1296"/>
        <w:gridCol w:w="1296"/>
        <w:gridCol w:w="300"/>
        <w:gridCol w:w="256"/>
        <w:gridCol w:w="551"/>
        <w:gridCol w:w="239"/>
      </w:tblGrid>
      <w:tr w:rsidTr="00E54207" w:rsidR="00474885" w:rsidRPr="004D0701">
        <w:trPr>
          <w:trHeight w:val="300"/>
        </w:trPr>
        <w:tc>
          <w:tcPr>
            <w:tcW w:type="pct" w:w="10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I VIŠI ISPLATNI RED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1199"/>
        </w:trPr>
        <w:tc>
          <w:tcPr>
            <w:tcW w:type="pct" w:w="33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Redni broj</w:t>
            </w:r>
          </w:p>
        </w:tc>
        <w:tc>
          <w:tcPr>
            <w:tcW w:type="pct" w:w="6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5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Iznos priznate tražbine (kn)</w:t>
            </w:r>
          </w:p>
        </w:tc>
      </w:tr>
      <w:tr w:rsidTr="00E54207" w:rsidR="00E54207" w:rsidRPr="004D0701">
        <w:trPr>
          <w:gridAfter w:val="4"/>
          <w:wAfter w:type="pct" w:w="1866"/>
          <w:trHeight w:val="300"/>
        </w:trPr>
        <w:tc>
          <w:tcPr>
            <w:tcW w:type="pct" w:w="33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</w:t>
            </w:r>
          </w:p>
        </w:tc>
        <w:tc>
          <w:tcPr>
            <w:tcW w:type="pct" w:w="66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RH, MF, POREZNA UPRAVA, PODRUČNI URED ZAGREB</w:t>
            </w:r>
          </w:p>
        </w:tc>
        <w:tc>
          <w:tcPr>
            <w:tcW w:type="pct" w:w="59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5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Zagreb, Savska cesta 41</w:t>
            </w:r>
          </w:p>
        </w:tc>
        <w:tc>
          <w:tcPr>
            <w:tcW w:type="pct" w:w="51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15.791,64</w:t>
            </w:r>
          </w:p>
        </w:tc>
        <w:tc>
          <w:tcPr>
            <w:tcW w:type="pct" w:w="50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15.791,64</w:t>
            </w: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54207" w:rsidR="00474885" w:rsidRPr="004D0701">
        <w:trPr>
          <w:trHeight w:val="300"/>
        </w:trPr>
        <w:tc>
          <w:tcPr>
            <w:tcW w:type="pct" w:w="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5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jc w:val="center"/>
              <w:rPr>
                <w:sz w:val="24"/>
                <w:szCs w:val="24"/>
              </w:rPr>
            </w:pPr>
          </w:p>
        </w:tc>
      </w:tr>
      <w:tr w:rsidTr="00E54207" w:rsidR="00474885" w:rsidRPr="004D0701">
        <w:trPr>
          <w:trHeight w:val="300"/>
        </w:trPr>
        <w:tc>
          <w:tcPr>
            <w:tcW w:type="pct" w:w="10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II VIŠI ISPLATNI RED</w:t>
            </w: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1042"/>
        </w:trPr>
        <w:tc>
          <w:tcPr>
            <w:tcW w:type="pct" w:w="33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Redni broj</w:t>
            </w:r>
          </w:p>
        </w:tc>
        <w:tc>
          <w:tcPr>
            <w:tcW w:type="pct" w:w="6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59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5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 xml:space="preserve">Iznos priznate tražbine </w:t>
            </w:r>
          </w:p>
        </w:tc>
      </w:tr>
      <w:tr w:rsidTr="00E54207" w:rsidR="00E54207" w:rsidRPr="004D0701">
        <w:trPr>
          <w:gridAfter w:val="4"/>
          <w:wAfter w:type="pct" w:w="1866"/>
          <w:trHeight w:val="276"/>
        </w:trPr>
        <w:tc>
          <w:tcPr>
            <w:tcW w:type="pct" w:w="338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</w:t>
            </w:r>
          </w:p>
        </w:tc>
        <w:tc>
          <w:tcPr>
            <w:tcW w:type="pct" w:w="666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 xml:space="preserve">RH, Ministarsvo financija, Porezna uprava </w:t>
            </w:r>
          </w:p>
        </w:tc>
        <w:tc>
          <w:tcPr>
            <w:tcW w:type="pct" w:w="591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515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 xml:space="preserve">Savska cesta 41 Zagreb </w:t>
            </w:r>
          </w:p>
        </w:tc>
        <w:tc>
          <w:tcPr>
            <w:tcW w:type="pct" w:w="519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138.104,36</w:t>
            </w:r>
          </w:p>
        </w:tc>
        <w:tc>
          <w:tcPr>
            <w:tcW w:type="pct" w:w="505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138.104,36</w:t>
            </w: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54207" w:rsidR="00E54207" w:rsidRPr="004D0701">
        <w:trPr>
          <w:gridAfter w:val="4"/>
          <w:wAfter w:type="pct" w:w="1866"/>
          <w:trHeight w:val="276"/>
        </w:trPr>
        <w:tc>
          <w:tcPr>
            <w:tcW w:type="pct" w:w="338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2</w:t>
            </w:r>
          </w:p>
        </w:tc>
        <w:tc>
          <w:tcPr>
            <w:tcW w:type="pct" w:w="66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pct" w:w="591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515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center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pct" w:w="519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5.960,86</w:t>
            </w:r>
          </w:p>
        </w:tc>
        <w:tc>
          <w:tcPr>
            <w:tcW w:type="pct" w:w="505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54207" w:rsidP="009D597B" w:rsidR="00E54207" w:rsidRPr="004D0701">
            <w:pPr>
              <w:jc w:val="right"/>
              <w:rPr>
                <w:sz w:val="24"/>
                <w:szCs w:val="24"/>
              </w:rPr>
            </w:pPr>
            <w:r w:rsidRPr="004D0701">
              <w:rPr>
                <w:sz w:val="24"/>
                <w:szCs w:val="24"/>
              </w:rPr>
              <w:t>5.960,86</w:t>
            </w:r>
          </w:p>
        </w:tc>
      </w:tr>
      <w:tr w:rsidTr="00E5420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84A57" w:rsidR="00E54207" w:rsidRPr="004D0701">
        <w:trPr>
          <w:gridAfter w:val="4"/>
          <w:wAfter w:type="pct" w:w="1866"/>
          <w:trHeight w:val="408"/>
        </w:trPr>
        <w:tc>
          <w:tcPr>
            <w:tcW w:type="pct" w:w="33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</w:p>
        </w:tc>
        <w:tc>
          <w:tcPr>
            <w:tcW w:type="pct" w:w="59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207" w:rsidP="009D597B" w:rsidR="00E54207" w:rsidRPr="004D0701">
            <w:pPr>
              <w:rPr>
                <w:sz w:val="24"/>
                <w:szCs w:val="24"/>
              </w:rPr>
            </w:pPr>
          </w:p>
        </w:tc>
      </w:tr>
      <w:tr w:rsidTr="00E84A57" w:rsidR="00E54207" w:rsidRPr="004D0701">
        <w:trPr>
          <w:gridAfter w:val="4"/>
          <w:wAfter w:type="pct" w:w="1866"/>
          <w:trHeight w:val="243"/>
        </w:trPr>
        <w:tc>
          <w:tcPr>
            <w:tcW w:type="pct" w:w="100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type="pct" w:w="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4207" w:rsidP="009D597B" w:rsidR="00E54207" w:rsidRPr="004D0701">
            <w:pPr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type="pct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4207" w:rsidP="009D597B" w:rsidR="00E54207" w:rsidRPr="004D0701">
            <w:pPr>
              <w:jc w:val="right"/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144.065,22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4207" w:rsidP="009D597B" w:rsidR="00E54207" w:rsidRPr="004D0701">
            <w:pPr>
              <w:jc w:val="right"/>
              <w:rPr>
                <w:bCs/>
                <w:sz w:val="24"/>
                <w:szCs w:val="24"/>
              </w:rPr>
            </w:pPr>
            <w:r w:rsidRPr="004D0701">
              <w:rPr>
                <w:bCs/>
                <w:sz w:val="24"/>
                <w:szCs w:val="24"/>
              </w:rPr>
              <w:t>144.065,22</w:t>
            </w:r>
          </w:p>
        </w:tc>
      </w:tr>
      <w:tr w:rsidTr="00E54207" w:rsidR="00474885" w:rsidRPr="004D0701">
        <w:trPr>
          <w:trHeight w:val="243"/>
        </w:trPr>
        <w:tc>
          <w:tcPr>
            <w:tcW w:type="pct" w:w="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4885" w:rsidP="009D597B" w:rsidR="00474885" w:rsidRPr="004D0701">
            <w:pPr>
              <w:rPr>
                <w:sz w:val="24"/>
                <w:szCs w:val="24"/>
              </w:rPr>
            </w:pPr>
          </w:p>
        </w:tc>
      </w:tr>
    </w:tbl>
    <w:p w:rsidRDefault="00E17326" w:rsidP="00E17326" w:rsidR="00E17326" w:rsidRPr="004D0701">
      <w:pPr>
        <w:jc w:val="both"/>
        <w:rPr>
          <w:sz w:val="24"/>
          <w:szCs w:val="24"/>
        </w:rPr>
      </w:pPr>
    </w:p>
    <w:p w:rsidRDefault="00C04EC7" w:rsidP="00C04EC7" w:rsidR="00C04EC7" w:rsidRPr="004D0701">
      <w:pPr>
        <w:ind w:firstLine="720"/>
        <w:jc w:val="both"/>
        <w:rPr>
          <w:sz w:val="24"/>
          <w:szCs w:val="24"/>
        </w:rPr>
      </w:pPr>
      <w:r w:rsidRPr="004D0701">
        <w:rPr>
          <w:sz w:val="24"/>
          <w:szCs w:val="24"/>
        </w:rPr>
        <w:lastRenderedPageBreak/>
        <w:t>Na</w:t>
      </w:r>
      <w:r w:rsidR="00376E64" w:rsidRPr="004D0701">
        <w:rPr>
          <w:sz w:val="24"/>
          <w:szCs w:val="24"/>
        </w:rPr>
        <w:t xml:space="preserve"> i</w:t>
      </w:r>
      <w:r w:rsidR="006B0579" w:rsidRPr="004D0701">
        <w:rPr>
          <w:sz w:val="24"/>
          <w:szCs w:val="24"/>
        </w:rPr>
        <w:t xml:space="preserve">spitnom ročištu održanom dana </w:t>
      </w:r>
      <w:r w:rsidR="00474885" w:rsidRPr="004D0701">
        <w:rPr>
          <w:sz w:val="24"/>
          <w:szCs w:val="24"/>
        </w:rPr>
        <w:t>12</w:t>
      </w:r>
      <w:r w:rsidR="007F4CEA" w:rsidRPr="004D0701">
        <w:rPr>
          <w:sz w:val="24"/>
          <w:szCs w:val="24"/>
        </w:rPr>
        <w:t xml:space="preserve">. </w:t>
      </w:r>
      <w:r w:rsidR="003C4AB4" w:rsidRPr="004D0701">
        <w:rPr>
          <w:sz w:val="24"/>
          <w:szCs w:val="24"/>
        </w:rPr>
        <w:t>rujna</w:t>
      </w:r>
      <w:r w:rsidR="000B7987" w:rsidRPr="004D0701">
        <w:rPr>
          <w:sz w:val="24"/>
          <w:szCs w:val="24"/>
        </w:rPr>
        <w:t xml:space="preserve"> 2018</w:t>
      </w:r>
      <w:r w:rsidRPr="004D0701">
        <w:rPr>
          <w:sz w:val="24"/>
          <w:szCs w:val="24"/>
        </w:rPr>
        <w:t>. ispitane su sve pr</w:t>
      </w:r>
      <w:r w:rsidR="00991E04" w:rsidRPr="004D0701">
        <w:rPr>
          <w:sz w:val="24"/>
          <w:szCs w:val="24"/>
        </w:rPr>
        <w:t xml:space="preserve">ijavljene tražbine prema svojim </w:t>
      </w:r>
      <w:r w:rsidRPr="004D0701">
        <w:rPr>
          <w:sz w:val="24"/>
          <w:szCs w:val="24"/>
        </w:rPr>
        <w:t xml:space="preserve">iznosima i redu. </w:t>
      </w:r>
    </w:p>
    <w:p w:rsidRDefault="00F80B32" w:rsidP="00F80B32" w:rsidR="00F80B32" w:rsidRPr="004D0701">
      <w:pPr>
        <w:ind w:firstLine="720"/>
        <w:jc w:val="both"/>
        <w:rPr>
          <w:sz w:val="24"/>
          <w:szCs w:val="24"/>
        </w:rPr>
      </w:pPr>
      <w:r w:rsidRPr="004D0701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4D0701">
      <w:pPr>
        <w:ind w:firstLine="720"/>
        <w:jc w:val="both"/>
        <w:rPr>
          <w:sz w:val="24"/>
          <w:szCs w:val="24"/>
        </w:rPr>
      </w:pPr>
      <w:r w:rsidRPr="004D0701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4D0701">
      <w:pPr>
        <w:ind w:firstLine="720"/>
        <w:jc w:val="both"/>
        <w:rPr>
          <w:sz w:val="24"/>
          <w:szCs w:val="24"/>
        </w:rPr>
      </w:pPr>
      <w:r w:rsidRPr="004D0701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4D0701">
      <w:pPr>
        <w:ind w:firstLine="720"/>
        <w:jc w:val="both"/>
        <w:rPr>
          <w:sz w:val="24"/>
          <w:szCs w:val="24"/>
        </w:rPr>
      </w:pPr>
      <w:r w:rsidRPr="004D0701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4D0701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4D0701">
      <w:pPr>
        <w:widowControl/>
        <w:jc w:val="center"/>
        <w:rPr>
          <w:sz w:val="24"/>
          <w:szCs w:val="24"/>
        </w:rPr>
      </w:pPr>
      <w:r w:rsidRPr="004D0701">
        <w:rPr>
          <w:sz w:val="24"/>
          <w:szCs w:val="24"/>
        </w:rPr>
        <w:t xml:space="preserve">U </w:t>
      </w:r>
      <w:r w:rsidR="004D45C7" w:rsidRPr="004D0701">
        <w:rPr>
          <w:sz w:val="24"/>
          <w:szCs w:val="24"/>
        </w:rPr>
        <w:t>Zagreb</w:t>
      </w:r>
      <w:r w:rsidRPr="004D0701">
        <w:rPr>
          <w:sz w:val="24"/>
          <w:szCs w:val="24"/>
        </w:rPr>
        <w:t>u</w:t>
      </w:r>
      <w:r w:rsidR="004D45C7" w:rsidRPr="004D0701">
        <w:rPr>
          <w:sz w:val="24"/>
          <w:szCs w:val="24"/>
        </w:rPr>
        <w:t xml:space="preserve"> </w:t>
      </w:r>
      <w:r w:rsidR="00474885" w:rsidRPr="004D0701">
        <w:rPr>
          <w:sz w:val="24"/>
          <w:szCs w:val="24"/>
        </w:rPr>
        <w:t>12</w:t>
      </w:r>
      <w:r w:rsidR="007F4CEA" w:rsidRPr="004D0701">
        <w:rPr>
          <w:sz w:val="24"/>
          <w:szCs w:val="24"/>
        </w:rPr>
        <w:t xml:space="preserve">. </w:t>
      </w:r>
      <w:r w:rsidR="003C4AB4" w:rsidRPr="004D0701">
        <w:rPr>
          <w:sz w:val="24"/>
          <w:szCs w:val="24"/>
        </w:rPr>
        <w:t>rujna</w:t>
      </w:r>
      <w:r w:rsidR="0068262F" w:rsidRPr="004D0701">
        <w:rPr>
          <w:sz w:val="24"/>
          <w:szCs w:val="24"/>
        </w:rPr>
        <w:t xml:space="preserve"> 2018. godine</w:t>
      </w:r>
    </w:p>
    <w:p w:rsidRDefault="00C32F5A" w:rsidP="004D45C7" w:rsidR="00C32F5A" w:rsidRPr="004D0701">
      <w:pPr>
        <w:widowControl/>
        <w:ind w:firstLine="720" w:left="5040"/>
        <w:jc w:val="right"/>
        <w:rPr>
          <w:sz w:val="24"/>
          <w:szCs w:val="24"/>
        </w:rPr>
      </w:pPr>
      <w:r w:rsidRPr="004D0701">
        <w:rPr>
          <w:sz w:val="24"/>
          <w:szCs w:val="24"/>
        </w:rPr>
        <w:t xml:space="preserve">   </w:t>
      </w:r>
    </w:p>
    <w:p w:rsidRDefault="00991E04" w:rsidP="00C4416C" w:rsidR="00C32F5A" w:rsidRPr="004D0701">
      <w:pPr>
        <w:widowControl/>
        <w:ind w:firstLine="708" w:left="6372"/>
        <w:rPr>
          <w:sz w:val="24"/>
          <w:szCs w:val="24"/>
        </w:rPr>
      </w:pPr>
      <w:r w:rsidRPr="004D0701">
        <w:rPr>
          <w:sz w:val="24"/>
          <w:szCs w:val="24"/>
        </w:rPr>
        <w:t xml:space="preserve">        </w:t>
      </w:r>
      <w:r w:rsidR="004D45C7" w:rsidRPr="004D0701">
        <w:rPr>
          <w:sz w:val="24"/>
          <w:szCs w:val="24"/>
        </w:rPr>
        <w:t>SUDAC:</w:t>
      </w:r>
    </w:p>
    <w:p w:rsidRDefault="00C32F5A" w:rsidP="00E53D3D" w:rsidR="004D0701" w:rsidRPr="004D0701">
      <w:pPr>
        <w:pStyle w:val="Uvuenotijeloteksta"/>
        <w:ind w:firstLine="141" w:left="1983"/>
        <w:jc w:val="right"/>
      </w:pPr>
      <w:r w:rsidRPr="004D0701">
        <w:tab/>
      </w:r>
      <w:r w:rsidR="00991E04" w:rsidRPr="004D0701">
        <w:t>Vesna Sremac Šoštar</w:t>
      </w:r>
      <w:r w:rsidR="004D0701" w:rsidRPr="004D0701">
        <w:t>,v.r.</w:t>
      </w:r>
    </w:p>
    <w:p w:rsidRDefault="004D0701" w:rsidP="00D338FD" w:rsidR="004D0701" w:rsidRPr="004D0701">
      <w:pPr>
        <w:pStyle w:val="Uvuenotijeloteksta"/>
        <w:ind w:firstLine="141" w:left="1983"/>
        <w:jc w:val="right"/>
      </w:pPr>
      <w:r w:rsidRPr="004D0701">
        <w:t>Za točnost otpravka</w:t>
      </w:r>
    </w:p>
    <w:p w:rsidRDefault="004D0701" w:rsidP="00C32F5A" w:rsidR="00C32F5A" w:rsidRPr="004D0701">
      <w:pPr>
        <w:jc w:val="right"/>
        <w:rPr>
          <w:sz w:val="24"/>
          <w:szCs w:val="24"/>
        </w:rPr>
      </w:pPr>
      <w:r w:rsidRPr="004D0701">
        <w:rPr>
          <w:sz w:val="24"/>
          <w:szCs w:val="24"/>
        </w:rPr>
        <w:t>Matea Bizjak</w:t>
      </w:r>
      <w:r w:rsidR="00C32F5A" w:rsidRPr="004D0701">
        <w:rPr>
          <w:sz w:val="24"/>
          <w:szCs w:val="24"/>
        </w:rPr>
        <w:t xml:space="preserve"> </w:t>
      </w:r>
    </w:p>
    <w:p w:rsidRDefault="004D45C7" w:rsidP="00C32F5A" w:rsidR="004D45C7" w:rsidRPr="004D0701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4D0701">
      <w:pPr>
        <w:widowControl/>
        <w:jc w:val="both"/>
        <w:rPr>
          <w:sz w:val="24"/>
          <w:szCs w:val="24"/>
        </w:rPr>
      </w:pPr>
    </w:p>
    <w:p w:rsidRDefault="007C1B3D" w:rsidP="004D45C7" w:rsidR="004D45C7" w:rsidRPr="004D0701">
      <w:pPr>
        <w:widowControl/>
        <w:jc w:val="both"/>
        <w:rPr>
          <w:sz w:val="24"/>
          <w:szCs w:val="24"/>
        </w:rPr>
      </w:pPr>
      <w:r w:rsidRPr="004D0701">
        <w:rPr>
          <w:sz w:val="24"/>
          <w:szCs w:val="24"/>
        </w:rPr>
        <w:t xml:space="preserve">UPUTA </w:t>
      </w:r>
      <w:r w:rsidR="004D45C7" w:rsidRPr="004D0701">
        <w:rPr>
          <w:sz w:val="24"/>
          <w:szCs w:val="24"/>
        </w:rPr>
        <w:t>O PRAVNOM LIJEKU:</w:t>
      </w:r>
    </w:p>
    <w:p w:rsidRDefault="00E67B25" w:rsidP="00F5127C" w:rsidR="00F5127C" w:rsidRPr="004D0701">
      <w:pPr>
        <w:jc w:val="both"/>
        <w:rPr>
          <w:sz w:val="24"/>
          <w:szCs w:val="24"/>
          <w:lang w:val="pl-PL"/>
        </w:rPr>
      </w:pPr>
      <w:r w:rsidRPr="004D070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4D0701">
        <w:rPr>
          <w:sz w:val="24"/>
          <w:szCs w:val="24"/>
        </w:rPr>
        <w:t xml:space="preserve">i stečajni upravitelj </w:t>
      </w:r>
      <w:r w:rsidRPr="004D0701">
        <w:rPr>
          <w:sz w:val="24"/>
          <w:szCs w:val="24"/>
        </w:rPr>
        <w:t xml:space="preserve">(čl. 265. st 3. SZ). </w:t>
      </w:r>
      <w:r w:rsidR="00F5127C" w:rsidRPr="004D0701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4D0701">
      <w:pPr>
        <w:widowControl/>
        <w:jc w:val="both"/>
        <w:rPr>
          <w:sz w:val="24"/>
          <w:szCs w:val="24"/>
        </w:rPr>
      </w:pPr>
    </w:p>
    <w:p w:rsidRDefault="00312D23" w:rsidP="004D45C7" w:rsidR="00312D23" w:rsidRPr="004D0701">
      <w:pPr>
        <w:widowControl/>
        <w:jc w:val="both"/>
        <w:rPr>
          <w:sz w:val="24"/>
          <w:szCs w:val="24"/>
        </w:rPr>
      </w:pPr>
    </w:p>
    <w:sectPr w:rsidSect="00CA4ED3" w:rsidR="00312D23" w:rsidRPr="004D0701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74885">
      <w:rPr>
        <w:sz w:val="24"/>
        <w:szCs w:val="24"/>
      </w:rPr>
      <w:t>6028/16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8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3"/>
  </w:num>
  <w:num w:numId="3">
    <w:abstractNumId w:val="6"/>
  </w:num>
  <w:num w:numId="4">
    <w:abstractNumId w:val="44"/>
  </w:num>
  <w:num w:numId="5">
    <w:abstractNumId w:val="39"/>
  </w:num>
  <w:num w:numId="6">
    <w:abstractNumId w:val="17"/>
  </w:num>
  <w:num w:numId="7">
    <w:abstractNumId w:val="45"/>
  </w:num>
  <w:num w:numId="8">
    <w:abstractNumId w:val="32"/>
  </w:num>
  <w:num w:numId="9">
    <w:abstractNumId w:val="4"/>
  </w:num>
  <w:num w:numId="10">
    <w:abstractNumId w:val="26"/>
  </w:num>
  <w:num w:numId="11">
    <w:abstractNumId w:val="36"/>
  </w:num>
  <w:num w:numId="12">
    <w:abstractNumId w:val="27"/>
  </w:num>
  <w:num w:numId="13">
    <w:abstractNumId w:val="11"/>
  </w:num>
  <w:num w:numId="14">
    <w:abstractNumId w:val="8"/>
  </w:num>
  <w:num w:numId="15">
    <w:abstractNumId w:val="24"/>
  </w:num>
  <w:num w:numId="16">
    <w:abstractNumId w:val="5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7"/>
  </w:num>
  <w:num w:numId="22">
    <w:abstractNumId w:val="41"/>
  </w:num>
  <w:num w:numId="23">
    <w:abstractNumId w:val="38"/>
  </w:num>
  <w:num w:numId="24">
    <w:abstractNumId w:val="29"/>
  </w:num>
  <w:num w:numId="25">
    <w:abstractNumId w:val="14"/>
  </w:num>
  <w:num w:numId="26">
    <w:abstractNumId w:val="22"/>
  </w:num>
  <w:num w:numId="27">
    <w:abstractNumId w:val="15"/>
  </w:num>
  <w:num w:numId="28">
    <w:abstractNumId w:val="25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3"/>
  </w:num>
  <w:num w:numId="40">
    <w:abstractNumId w:val="42"/>
  </w:num>
  <w:num w:numId="41">
    <w:abstractNumId w:val="40"/>
  </w:num>
  <w:num w:numId="42">
    <w:abstractNumId w:val="0"/>
  </w:num>
  <w:num w:numId="43">
    <w:abstractNumId w:val="35"/>
  </w:num>
  <w:num w:numId="44">
    <w:abstractNumId w:val="13"/>
  </w:num>
  <w:num w:numId="45">
    <w:abstractNumId w:val="12"/>
  </w:num>
  <w:num w:numId="46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070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207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A57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D070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D07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D070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D07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St-6028/2016</izvorni_sadrzaj>
    <derivirana_varijabla naziv="DomainObject.Predmet.OznakaBroj_1">St-6028/2016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 DVA d.o.o. zastupanog po punomoćniku Ivan Žužul</izvorni_sadrzaj>
    <derivirana_varijabla naziv="DomainObject.Predmet.ProtustrankaFormated_1">  EM DVA d.o.o. zastupanog po punomoćniku Ivan Žužul</derivirana_varijabla>
  </DomainObject.Predmet.ProtustrankaFormated>
  <DomainObject.Predmet.ProtustrankaFormatedOIB>
    <izvorni_sadrzaj>  EM DVA d.o.o., OIB 76185012581 zastupanog po punomoćniku Ivan Žužul</izvorni_sadrzaj>
    <derivirana_varijabla naziv="DomainObject.Predmet.ProtustrankaFormatedOIB_1">  EM DVA d.o.o., OIB 76185012581 zastupanog po punomoćniku Ivan Žužul</derivirana_varijabla>
  </DomainObject.Predmet.ProtustrankaFormatedOIB>
  <DomainObject.Predmet.ProtustrankaFormatedWithAdress>
    <izvorni_sadrzaj> EM DVA d.o.o., Ludovika Zelenka 5, 10000 Zagreb zastupanog po punomoćniku Ivan Žužul</izvorni_sadrzaj>
    <derivirana_varijabla naziv="DomainObject.Predmet.ProtustrankaFormatedWithAdress_1"> EM DVA d.o.o., Ludovika Zelenka 5, 10000 Zagreb zastupanog po punomoćniku Ivan Žužul</derivirana_varijabla>
  </DomainObject.Predmet.ProtustrankaFormatedWithAdress>
  <DomainObject.Predmet.ProtustrankaFormatedWithAdressOIB>
    <izvorni_sadrzaj> EM DVA d.o.o., OIB 76185012581, Ludovika Zelenka 5, 10000 Zagreb zastupanog po punomoćniku Ivan Žužul</izvorni_sadrzaj>
    <derivirana_varijabla naziv="DomainObject.Predmet.ProtustrankaFormatedWithAdressOIB_1"> EM DVA d.o.o., OIB 76185012581, Ludovika Zelenka 5, 10000 Zagreb zastupanog po punomoćniku Ivan Žužul</derivirana_varijabla>
  </DomainObject.Predmet.ProtustrankaFormatedWithAdressOIB>
  <DomainObject.Predmet.ProtustrankaWithAdress>
    <izvorni_sadrzaj>EM DVA d.o.o. Ludovika Zelenka 5, 10000 Zagreb</izvorni_sadrzaj>
    <derivirana_varijabla naziv="DomainObject.Predmet.ProtustrankaWithAdress_1">EM DVA d.o.o. Ludovika Zelenka 5, 10000 Zagreb</derivirana_varijabla>
  </DomainObject.Predmet.ProtustrankaWithAdress>
  <DomainObject.Predmet.ProtustrankaWithAdressOIB>
    <izvorni_sadrzaj>EM DVA d.o.o., OIB 76185012581, Ludovika Zelenka 5, 10000 Zagreb</izvorni_sadrzaj>
    <derivirana_varijabla naziv="DomainObject.Predmet.ProtustrankaWithAdressOIB_1">EM DVA d.o.o., OIB 76185012581, Ludovika Zelenka 5, 10000 Zagreb</derivirana_varijabla>
  </DomainObject.Predmet.ProtustrankaWithAdressOIB>
  <DomainObject.Predmet.ProtustrankaNazivFormated>
    <izvorni_sadrzaj>EM DVA d.o.o.</izvorni_sadrzaj>
    <derivirana_varijabla naziv="DomainObject.Predmet.ProtustrankaNazivFormated_1">EM DVA d.o.o.</derivirana_varijabla>
  </DomainObject.Predmet.ProtustrankaNazivFormated>
  <DomainObject.Predmet.ProtustrankaNazivFormatedOIB>
    <izvorni_sadrzaj>EM DVA d.o.o., OIB 76185012581</izvorni_sadrzaj>
    <derivirana_varijabla naziv="DomainObject.Predmet.ProtustrankaNazivFormatedOIB_1">EM DVA d.o.o., OIB 76185012581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EM DVA d.o.o. zastupanog po punomoćniku Ivan Žužul</item>
    </izvorni_sadrzaj>
    <derivirana_varijabla naziv="DomainObject.Predmet.ProtuStrankaListFormated_1">
      <item>EM DVA d.o.o. zastupanog po punomoćniku Ivan Žužul</item>
    </derivirana_varijabla>
  </DomainObject.Predmet.ProtuStrankaListFormated>
  <DomainObject.Predmet.ProtuStrankaListFormatedOIB>
    <izvorni_sadrzaj>
      <item>EM DVA d.o.o., OIB 76185012581 zastupanog po punomoćniku Ivan Žužul</item>
    </izvorni_sadrzaj>
    <derivirana_varijabla naziv="DomainObject.Predmet.ProtuStrankaListFormatedOIB_1">
      <item>EM DVA d.o.o., OIB 76185012581 zastupanog po punomoćniku Ivan Žužul</item>
    </derivirana_varijabla>
  </DomainObject.Predmet.ProtuStrankaListFormatedOIB>
  <DomainObject.Predmet.ProtuStrankaListFormatedWithAdress>
    <izvorni_sadrzaj>
      <item>EM DVA d.o.o., Ludovika Zelenka 5, 10000 Zagreb zastupanog po punomoćniku Ivan Žužul</item>
    </izvorni_sadrzaj>
    <derivirana_varijabla naziv="DomainObject.Predmet.ProtuStrankaListFormatedWithAdress_1">
      <item>EM DVA d.o.o., Ludovika Zelenka 5, 10000 Zagreb zastupanog po punomoćniku Ivan Žužul</item>
    </derivirana_varijabla>
  </DomainObject.Predmet.ProtuStrankaListFormatedWithAdress>
  <DomainObject.Predmet.ProtuStrankaListFormatedWithAdressOIB>
    <izvorni_sadrzaj>
      <item>EM DVA d.o.o., OIB 76185012581, Ludovika Zelenka 5, 10000 Zagreb zastupanog po punomoćniku Ivan Žužul</item>
    </izvorni_sadrzaj>
    <derivirana_varijabla naziv="DomainObject.Predmet.ProtuStrankaListFormatedWithAdressOIB_1">
      <item>EM DVA d.o.o., OIB 76185012581, Ludovika Zelenka 5, 10000 Zagreb zastupanog po punomoćniku Ivan Žužul</item>
    </derivirana_varijabla>
  </DomainObject.Predmet.ProtuStrankaListFormatedWithAdressOIB>
  <DomainObject.Predmet.ProtuStrankaListNazivFormated>
    <izvorni_sadrzaj>
      <item>EM DVA d.o.o.</item>
    </izvorni_sadrzaj>
    <derivirana_varijabla naziv="DomainObject.Predmet.ProtuStrankaListNazivFormated_1">
      <item>EM DVA d.o.o.</item>
    </derivirana_varijabla>
  </DomainObject.Predmet.ProtuStrankaListNazivFormated>
  <DomainObject.Predmet.ProtuStrankaListNazivFormatedOIB>
    <izvorni_sadrzaj>
      <item>EM DVA d.o.o., OIB 76185012581</item>
    </izvorni_sadrzaj>
    <derivirana_varijabla naziv="DomainObject.Predmet.ProtuStrankaListNazivFormatedOIB_1">
      <item>EM DVA d.o.o., OIB 76185012581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Ivan Žužul punomoćnik sudionika u postupku EM DVA d.o.o.</item>
      <item>Krešimir Pencinger</item>
    </izvorni_sadrzaj>
    <derivirana_varijabla naziv="DomainObject.Predmet.OstaliListFormated_1">
      <item>ŽUPANIJSKO DRŽAVNO ODVJETNIŠTVO U ZAGREBU punomoćnik sudionika u postupku REPUBLIKA HRVATSKA MINISTARSTVO FINANCIJA</item>
      <item>Ivan Žužul punomoćnik sudionika u postupku EM DVA d.o.o.</item>
      <item>Krešimir Pencinger</item>
    </derivirana_varijabla>
  </DomainObject.Predmet.OstaliListFormated>
  <DomainObject.Predmet.OstaliListFormatedOIB>
    <izvorni_sadrzaj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izvorni_sadrzaj>
    <derivirana_varijabla naziv="DomainObject.Predmet.OstaliListFormatedOIB_1">
      <item>ŽUPANIJSKO DRŽAVNO ODVJETNIŠTVO U ZAGREBU, OIB 16488001145 punomoćnik sudionika u postupku REPUBLIKA HRVATSKA MINISTARSTVO FINANCIJA</item>
      <item>Ivan Žužul, OIB 95138808694 punomoćnik sudionika u postupku EM DVA d.o.o.</item>
      <item>Krešimir Pencinger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Ivan Žužul, Samostanska 26, 10430 Samobor punomoćnik sudionika u postupku EM DVA d.o.o.</item>
      <item>Krešimir Pencinger, Vukovarska 8, 35000 Slavonski Brod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izvorni_sadrzaj>
    <derivirana_varijabla naziv="DomainObject.Predmet.OstaliListFormatedWithAdressOIB_1">
      <item>ŽUPANIJSKO DRŽAVNO ODVJETNIŠTVO U ZAGREBU, OIB 16488001145, Savska Cesta 41, 10000 Zagreb punomoćnik sudionika u postupku REPUBLIKA HRVATSKA MINISTARSTVO FINANCIJA</item>
      <item>Ivan Žužul, OIB 95138808694, Samostanska 26, 10430 Samobor punomoćnik sudionika u postupku EM DVA d.o.o.</item>
      <item>Krešimir Pencinger, Vukovarska 8, 35000 Slavonski Brod</item>
    </derivirana_varijabla>
  </DomainObject.Predmet.OstaliListFormatedWithAdressOIB>
  <DomainObject.Predmet.OstaliListNazivFormated>
    <izvorni_sadrzaj>
      <item>ŽUPANIJSKO DRŽAVNO ODVJETNIŠTVO U ZAGREBU</item>
      <item>Ivan Žužul</item>
      <item>Krešimir Pencinger</item>
    </izvorni_sadrzaj>
    <derivirana_varijabla naziv="DomainObject.Predmet.OstaliListNazivFormated_1">
      <item>ŽUPANIJSKO DRŽAVNO ODVJETNIŠTVO U ZAGREBU</item>
      <item>Ivan Žužul</item>
      <item>Krešimir Pencinger</item>
    </derivirana_varijabla>
  </DomainObject.Predmet.OstaliListNazivFormated>
  <DomainObject.Predmet.OstaliListNazivFormatedOIB>
    <izvorni_sadrzaj>
      <item>ŽUPANIJSKO DRŽAVNO ODVJETNIŠTVO U ZAGREBU, OIB 16488001145</item>
      <item>Ivan Žužul, OIB 95138808694</item>
      <item>Krešimir Pencinger</item>
    </izvorni_sadrzaj>
    <derivirana_varijabla naziv="DomainObject.Predmet.OstaliListNazivFormatedOIB_1">
      <item>ŽUPANIJSKO DRŽAVNO ODVJETNIŠTVO U ZAGREBU, OIB 16488001145</item>
      <item>Ivan Žužul, OIB 95138808694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 DVA d.o.o.</izvorni_sadrzaj>
    <derivirana_varijabla naziv="DomainObject.Predmet.ProtustrankaIDrugi_1">EM DVA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EM DVA d.o.o., OIB 76185012581, Ludovika Zelenka 5, 10000 Zagreb</izvorni_sadrzaj>
    <derivirana_varijabla naziv="DomainObject.Predmet.ProtustrankaIDrugiAdressOIB_1">EM DVA d.o.o., OIB 76185012581, Ludovika Zelenka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izvorni_sadrzaj>
    <derivirana_varijabla naziv="DomainObject.Predmet.SudioniciListNaziv_1">
      <item>EM DVA d.o.o.</item>
      <item>FINA Regionalni centar Zagreb</item>
      <item>REPUBLIKA HRVATSKA MINISTARSTVO FINANCIJA</item>
      <item>ŽUPANIJSKO DRŽAVNO ODVJETNIŠTVO U ZAGREBU</item>
      <item>Ivan Žužul</item>
      <item>Krešimir Pencinger</item>
    </derivirana_varijabla>
  </DomainObject.Predmet.SudioniciListNaziv>
  <DomainObject.Predmet.SudioniciListAdressOIB>
    <izvorni_sadrzaj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izvorni_sadrzaj>
    <derivirana_varijabla naziv="DomainObject.Predmet.SudioniciListAdressOIB_1">
      <item>EM DVA d.o.o., OIB 76185012581, Ludovika Zelenka 5,10000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OIB 16488001145, Savska Cesta 41,10000 Zagreb</item>
      <item>Ivan Žužul, OIB 95138808694, Samostanska 26,10430 Samobor</item>
      <item>Krešimir Pencinger, Vukovarska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76185012581</item>
      <item>, OIB 85821130368</item>
      <item>, OIB 18683136487</item>
      <item>, OIB 16488001145</item>
      <item>, OIB 95138808694</item>
      <item>, OIB null</item>
    </izvorni_sadrzaj>
    <derivirana_varijabla naziv="DomainObject.Predmet.SudioniciListNazivOIB_1">
      <item>, OIB 76185012581</item>
      <item>, OIB 85821130368</item>
      <item>, OIB 18683136487</item>
      <item>, OIB 16488001145</item>
      <item>, OIB 95138808694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0D493-A3B9-4932-8C0F-BF0708C7A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1893</properties:Characters>
  <properties:Lines>200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2018-09-11T08:11:00Z</dcterms:created>
  <dc:creator>ilukac</dc:creator>
  <cp:lastModifiedBy>Matea Bizjak</cp:lastModifiedBy>
  <cp:lastPrinted>2018-09-12T10:35:00Z</cp:lastPrinted>
  <dcterms:modified xmlns:xsi="http://www.w3.org/2001/XMLSchema-instance" xsi:type="dcterms:W3CDTF">2018-09-12T10:35:00Z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(St-6028-16-rješenje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