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96ac" w14:paraId="69696ac" w:rsidRDefault="00030B0C" w:rsidP="00030B0C" w:rsidR="00030B0C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            </w:t>
      </w:r>
      <w:r>
        <w:rPr>
          <w:noProof/>
          <w:lang w:eastAsia="hr-HR" w:val="hr-HR"/>
        </w:rPr>
        <w:drawing>
          <wp:inline distR="0" distL="0" distB="0" distT="0">
            <wp:extent cy="723900" cx="5810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0B0C" w:rsidP="00030B0C" w:rsidR="00030B0C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030B0C" w:rsidP="00030B0C" w:rsidR="00030B0C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030B0C" w:rsidP="00030B0C" w:rsidR="00030B0C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  Ulica grada Vukovara 84</w:t>
      </w:r>
    </w:p>
    <w:p w:rsidRDefault="00030B0C" w:rsidP="00030B0C" w:rsidR="00030B0C" w:rsidRPr="00030B0C">
      <w:pPr>
        <w:pStyle w:val="Naslov4"/>
        <w:jc w:val="right"/>
        <w:rPr>
          <w:b w:val="false"/>
          <w:lang w:val="hr-HR"/>
        </w:rPr>
      </w:pPr>
      <w:r>
        <w:rPr>
          <w:b w:val="false"/>
        </w:rPr>
        <w:t>Poslovni broj: 1 Sp-21/2017-4</w:t>
      </w:r>
      <w:r w:rsidRPr="00030B0C">
        <w:rPr>
          <w:b w:val="false"/>
        </w:rPr>
        <w:t>.</w:t>
      </w:r>
    </w:p>
    <w:p w:rsidRDefault="00030B0C" w:rsidP="00030B0C" w:rsidR="00030B0C">
      <w:pPr>
        <w:rPr>
          <w:lang w:val="hr-HR"/>
        </w:rPr>
      </w:pPr>
    </w:p>
    <w:p w:rsidRDefault="00030B0C" w:rsidP="00030B0C" w:rsidR="00030B0C">
      <w:pPr>
        <w:rPr>
          <w:lang w:val="hr-HR"/>
        </w:rPr>
      </w:pPr>
    </w:p>
    <w:p w:rsidRDefault="00030B0C" w:rsidP="00030B0C" w:rsidR="00030B0C">
      <w:pPr>
        <w:jc w:val="center"/>
        <w:rPr>
          <w:lang w:val="hr-HR"/>
        </w:rPr>
      </w:pPr>
      <w:r>
        <w:rPr>
          <w:lang w:val="hr-HR"/>
        </w:rPr>
        <w:t xml:space="preserve">R E P U B L I K A      H R V A T S K A </w:t>
      </w:r>
    </w:p>
    <w:p w:rsidRDefault="00030B0C" w:rsidP="00030B0C" w:rsidR="00030B0C">
      <w:pPr>
        <w:jc w:val="center"/>
        <w:rPr>
          <w:lang w:val="hr-HR"/>
        </w:rPr>
      </w:pPr>
    </w:p>
    <w:p w:rsidRDefault="00030B0C" w:rsidP="00030B0C" w:rsidR="00030B0C">
      <w:pPr>
        <w:jc w:val="center"/>
        <w:rPr>
          <w:lang w:val="hr-HR"/>
        </w:rPr>
      </w:pPr>
      <w:r>
        <w:rPr>
          <w:lang w:val="hr-HR"/>
        </w:rPr>
        <w:t xml:space="preserve">Z A K L J U Č A K </w:t>
      </w:r>
    </w:p>
    <w:p w:rsidRDefault="00030B0C" w:rsidP="00030B0C" w:rsidR="00030B0C">
      <w:pPr>
        <w:pStyle w:val="Naslov2"/>
        <w:rPr>
          <w:b w:val="false"/>
          <w:sz w:val="24"/>
          <w:lang w:val="hr-HR"/>
        </w:rPr>
      </w:pPr>
    </w:p>
    <w:p w:rsidRDefault="00030B0C" w:rsidP="00030B0C" w:rsidR="00030B0C">
      <w:pPr>
        <w:rPr>
          <w:lang w:val="hr-HR"/>
        </w:rPr>
      </w:pPr>
    </w:p>
    <w:p w:rsidRDefault="00030B0C" w:rsidP="00030B0C" w:rsidR="00030B0C">
      <w:pPr>
        <w:rPr>
          <w:lang w:val="hr-HR"/>
        </w:rPr>
      </w:pPr>
      <w:r>
        <w:rPr>
          <w:lang w:val="hr-HR"/>
        </w:rPr>
        <w:t>PRAVNA  STVAR:</w:t>
      </w:r>
    </w:p>
    <w:p w:rsidRDefault="00030B0C" w:rsidP="00030B0C" w:rsidR="00030B0C">
      <w:pPr>
        <w:rPr>
          <w:lang w:val="hr-HR"/>
        </w:rPr>
      </w:pPr>
    </w:p>
    <w:p w:rsidRDefault="00030B0C" w:rsidP="00030B0C" w:rsidR="00030B0C">
      <w:pPr>
        <w:rPr>
          <w:lang w:val="hr-HR"/>
        </w:rPr>
      </w:pPr>
      <w:r>
        <w:rPr>
          <w:lang w:val="hr-HR"/>
        </w:rPr>
        <w:t>Postupak stečaja potrošača nad imovinom potrošača HELENA KOVAČIĆ, OIB: 15527004704, iz Zagreba, Cankarova 6</w:t>
      </w:r>
    </w:p>
    <w:p w:rsidRDefault="00030B0C" w:rsidP="00030B0C" w:rsidR="00030B0C">
      <w:pPr>
        <w:rPr>
          <w:lang w:val="hr-HR"/>
        </w:rPr>
      </w:pPr>
    </w:p>
    <w:p w:rsidRDefault="00030B0C" w:rsidP="00030B0C" w:rsidR="00030B0C">
      <w:pPr>
        <w:rPr>
          <w:lang w:val="hr-HR"/>
        </w:rPr>
      </w:pPr>
    </w:p>
    <w:p w:rsidRDefault="00030B0C" w:rsidP="00030B0C" w:rsidR="00030B0C">
      <w:pPr>
        <w:rPr>
          <w:lang w:val="hr-HR"/>
        </w:rPr>
      </w:pPr>
    </w:p>
    <w:p w:rsidRDefault="00030B0C" w:rsidP="00030B0C" w:rsidR="00030B0C">
      <w:pPr>
        <w:rPr>
          <w:lang w:val="hr-HR"/>
        </w:rPr>
      </w:pPr>
    </w:p>
    <w:p w:rsidRDefault="00030B0C" w:rsidP="00030B0C" w:rsidR="00030B0C">
      <w:pPr>
        <w:rPr>
          <w:lang w:val="hr-HR"/>
        </w:rPr>
      </w:pPr>
    </w:p>
    <w:p w:rsidRDefault="00030B0C" w:rsidP="00030B0C" w:rsidR="00030B0C">
      <w:pPr>
        <w:jc w:val="both"/>
        <w:rPr>
          <w:lang w:val="hr-HR"/>
        </w:rPr>
      </w:pPr>
      <w:r>
        <w:rPr>
          <w:lang w:val="hr-HR"/>
        </w:rPr>
        <w:tab/>
        <w:t xml:space="preserve">Nalaže se Heleni Kovačić da u roku od </w:t>
      </w:r>
      <w:r>
        <w:rPr>
          <w:lang w:val="hr-HR"/>
        </w:rPr>
        <w:t>15</w:t>
      </w:r>
      <w:r>
        <w:rPr>
          <w:lang w:val="hr-HR"/>
        </w:rPr>
        <w:t xml:space="preserve"> dana </w:t>
      </w:r>
      <w:r>
        <w:rPr>
          <w:lang w:val="hr-HR"/>
        </w:rPr>
        <w:t>dostavi sudu rješenje o odobrenoj besplatnoj pravnoj pomoći.</w:t>
      </w:r>
    </w:p>
    <w:p w:rsidRDefault="00030B0C" w:rsidP="00030B0C" w:rsidR="00030B0C">
      <w:pPr>
        <w:jc w:val="center"/>
        <w:rPr>
          <w:lang w:val="hr-HR"/>
        </w:rPr>
      </w:pPr>
    </w:p>
    <w:p w:rsidRDefault="00030B0C" w:rsidP="00030B0C" w:rsidR="00030B0C">
      <w:pPr>
        <w:jc w:val="center"/>
        <w:rPr>
          <w:lang w:val="hr-HR"/>
        </w:rPr>
      </w:pPr>
      <w:r>
        <w:rPr>
          <w:lang w:val="hr-HR"/>
        </w:rPr>
        <w:t xml:space="preserve">U Zagrebu, 16. ožujka </w:t>
      </w:r>
      <w:r>
        <w:rPr>
          <w:lang w:val="hr-HR"/>
        </w:rPr>
        <w:t xml:space="preserve"> 2017. godine</w:t>
      </w:r>
    </w:p>
    <w:p w:rsidRDefault="00030B0C" w:rsidP="00030B0C" w:rsidR="00030B0C">
      <w:pPr>
        <w:rPr>
          <w:lang w:val="hr-HR"/>
        </w:rPr>
      </w:pPr>
      <w:r>
        <w:rPr>
          <w:lang w:val="hr-HR"/>
        </w:rPr>
        <w:tab/>
        <w:t xml:space="preserve"> </w:t>
      </w:r>
    </w:p>
    <w:p w:rsidRDefault="00030B0C" w:rsidP="00030B0C" w:rsidR="00030B0C">
      <w:pPr>
        <w:ind w:firstLine="720" w:left="5760"/>
        <w:rPr>
          <w:lang w:val="hr-HR"/>
        </w:rPr>
      </w:pP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030B0C" w:rsidP="00030B0C" w:rsidR="00030B0C">
      <w:pPr>
        <w:ind w:firstLine="72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  <w:t xml:space="preserve">Ana Lovrinov </w:t>
      </w:r>
    </w:p>
    <w:p w:rsidRDefault="00030B0C" w:rsidP="00030B0C" w:rsidR="00030B0C">
      <w:pPr>
        <w:ind w:firstLine="720" w:right="-51" w:left="4320"/>
        <w:rPr>
          <w:lang w:val="hr-HR"/>
        </w:rPr>
      </w:pPr>
    </w:p>
    <w:p w:rsidRDefault="00030B0C" w:rsidP="00030B0C" w:rsidR="00030B0C">
      <w:pPr>
        <w:pStyle w:val="Naslov1"/>
        <w:ind w:firstLine="720"/>
        <w:rPr>
          <w:b w:val="false"/>
        </w:rPr>
      </w:pPr>
    </w:p>
    <w:p w:rsidRDefault="00030B0C" w:rsidP="00030B0C" w:rsidR="00030B0C">
      <w:pPr>
        <w:pStyle w:val="Naslov1"/>
        <w:ind w:firstLine="720"/>
        <w:rPr>
          <w:b w:val="false"/>
        </w:rPr>
      </w:pPr>
    </w:p>
    <w:p w:rsidRDefault="00030B0C" w:rsidP="00030B0C" w:rsidR="00030B0C">
      <w:pPr>
        <w:pStyle w:val="Naslov1"/>
        <w:ind w:firstLine="720"/>
        <w:rPr>
          <w:b w:val="false"/>
        </w:rPr>
      </w:pPr>
      <w:r>
        <w:rPr>
          <w:b w:val="false"/>
        </w:rPr>
        <w:t>Pouka o pravnom lijeku:</w:t>
      </w:r>
    </w:p>
    <w:p w:rsidRDefault="00030B0C" w:rsidP="00030B0C" w:rsidR="00030B0C">
      <w:pPr>
        <w:ind w:firstLine="720"/>
        <w:jc w:val="both"/>
        <w:rPr>
          <w:lang w:val="hr-HR"/>
        </w:rPr>
      </w:pPr>
      <w:r>
        <w:rPr>
          <w:lang w:val="hr-HR"/>
        </w:rPr>
        <w:t>Protiv zaključka nije dopušten pravni lijek (čl. 27. st. 7. Zakona o stečaju potrošača)</w:t>
      </w:r>
    </w:p>
    <w:p w:rsidRDefault="00030B0C" w:rsidP="00030B0C" w:rsidR="00030B0C">
      <w:pPr>
        <w:rPr>
          <w:lang w:val="hr-HR"/>
        </w:rPr>
      </w:pPr>
    </w:p>
    <w:p w:rsidRDefault="00030B0C" w:rsidP="00030B0C" w:rsidR="00030B0C">
      <w:pPr>
        <w:rPr>
          <w:lang w:val="hr-HR"/>
        </w:rPr>
      </w:pPr>
      <w:r>
        <w:rPr>
          <w:lang w:val="hr-HR"/>
        </w:rPr>
        <w:t>DNA:</w:t>
      </w:r>
    </w:p>
    <w:p w:rsidRDefault="00030B0C" w:rsidP="00030B0C" w:rsidR="00030B0C">
      <w:pPr>
        <w:pStyle w:val="Odlomakpopisa"/>
        <w:numPr>
          <w:ilvl w:val="0"/>
          <w:numId w:val="6"/>
        </w:numPr>
        <w:rPr>
          <w:lang w:val="hr-HR"/>
        </w:rPr>
      </w:pPr>
      <w:r>
        <w:rPr>
          <w:lang w:val="hr-HR"/>
        </w:rPr>
        <w:t>e-oglasna ploča</w:t>
      </w:r>
    </w:p>
    <w:p w:rsidRDefault="00030B0C" w:rsidP="00030B0C" w:rsidR="00030B0C">
      <w:pPr>
        <w:rPr>
          <w:lang w:val="hr-HR"/>
        </w:rPr>
      </w:pPr>
    </w:p>
    <w:p w:rsidRDefault="00030B0C" w:rsidP="00030B0C" w:rsidR="00030B0C">
      <w:pPr>
        <w:rPr>
          <w:lang w:val="hr-HR"/>
        </w:rPr>
      </w:pPr>
    </w:p>
    <w:p w:rsidRDefault="00030B0C" w:rsidP="00030B0C" w:rsidR="00030B0C">
      <w:pPr>
        <w:rPr>
          <w:lang w:val="hr-HR"/>
        </w:rPr>
      </w:pPr>
      <w:r>
        <w:rPr>
          <w:lang w:val="hr-HR"/>
        </w:rPr>
        <w:t>Z/</w:t>
      </w:r>
    </w:p>
    <w:p w:rsidRDefault="00030B0C" w:rsidP="00030B0C" w:rsidR="00030B0C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Kal </w:t>
      </w:r>
      <w:r>
        <w:rPr>
          <w:lang w:val="hr-HR"/>
        </w:rPr>
        <w:t>15</w:t>
      </w:r>
      <w:r>
        <w:rPr>
          <w:lang w:val="hr-HR"/>
        </w:rPr>
        <w:t xml:space="preserve"> dana </w:t>
      </w:r>
    </w:p>
    <w:p w:rsidRDefault="00030B0C" w:rsidP="00030B0C" w:rsidR="00030B0C">
      <w:pPr>
        <w:rPr>
          <w:lang w:val="hr-HR"/>
        </w:rPr>
      </w:pPr>
    </w:p>
    <w:p w:rsidRDefault="00030B0C" w:rsidP="00030B0C" w:rsidR="00030B0C">
      <w:pPr>
        <w:rPr>
          <w:lang w:val="hr-HR"/>
        </w:rPr>
      </w:pPr>
      <w:r>
        <w:rPr>
          <w:lang w:val="hr-HR"/>
        </w:rPr>
        <w:t>U Zagrebu,16. 03.</w:t>
      </w:r>
      <w:r>
        <w:rPr>
          <w:lang w:val="hr-HR"/>
        </w:rPr>
        <w:t xml:space="preserve"> 2017.</w:t>
      </w:r>
    </w:p>
    <w:p w:rsidRDefault="00030B0C" w:rsidP="00030B0C" w:rsidR="00030B0C">
      <w:pPr>
        <w:rPr>
          <w:lang w:val="hr-HR"/>
        </w:rPr>
      </w:pPr>
      <w:r>
        <w:rPr>
          <w:lang w:val="hr-HR"/>
        </w:rPr>
        <w:t>Sutkinja:</w:t>
      </w:r>
    </w:p>
    <w:p w:rsidRDefault="00030B0C" w:rsidP="00030B0C" w:rsidR="008164A1" w:rsidRPr="00030B0C">
      <w:r>
        <w:rPr>
          <w:lang w:val="hr-HR"/>
        </w:rPr>
        <w:t>Ana Lovrinov</w:t>
      </w:r>
    </w:p>
    <w:sectPr w:rsidSect="00E94BE8" w:rsidR="008164A1" w:rsidRPr="00030B0C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56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24D" w:rsidR="00B0624D">
      <w:r>
        <w:separator/>
      </w:r>
    </w:p>
  </w:endnote>
  <w:endnote w:id="0" w:type="continuationSeparator">
    <w:p w:rsidRDefault="00B0624D" w:rsidR="00B062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3E8B" w:rsidR="00763E8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63E8B" w:rsidR="00763E8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3E8B" w:rsidR="00763E8B">
    <w:pPr>
      <w:pStyle w:val="Podnoje"/>
      <w:framePr w:y="1" w:xAlign="center" w:vAnchor="text" w:hAnchor="margin" w:wrap="around"/>
      <w:rPr>
        <w:rStyle w:val="Brojstranice"/>
      </w:rPr>
    </w:pPr>
  </w:p>
  <w:p w:rsidRDefault="00763E8B" w:rsidR="00763E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24D" w:rsidR="00B0624D">
      <w:r>
        <w:separator/>
      </w:r>
    </w:p>
  </w:footnote>
  <w:footnote w:id="0" w:type="continuationSeparator">
    <w:p w:rsidRDefault="00B0624D" w:rsidR="00B062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3E8B" w:rsidR="00763E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63E8B" w:rsidR="00763E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3E8B" w:rsidR="00763E8B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t>Poslovni broj: LVIII P</w:t>
    </w:r>
  </w:p>
  <w:p w:rsidRDefault="00763E8B" w:rsidR="00763E8B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0B0C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763E8B" w:rsidR="00763E8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D4D98"/>
    <w:multiLevelType w:val="hybridMultilevel"/>
    <w:tmpl w:val="03B0CF6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A54A91"/>
    <w:multiLevelType w:val="hybridMultilevel"/>
    <w:tmpl w:val="4EC077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3AB7FE0"/>
    <w:multiLevelType w:val="hybridMultilevel"/>
    <w:tmpl w:val="0C963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C0222F"/>
    <w:multiLevelType w:val="hybridMultilevel"/>
    <w:tmpl w:val="1BF4B9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2C06D83"/>
    <w:multiLevelType w:val="hybridMultilevel"/>
    <w:tmpl w:val="8884D1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643D"/>
    <w:rsid w:val="00030B0C"/>
    <w:rsid w:val="00067986"/>
    <w:rsid w:val="000A1B34"/>
    <w:rsid w:val="002B3405"/>
    <w:rsid w:val="002B643D"/>
    <w:rsid w:val="0030675E"/>
    <w:rsid w:val="003D519E"/>
    <w:rsid w:val="004B601E"/>
    <w:rsid w:val="004C1E5E"/>
    <w:rsid w:val="004C63E5"/>
    <w:rsid w:val="00547ADA"/>
    <w:rsid w:val="005A4768"/>
    <w:rsid w:val="005A7C01"/>
    <w:rsid w:val="006E2574"/>
    <w:rsid w:val="006F6F8A"/>
    <w:rsid w:val="00763E8B"/>
    <w:rsid w:val="007F5AF0"/>
    <w:rsid w:val="008164A1"/>
    <w:rsid w:val="008E1BAE"/>
    <w:rsid w:val="00964FBC"/>
    <w:rsid w:val="009D1C6C"/>
    <w:rsid w:val="00A26AC8"/>
    <w:rsid w:val="00B0624D"/>
    <w:rsid w:val="00B07D00"/>
    <w:rsid w:val="00BA4284"/>
    <w:rsid w:val="00C60E5D"/>
    <w:rsid w:val="00CE7DC8"/>
    <w:rsid w:val="00D11779"/>
    <w:rsid w:val="00D57A72"/>
    <w:rsid w:val="00E9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szCs w:val="20"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B3405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sz w:val="32"/>
      <w:szCs w:val="20"/>
      <w:lang w:eastAsia="hr-HR" w:val="hr-HR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  <w:bCs/>
      <w:lang w:eastAsia="hr-HR"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08"/>
      <w:jc w:val="both"/>
    </w:pPr>
    <w:rPr>
      <w:lang w:eastAsia="hr-HR" w:val="hr-HR"/>
    </w:r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E94BE8"/>
    <w:pPr>
      <w:spacing w:after="120"/>
    </w:pPr>
  </w:style>
  <w:style w:customStyle="true" w:styleId="Naslov2Char" w:type="character">
    <w:name w:val="Naslov 2 Char"/>
    <w:basedOn w:val="Zadanifontodlomka"/>
    <w:link w:val="Naslov2"/>
    <w:semiHidden/>
    <w:rsid w:val="002B3405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 w:val="en-GB"/>
    </w:rPr>
  </w:style>
  <w:style w:styleId="Tekstbalonia" w:type="paragraph">
    <w:name w:val="Balloon Text"/>
    <w:basedOn w:val="Normal"/>
    <w:link w:val="TekstbaloniaChar"/>
    <w:rsid w:val="002B34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B3405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7F5A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5A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5A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5A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5A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030B0C"/>
    <w:rPr>
      <w:b/>
      <w:sz w:val="24"/>
    </w:rPr>
  </w:style>
  <w:style w:styleId="Odlomakpopisa" w:type="paragraph">
    <w:name w:val="List Paragraph"/>
    <w:basedOn w:val="Normal"/>
    <w:uiPriority w:val="34"/>
    <w:qFormat/>
    <w:rsid w:val="00030B0C"/>
    <w:pPr>
      <w:ind w:left="720"/>
      <w:contextualSpacing/>
    </w:pPr>
    <w:rPr>
      <w:szCs w:val="20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szCs w:val="20"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B3405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sz w:val="32"/>
      <w:szCs w:val="20"/>
      <w:lang w:eastAsia="hr-HR" w:val="hr-HR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b/>
      <w:bCs/>
      <w:lang w:eastAsia="hr-HR"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08"/>
      <w:jc w:val="both"/>
    </w:pPr>
    <w:rPr>
      <w:lang w:eastAsia="hr-HR" w:val="hr-HR"/>
    </w:r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E94BE8"/>
    <w:pPr>
      <w:spacing w:after="120"/>
    </w:pPr>
  </w:style>
  <w:style w:customStyle="1" w:styleId="Naslov2Char" w:type="character">
    <w:name w:val="Naslov 2 Char"/>
    <w:basedOn w:val="Zadanifontodlomka"/>
    <w:link w:val="Naslov2"/>
    <w:semiHidden/>
    <w:rsid w:val="002B3405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 w:val="en-GB"/>
    </w:rPr>
  </w:style>
  <w:style w:styleId="Tekstbalonia" w:type="paragraph">
    <w:name w:val="Balloon Text"/>
    <w:basedOn w:val="Normal"/>
    <w:link w:val="TekstbaloniaChar"/>
    <w:rsid w:val="002B34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B3405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7F5A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5A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5A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5A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5A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030B0C"/>
    <w:rPr>
      <w:b/>
      <w:sz w:val="24"/>
    </w:rPr>
  </w:style>
  <w:style w:styleId="Odlomakpopisa" w:type="paragraph">
    <w:name w:val="List Paragraph"/>
    <w:basedOn w:val="Normal"/>
    <w:uiPriority w:val="34"/>
    <w:qFormat/>
    <w:rsid w:val="00030B0C"/>
    <w:pPr>
      <w:ind w:left="720"/>
      <w:contextualSpacing/>
    </w:pPr>
    <w:rPr>
      <w:szCs w:val="20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2344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Sp-21/2017-4</izvorni_sadrzaj>
    <derivirana_varijabla naziv="DomainObject.Oznaka_1">Sp-21/2017-4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Lovrinov</izvorni_sadrzaj>
    <derivirana_varijabla naziv="DomainObject.DonositeljOdluke.Prezime_1">Lovrinov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Sp-21/2017</izvorni_sadrzaj>
    <derivirana_varijabla naziv="DomainObject.Predmet.OznakaBroj_1">Sp-21/2017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1 - Ovršna, izvanparnična i stečajna</izvorni_sadrzaj>
    <derivirana_varijabla naziv="DomainObject.Predmet.Referada.Naziv_1">Referada 1 - Ovršna, izvanparnična i stečajna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Ana Lovrinov</izvorni_sadrzaj>
    <derivirana_varijabla naziv="DomainObject.Predmet.Referada.Sudac_1">Ana Lovrinov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Helena Kovačić</izvorni_sadrzaj>
    <derivirana_varijabla naziv="DomainObject.Predmet.StrankaFormated_1">  Helena Kovačić</derivirana_varijabla>
  </DomainObject.Predmet.StrankaFormated>
  <DomainObject.Predmet.StrankaFormatedOIB>
    <izvorni_sadrzaj>  Helena Kovačić, OIB 15527004704</izvorni_sadrzaj>
    <derivirana_varijabla naziv="DomainObject.Predmet.StrankaFormatedOIB_1">  Helena Kovačić, OIB 15527004704</derivirana_varijabla>
  </DomainObject.Predmet.StrankaFormatedOIB>
  <DomainObject.Predmet.StrankaFormatedWithAdress>
    <izvorni_sadrzaj> Helena Kovačić, Cankarova 6, 10000 Zagreb</izvorni_sadrzaj>
    <derivirana_varijabla naziv="DomainObject.Predmet.StrankaFormatedWithAdress_1"> Helena Kovačić, Cankarova 6, 10000 Zagreb</derivirana_varijabla>
  </DomainObject.Predmet.StrankaFormatedWithAdress>
  <DomainObject.Predmet.StrankaFormatedWithAdressOIB>
    <izvorni_sadrzaj> Helena Kovačić, OIB 15527004704, Cankarova 6, 10000 Zagreb</izvorni_sadrzaj>
    <derivirana_varijabla naziv="DomainObject.Predmet.StrankaFormatedWithAdressOIB_1"> Helena Kovačić, OIB 15527004704, Cankarova 6, 10000 Zagreb</derivirana_varijabla>
  </DomainObject.Predmet.StrankaFormatedWithAdressOIB>
  <DomainObject.Predmet.StrankaWithAdress>
    <izvorni_sadrzaj>Helena Kovačić Cankarova 6,10000 Zagreb</izvorni_sadrzaj>
    <derivirana_varijabla naziv="DomainObject.Predmet.StrankaWithAdress_1">Helena Kovačić Cankarova 6,10000 Zagreb</derivirana_varijabla>
  </DomainObject.Predmet.StrankaWithAdress>
  <DomainObject.Predmet.StrankaWithAdressOIB>
    <izvorni_sadrzaj>Helena Kovačić, OIB 15527004704, Cankarova 6,10000 Zagreb</izvorni_sadrzaj>
    <derivirana_varijabla naziv="DomainObject.Predmet.StrankaWithAdressOIB_1">Helena Kovačić, OIB 15527004704, Cankarova 6,10000 Zagreb</derivirana_varijabla>
  </DomainObject.Predmet.StrankaWithAdressOIB>
  <DomainObject.Predmet.StrankaNazivFormated>
    <izvorni_sadrzaj>Helena Kovačić</izvorni_sadrzaj>
    <derivirana_varijabla naziv="DomainObject.Predmet.StrankaNazivFormated_1">Helena Kovačić</derivirana_varijabla>
  </DomainObject.Predmet.StrankaNazivFormated>
  <DomainObject.Predmet.StrankaNazivFormatedOIB>
    <izvorni_sadrzaj>Helena Kovačić, OIB 15527004704</izvorni_sadrzaj>
    <derivirana_varijabla naziv="DomainObject.Predmet.StrankaNazivFormatedOIB_1">Helena Kovačić, OIB 15527004704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1 - Ovršna, izvanparnična i stečajna</izvorni_sadrzaj>
    <derivirana_varijabla naziv="DomainObject.Predmet.TrenutnaLokacijaSpisa.Naziv_1">Referada 1 - Ovršna,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Car Vukić</izvorni_sadrzaj>
    <derivirana_varijabla naziv="DomainObject.Predmet.Zapisnicar_1">Snježana Car Vukić</derivirana_varijabla>
  </DomainObject.Predmet.Zapisnicar>
  <DomainObject.Predmet.StrankaListFormated>
    <izvorni_sadrzaj>
      <item>Helena Kovačić</item>
    </izvorni_sadrzaj>
    <derivirana_varijabla naziv="DomainObject.Predmet.StrankaListFormated_1">
      <item>Helena Kovačić</item>
    </derivirana_varijabla>
  </DomainObject.Predmet.StrankaListFormated>
  <DomainObject.Predmet.StrankaListFormatedOIB>
    <izvorni_sadrzaj>
      <item>Helena Kovačić, OIB 15527004704</item>
    </izvorni_sadrzaj>
    <derivirana_varijabla naziv="DomainObject.Predmet.StrankaListFormatedOIB_1">
      <item>Helena Kovačić, OIB 15527004704</item>
    </derivirana_varijabla>
  </DomainObject.Predmet.StrankaListFormatedOIB>
  <DomainObject.Predmet.StrankaListFormatedWithAdress>
    <izvorni_sadrzaj>
      <item>Helena Kovačić, Cankarova 6, 10000 Zagreb</item>
    </izvorni_sadrzaj>
    <derivirana_varijabla naziv="DomainObject.Predmet.StrankaListFormatedWithAdress_1">
      <item>Helena Kovačić, Cankarova 6, 10000 Zagreb</item>
    </derivirana_varijabla>
  </DomainObject.Predmet.StrankaListFormatedWithAdress>
  <DomainObject.Predmet.StrankaListFormatedWithAdressOIB>
    <izvorni_sadrzaj>
      <item>Helena Kovačić, OIB 15527004704, Cankarova 6, 10000 Zagreb</item>
    </izvorni_sadrzaj>
    <derivirana_varijabla naziv="DomainObject.Predmet.StrankaListFormatedWithAdressOIB_1">
      <item>Helena Kovačić, OIB 15527004704, Cankarova 6, 10000 Zagreb</item>
    </derivirana_varijabla>
  </DomainObject.Predmet.StrankaListFormatedWithAdressOIB>
  <DomainObject.Predmet.StrankaListNazivFormated>
    <izvorni_sadrzaj>
      <item>Helena Kovačić</item>
    </izvorni_sadrzaj>
    <derivirana_varijabla naziv="DomainObject.Predmet.StrankaListNazivFormated_1">
      <item>Helena Kovačić</item>
    </derivirana_varijabla>
  </DomainObject.Predmet.StrankaListNazivFormated>
  <DomainObject.Predmet.StrankaListNazivFormatedOIB>
    <izvorni_sadrzaj>
      <item>Helena Kovačić, OIB 15527004704</item>
    </izvorni_sadrzaj>
    <derivirana_varijabla naziv="DomainObject.Predmet.StrankaListNazivFormatedOIB_1">
      <item>Helena Kovačić, OIB 15527004704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>Sp-21/2017-4</izvorni_sadrzaj>
    <derivirana_varijabla naziv="DomainObject.PoslovniBrojDokumenta_1">Sp-21/2017-4</derivirana_varijabla>
  </DomainObject.PoslovniBrojDokumenta>
  <DomainObject.Predmet.StrankaIDrugi>
    <izvorni_sadrzaj>Helena Kovačić</izvorni_sadrzaj>
    <derivirana_varijabla naziv="DomainObject.Predmet.StrankaIDrugi_1">Helena Kovačić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Helena Kovačić, OIB 15527004704, Cankarova 6, 10000 Zagreb</izvorni_sadrzaj>
    <derivirana_varijabla naziv="DomainObject.Predmet.StrankaIDrugiAdressOIB_1">Helena Kovačić, OIB 15527004704, Cankarova 6,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Helena Kovačić</item>
    </izvorni_sadrzaj>
    <derivirana_varijabla naziv="DomainObject.Predmet.SudioniciListNaziv_1">
      <item>Helena Kovačić</item>
    </derivirana_varijabla>
  </DomainObject.Predmet.SudioniciListNaziv>
  <DomainObject.Predmet.SudioniciListAdressOIB>
    <izvorni_sadrzaj>
      <item>Helena Kovačić, OIB 15527004704, Cankarova 6,10000 Zagreb</item>
    </izvorni_sadrzaj>
    <derivirana_varijabla naziv="DomainObject.Predmet.SudioniciListAdressOIB_1">
      <item>Helena Kovačić, OIB 15527004704, Cankarova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15527004704</item>
    </izvorni_sadrzaj>
    <derivirana_varijabla naziv="DomainObject.Predmet.SudioniciListNazivOIB_1">
      <item>, OIB 15527004704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118</properties:Words>
  <properties:Characters>529</properties:Characters>
  <properties:Lines>44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LVIII P</vt:lpstr>
    </vt:vector>
  </properties:TitlesOfParts>
  <properties:LinksUpToDate>false</properties:LinksUpToDate>
  <properties:CharactersWithSpaces>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2017-03-13T12:10:00Z</dcterms:created>
  <dc:creator>RH - TDU</dc:creator>
  <cp:lastModifiedBy>Snježana Car Vukić</cp:lastModifiedBy>
  <cp:lastPrinted>2017-03-16T08:33:00Z</cp:lastPrinted>
  <dcterms:modified xmlns:xsi="http://www.w3.org/2001/XMLSchema-instance" xsi:type="dcterms:W3CDTF">2017-03-16T08:34:00Z</dcterms:modified>
  <cp:revision>5</cp:revision>
  <dc:title>Poslovni broj: LVIII 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Sp-21/2017-4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