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ad34" w14:paraId="bb1ad3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DB1D05">
        <w:rPr>
          <w:bCs/>
          <w:sz w:val="24"/>
          <w:szCs w:val="24"/>
        </w:rPr>
        <w:t>1689/2018</w:t>
      </w:r>
    </w:p>
    <w:p w:rsidRDefault="00D75B1D" w:rsidP="00A93C48" w:rsidR="00D75B1D">
      <w:pPr>
        <w:jc w:val="center"/>
        <w:rPr>
          <w:sz w:val="24"/>
          <w:szCs w:val="24"/>
        </w:rPr>
      </w:pPr>
    </w:p>
    <w:p w:rsidRDefault="00D75B1D" w:rsidP="00A93C48" w:rsidR="00A93C48" w:rsidRPr="00D74F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 R E P U B L I K E   H R V A T S K E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5E2912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 xml:space="preserve">Aleksandri </w:t>
      </w:r>
      <w:r w:rsidR="00961205">
        <w:rPr>
          <w:sz w:val="24"/>
          <w:szCs w:val="24"/>
        </w:rPr>
        <w:t>Gumzej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4304C9" w:rsidRPr="004304C9">
        <w:t xml:space="preserve"> </w:t>
      </w:r>
      <w:r w:rsidR="007F4069" w:rsidRPr="007F4069">
        <w:rPr>
          <w:sz w:val="24"/>
          <w:szCs w:val="24"/>
        </w:rPr>
        <w:t>UF-KOM j.d.o.o.</w:t>
      </w:r>
      <w:r w:rsidR="007F4069">
        <w:rPr>
          <w:sz w:val="24"/>
          <w:szCs w:val="24"/>
        </w:rPr>
        <w:t xml:space="preserve"> za trgovinu i usluge</w:t>
      </w:r>
      <w:r w:rsidR="00961205" w:rsidRPr="007F4069">
        <w:rPr>
          <w:sz w:val="24"/>
          <w:szCs w:val="24"/>
        </w:rPr>
        <w:t>,</w:t>
      </w:r>
      <w:r w:rsidR="007F4069">
        <w:rPr>
          <w:sz w:val="24"/>
          <w:szCs w:val="24"/>
        </w:rPr>
        <w:t xml:space="preserve"> OIB: 36010707841, MBS: 081098744</w:t>
      </w:r>
      <w:r w:rsidR="00961205">
        <w:rPr>
          <w:sz w:val="24"/>
          <w:szCs w:val="24"/>
        </w:rPr>
        <w:t xml:space="preserve">, </w:t>
      </w:r>
      <w:r w:rsidR="007F4069">
        <w:rPr>
          <w:sz w:val="24"/>
          <w:szCs w:val="24"/>
        </w:rPr>
        <w:t>Zagreb, Oreškovićeva 8/1</w:t>
      </w:r>
      <w:r w:rsidR="00C81F9A" w:rsidRPr="00C81F9A">
        <w:rPr>
          <w:sz w:val="24"/>
          <w:szCs w:val="24"/>
        </w:rPr>
        <w:t xml:space="preserve">, </w:t>
      </w:r>
      <w:r w:rsidR="0093512E">
        <w:rPr>
          <w:sz w:val="24"/>
          <w:szCs w:val="24"/>
        </w:rPr>
        <w:t>3</w:t>
      </w:r>
      <w:r w:rsidR="007F4069">
        <w:rPr>
          <w:sz w:val="24"/>
          <w:szCs w:val="24"/>
        </w:rPr>
        <w:t>. siječnja 2019</w:t>
      </w:r>
      <w:r w:rsidR="00961205">
        <w:rPr>
          <w:sz w:val="24"/>
          <w:szCs w:val="24"/>
        </w:rPr>
        <w:t>.</w:t>
      </w:r>
    </w:p>
    <w:p w:rsidRDefault="00961205" w:rsidP="00CE5784" w:rsidR="00961205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81F9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7F4069" w:rsidRPr="007F4069">
        <w:rPr>
          <w:sz w:val="24"/>
          <w:szCs w:val="24"/>
        </w:rPr>
        <w:t>UF-KOM j.d.o.o. za trgovinu i usluge, OIB: 36010707841, MBS: 081098744, Zagreb, Oreškovićeva 8/1</w:t>
      </w:r>
      <w:r w:rsidR="007F4069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C81F9A" w:rsidR="00C81F9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27230F">
        <w:rPr>
          <w:sz w:val="24"/>
          <w:szCs w:val="24"/>
        </w:rPr>
        <w:t>. 429</w:t>
      </w:r>
      <w:r w:rsidR="001C53B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</w:t>
      </w:r>
      <w:r w:rsidR="0027230F">
        <w:rPr>
          <w:sz w:val="24"/>
          <w:szCs w:val="24"/>
        </w:rPr>
        <w:t xml:space="preserve"> i 104/17</w:t>
      </w:r>
      <w:r w:rsidR="001A788B">
        <w:rPr>
          <w:sz w:val="24"/>
          <w:szCs w:val="24"/>
        </w:rPr>
        <w:t>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</w:t>
      </w:r>
      <w:r w:rsidR="007F4069">
        <w:rPr>
          <w:sz w:val="24"/>
          <w:szCs w:val="24"/>
        </w:rPr>
        <w:t xml:space="preserve"> dužnikom </w:t>
      </w:r>
      <w:r w:rsidR="007F4069" w:rsidRPr="007F4069">
        <w:rPr>
          <w:sz w:val="24"/>
          <w:szCs w:val="24"/>
        </w:rPr>
        <w:t>UF-KOM j.d.o.o. za trgovinu i usluge, OIB: 36010707841, MBS: 081098744, Zagreb, Oreškovićeva 8/1</w:t>
      </w:r>
      <w:r w:rsidR="0027230F">
        <w:rPr>
          <w:sz w:val="24"/>
          <w:szCs w:val="24"/>
        </w:rPr>
        <w:t xml:space="preserve">, </w:t>
      </w:r>
      <w:r w:rsidR="007F4069">
        <w:rPr>
          <w:sz w:val="24"/>
          <w:szCs w:val="24"/>
        </w:rPr>
        <w:t>5. srpnja 2018</w:t>
      </w:r>
      <w:r w:rsidR="0027230F">
        <w:rPr>
          <w:sz w:val="24"/>
          <w:szCs w:val="24"/>
        </w:rPr>
        <w:t>.</w:t>
      </w:r>
    </w:p>
    <w:p w:rsidRDefault="004304C9" w:rsidP="00D74FBE" w:rsidR="004304C9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4304C9" w:rsidP="004304C9" w:rsidR="004304C9">
      <w:pPr>
        <w:pStyle w:val="Odlomakpopisa"/>
        <w:ind w:left="1068"/>
        <w:jc w:val="both"/>
        <w:rPr>
          <w:sz w:val="24"/>
          <w:szCs w:val="24"/>
        </w:rPr>
      </w:pPr>
    </w:p>
    <w:p w:rsidRDefault="00F37122" w:rsidP="00F37122" w:rsidR="00F37122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DF2BA7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51771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6A5B36">
        <w:rPr>
          <w:sz w:val="24"/>
          <w:szCs w:val="24"/>
        </w:rPr>
        <w:t>4. listopada 2018.</w:t>
      </w:r>
      <w:r w:rsidR="0027230F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D75B1D" w:rsidP="009D2ACF" w:rsidR="00D75B1D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</w:t>
      </w:r>
      <w:r w:rsidR="003D460E">
        <w:rPr>
          <w:sz w:val="24"/>
          <w:szCs w:val="24"/>
        </w:rPr>
        <w:t>, Ministarstvo financija, Carinska uprava, Područni carinski ured Zagreb</w:t>
      </w:r>
      <w:r w:rsidR="00A5506D" w:rsidRPr="00D74FBE">
        <w:rPr>
          <w:sz w:val="24"/>
          <w:szCs w:val="24"/>
        </w:rPr>
        <w:t xml:space="preserve"> je </w:t>
      </w:r>
      <w:r w:rsidR="00A7777D">
        <w:rPr>
          <w:sz w:val="24"/>
          <w:szCs w:val="24"/>
        </w:rPr>
        <w:t>19. studenoga</w:t>
      </w:r>
      <w:r w:rsidR="004C15D8">
        <w:rPr>
          <w:sz w:val="24"/>
          <w:szCs w:val="24"/>
        </w:rPr>
        <w:t xml:space="preserve"> 2018.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u iznosu od </w:t>
      </w:r>
      <w:r w:rsidR="005543B8">
        <w:rPr>
          <w:sz w:val="24"/>
          <w:szCs w:val="24"/>
        </w:rPr>
        <w:t>250.000.,00</w:t>
      </w:r>
      <w:r w:rsidR="00F37122">
        <w:rPr>
          <w:sz w:val="24"/>
          <w:szCs w:val="24"/>
        </w:rPr>
        <w:t xml:space="preserve"> </w:t>
      </w:r>
      <w:r w:rsidR="005543B8">
        <w:rPr>
          <w:sz w:val="24"/>
          <w:szCs w:val="24"/>
        </w:rPr>
        <w:t>kn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Republika Hrvatska je, sukladno </w:t>
      </w:r>
      <w:r w:rsidR="0093512E">
        <w:rPr>
          <w:sz w:val="24"/>
          <w:szCs w:val="24"/>
        </w:rPr>
        <w:t xml:space="preserve">odredbi </w:t>
      </w:r>
      <w:r w:rsidRPr="00D74FBE">
        <w:rPr>
          <w:sz w:val="24"/>
          <w:szCs w:val="24"/>
        </w:rPr>
        <w:t>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4C5F84">
        <w:rPr>
          <w:sz w:val="24"/>
          <w:szCs w:val="24"/>
        </w:rPr>
        <w:t>3. siječnja</w:t>
      </w:r>
      <w:r w:rsidR="004C15D8">
        <w:rPr>
          <w:sz w:val="24"/>
          <w:szCs w:val="24"/>
        </w:rPr>
        <w:t xml:space="preserve"> </w:t>
      </w:r>
      <w:r w:rsidR="003C53BC">
        <w:rPr>
          <w:sz w:val="24"/>
          <w:szCs w:val="24"/>
        </w:rPr>
        <w:t>2019</w:t>
      </w:r>
      <w:r w:rsidR="004C15D8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Aleksandra </w:t>
      </w:r>
      <w:r w:rsidR="004C15D8">
        <w:rPr>
          <w:sz w:val="24"/>
          <w:szCs w:val="24"/>
        </w:rPr>
        <w:t>Gumzej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C43F5E" w:rsidP="00391E54" w:rsidR="00C43F5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F583B" w:rsidP="00A5506D" w:rsidR="00687533" w:rsidRPr="004F583B">
      <w:pPr>
        <w:jc w:val="both"/>
        <w:rPr>
          <w:sz w:val="24"/>
          <w:szCs w:val="24"/>
        </w:rPr>
      </w:pPr>
      <w:r w:rsidRPr="004F583B">
        <w:rPr>
          <w:sz w:val="24"/>
          <w:szCs w:val="24"/>
        </w:rPr>
        <w:t>Lucija Radulović</w:t>
      </w:r>
    </w:p>
    <w:p w:rsidRDefault="00466359" w:rsidP="00A5506D" w:rsidR="00466359">
      <w:pPr>
        <w:jc w:val="both"/>
        <w:rPr>
          <w:i/>
          <w:sz w:val="24"/>
          <w:szCs w:val="24"/>
        </w:rPr>
      </w:pP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p w:rsidRDefault="007C2823" w:rsidP="007C2823" w:rsidR="007C2823" w:rsidRPr="00426E51">
      <w:pPr>
        <w:jc w:val="both"/>
        <w:rPr>
          <w:sz w:val="24"/>
          <w:szCs w:val="24"/>
        </w:rPr>
      </w:pPr>
      <w:r w:rsidRPr="00426E51">
        <w:rPr>
          <w:sz w:val="24"/>
          <w:szCs w:val="24"/>
        </w:rPr>
        <w:t xml:space="preserve">Dna: </w:t>
      </w:r>
    </w:p>
    <w:p w:rsidRDefault="007C282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Podnositelju zahtjeva: FINA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 xml:space="preserve">dužniku 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RH, MF, PU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ŽDO</w:t>
      </w:r>
    </w:p>
    <w:p w:rsidRDefault="007C2823" w:rsidP="00747CE5" w:rsidR="00687533" w:rsidRPr="00747CE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e-oglasna ploča – 15 dana</w:t>
      </w:r>
    </w:p>
    <w:sectPr w:rsidSect="004738D5" w:rsidR="00687533" w:rsidRPr="00747CE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 w:rsidRPr="004C15D8">
          <w:rPr>
            <w:sz w:val="24"/>
            <w:szCs w:val="24"/>
          </w:rPr>
          <w:t>25</w:t>
        </w:r>
        <w:r w:rsidR="001A788B" w:rsidRPr="004C15D8">
          <w:rPr>
            <w:bCs/>
            <w:sz w:val="24"/>
            <w:szCs w:val="24"/>
          </w:rPr>
          <w:t>.</w:t>
        </w:r>
        <w:r w:rsidR="001A788B">
          <w:rPr>
            <w:bCs/>
            <w:sz w:val="24"/>
            <w:szCs w:val="24"/>
          </w:rPr>
          <w:t xml:space="preserve"> St</w:t>
        </w:r>
        <w:r w:rsidR="00707231">
          <w:rPr>
            <w:bCs/>
            <w:sz w:val="24"/>
            <w:szCs w:val="24"/>
          </w:rPr>
          <w:t>-</w:t>
        </w:r>
        <w:r w:rsidR="002E0A51">
          <w:rPr>
            <w:bCs/>
            <w:sz w:val="24"/>
            <w:szCs w:val="24"/>
          </w:rPr>
          <w:t>1689</w:t>
        </w:r>
        <w:r w:rsidR="004C15D8">
          <w:rPr>
            <w:bCs/>
            <w:sz w:val="24"/>
            <w:szCs w:val="24"/>
          </w:rPr>
          <w:t>/201</w:t>
        </w:r>
        <w:r w:rsidR="002E0A51">
          <w:rPr>
            <w:bCs/>
            <w:sz w:val="24"/>
            <w:szCs w:val="24"/>
          </w:rPr>
          <w:t>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47CE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30F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0A51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53BC"/>
    <w:rsid w:val="003C7FA1"/>
    <w:rsid w:val="003D114D"/>
    <w:rsid w:val="003D244E"/>
    <w:rsid w:val="003D460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4C9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359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5D8"/>
    <w:rsid w:val="004C1980"/>
    <w:rsid w:val="004C351D"/>
    <w:rsid w:val="004C5B14"/>
    <w:rsid w:val="004C5F84"/>
    <w:rsid w:val="004D061D"/>
    <w:rsid w:val="004D67A4"/>
    <w:rsid w:val="004E099E"/>
    <w:rsid w:val="004E24AE"/>
    <w:rsid w:val="004E38CB"/>
    <w:rsid w:val="004E5638"/>
    <w:rsid w:val="004F39B0"/>
    <w:rsid w:val="004F583B"/>
    <w:rsid w:val="0050050B"/>
    <w:rsid w:val="0050747A"/>
    <w:rsid w:val="00517710"/>
    <w:rsid w:val="0052330E"/>
    <w:rsid w:val="00523599"/>
    <w:rsid w:val="005459AC"/>
    <w:rsid w:val="00546DDA"/>
    <w:rsid w:val="0055329A"/>
    <w:rsid w:val="005543B8"/>
    <w:rsid w:val="0055786E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292E"/>
    <w:rsid w:val="00673881"/>
    <w:rsid w:val="00676F68"/>
    <w:rsid w:val="0067706E"/>
    <w:rsid w:val="00687533"/>
    <w:rsid w:val="00695214"/>
    <w:rsid w:val="00695765"/>
    <w:rsid w:val="0069606C"/>
    <w:rsid w:val="006A0FE2"/>
    <w:rsid w:val="006A338F"/>
    <w:rsid w:val="006A5B36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07231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CE5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4069"/>
    <w:rsid w:val="007F5A6D"/>
    <w:rsid w:val="00800A4D"/>
    <w:rsid w:val="008221CA"/>
    <w:rsid w:val="0083015F"/>
    <w:rsid w:val="00830E53"/>
    <w:rsid w:val="00833134"/>
    <w:rsid w:val="00833B9B"/>
    <w:rsid w:val="0083471A"/>
    <w:rsid w:val="00835217"/>
    <w:rsid w:val="00840F4C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2800"/>
    <w:rsid w:val="0092581D"/>
    <w:rsid w:val="0093028D"/>
    <w:rsid w:val="00932CA2"/>
    <w:rsid w:val="009340D3"/>
    <w:rsid w:val="0093512E"/>
    <w:rsid w:val="009365EA"/>
    <w:rsid w:val="00937662"/>
    <w:rsid w:val="00937A83"/>
    <w:rsid w:val="0094342D"/>
    <w:rsid w:val="009461F5"/>
    <w:rsid w:val="00955F7E"/>
    <w:rsid w:val="009560BC"/>
    <w:rsid w:val="00961205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35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7777D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F5E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1F9A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5B1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D05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2BA7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FA0"/>
    <w:rsid w:val="00F110D5"/>
    <w:rsid w:val="00F22B0E"/>
    <w:rsid w:val="00F23214"/>
    <w:rsid w:val="00F2388E"/>
    <w:rsid w:val="00F31EBC"/>
    <w:rsid w:val="00F3554E"/>
    <w:rsid w:val="00F37122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305B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C43F5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2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C43F5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2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St-1689/2018-8</izvorni_sadrzaj>
    <derivirana_varijabla naziv="DomainObject.Oznaka_1">St-1689/2018-8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St-1689/2018</izvorni_sadrzaj>
    <derivirana_varijabla naziv="DomainObject.Predmet.OznakaBroj_1">St-1689/2018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UF-KOM j.d.o.o. za trgovinu i usluge zastupanog po punomoćniku Gergely Selymes</izvorni_sadrzaj>
    <derivirana_varijabla naziv="DomainObject.Predmet.ProtustrankaFormated_1">  UF-KOM j.d.o.o. za trgovinu i usluge zastupanog po punomoćniku Gergely Selymes</derivirana_varijabla>
  </DomainObject.Predmet.ProtustrankaFormated>
  <DomainObject.Predmet.ProtustrankaFormatedOIB>
    <izvorni_sadrzaj>  UF-KOM j.d.o.o. za trgovinu i usluge, OIB 36010707841 zastupanog po punomoćniku Gergely Selymes</izvorni_sadrzaj>
    <derivirana_varijabla naziv="DomainObject.Predmet.ProtustrankaFormatedOIB_1">  UF-KOM j.d.o.o. za trgovinu i usluge, OIB 36010707841 zastupanog po punomoćniku Gergely Selymes</derivirana_varijabla>
  </DomainObject.Predmet.ProtustrankaFormatedOIB>
  <DomainObject.Predmet.ProtustrankaFormatedWithAdress>
    <izvorni_sadrzaj> UF-KOM j.d.o.o. za trgovinu i usluge, Oreškovićeva 8/1, 10000 Zagreb zastupanog po punomoćniku Gergely Selymes</izvorni_sadrzaj>
    <derivirana_varijabla naziv="DomainObject.Predmet.ProtustrankaFormatedWithAdress_1"> UF-KOM j.d.o.o. za trgovinu i usluge, Oreškovićeva 8/1, 10000 Zagreb zastupanog po punomoćniku Gergely Selymes</derivirana_varijabla>
  </DomainObject.Predmet.ProtustrankaFormatedWithAdress>
  <DomainObject.Predmet.ProtustrankaFormatedWithAdressOIB>
    <izvorni_sadrzaj> UF-KOM j.d.o.o. za trgovinu i usluge, OIB 36010707841, Oreškovićeva 8/1, 10000 Zagreb zastupanog po punomoćniku Gergely Selymes</izvorni_sadrzaj>
    <derivirana_varijabla naziv="DomainObject.Predmet.ProtustrankaFormatedWithAdressOIB_1"> UF-KOM j.d.o.o. za trgovinu i usluge, OIB 36010707841, Oreškovićeva 8/1, 10000 Zagreb zastupanog po punomoćniku Gergely Selymes</derivirana_varijabla>
  </DomainObject.Predmet.ProtustrankaFormatedWithAdressOIB>
  <DomainObject.Predmet.ProtustrankaWithAdress>
    <izvorni_sadrzaj>UF-KOM j.d.o.o. za trgovinu i usluge Oreškovićeva 8/1, 10000 Zagreb</izvorni_sadrzaj>
    <derivirana_varijabla naziv="DomainObject.Predmet.ProtustrankaWithAdress_1">UF-KOM j.d.o.o. za trgovinu i usluge Oreškovićeva 8/1, 10000 Zagreb</derivirana_varijabla>
  </DomainObject.Predmet.ProtustrankaWithAdress>
  <DomainObject.Predmet.ProtustrankaWithAdressOIB>
    <izvorni_sadrzaj>UF-KOM j.d.o.o. za trgovinu i usluge, OIB 36010707841, Oreškovićeva 8/1, 10000 Zagreb</izvorni_sadrzaj>
    <derivirana_varijabla naziv="DomainObject.Predmet.ProtustrankaWithAdressOIB_1">UF-KOM j.d.o.o. za trgovinu i usluge, OIB 36010707841, Oreškovićeva 8/1, 10000 Zagreb</derivirana_varijabla>
  </DomainObject.Predmet.ProtustrankaWithAdressOIB>
  <DomainObject.Predmet.ProtustrankaNazivFormated>
    <izvorni_sadrzaj>UF-KOM j.d.o.o. za trgovinu i usluge</izvorni_sadrzaj>
    <derivirana_varijabla naziv="DomainObject.Predmet.ProtustrankaNazivFormated_1">UF-KOM j.d.o.o. za trgovinu i usluge</derivirana_varijabla>
  </DomainObject.Predmet.ProtustrankaNazivFormated>
  <DomainObject.Predmet.ProtustrankaNazivFormatedOIB>
    <izvorni_sadrzaj>UF-KOM j.d.o.o. za trgovinu i usluge, OIB 36010707841</izvorni_sadrzaj>
    <derivirana_varijabla naziv="DomainObject.Predmet.ProtustrankaNazivFormatedOIB_1">UF-KOM j.d.o.o. za trgovinu i usluge, OIB 36010707841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UF-KOM j.d.o.o. za trgovinu i usluge zastupanog po punomoćniku Gergely Selymes</item>
    </izvorni_sadrzaj>
    <derivirana_varijabla naziv="DomainObject.Predmet.ProtuStrankaListFormated_1">
      <item>UF-KOM j.d.o.o. za trgovinu i usluge zastupanog po punomoćniku Gergely Selymes</item>
    </derivirana_varijabla>
  </DomainObject.Predmet.ProtuStrankaListFormated>
  <DomainObject.Predmet.ProtuStrankaListFormatedOIB>
    <izvorni_sadrzaj>
      <item>UF-KOM j.d.o.o. za trgovinu i usluge, OIB 36010707841 zastupanog po punomoćniku Gergely Selymes</item>
    </izvorni_sadrzaj>
    <derivirana_varijabla naziv="DomainObject.Predmet.ProtuStrankaListFormatedOIB_1">
      <item>UF-KOM j.d.o.o. za trgovinu i usluge, OIB 36010707841 zastupanog po punomoćniku Gergely Selymes</item>
    </derivirana_varijabla>
  </DomainObject.Predmet.ProtuStrankaListFormatedOIB>
  <DomainObject.Predmet.ProtuStrankaListFormatedWithAdress>
    <izvorni_sadrzaj>
      <item>UF-KOM j.d.o.o. za trgovinu i usluge, Oreškovićeva 8/1, 10000 Zagreb zastupanog po punomoćniku Gergely Selymes</item>
    </izvorni_sadrzaj>
    <derivirana_varijabla naziv="DomainObject.Predmet.ProtuStrankaListFormatedWithAdress_1">
      <item>UF-KOM j.d.o.o. za trgovinu i usluge, Oreškovićeva 8/1, 10000 Zagreb zastupanog po punomoćniku Gergely Selymes</item>
    </derivirana_varijabla>
  </DomainObject.Predmet.ProtuStrankaListFormatedWithAdress>
  <DomainObject.Predmet.ProtuStrankaListFormatedWithAdressOIB>
    <izvorni_sadrzaj>
      <item>UF-KOM j.d.o.o. za trgovinu i usluge, OIB 36010707841, Oreškovićeva 8/1, 10000 Zagreb zastupanog po punomoćniku Gergely Selymes</item>
    </izvorni_sadrzaj>
    <derivirana_varijabla naziv="DomainObject.Predmet.ProtuStrankaListFormatedWithAdressOIB_1">
      <item>UF-KOM j.d.o.o. za trgovinu i usluge, OIB 36010707841, Oreškovićeva 8/1, 10000 Zagreb zastupanog po punomoćniku Gergely Selymes</item>
    </derivirana_varijabla>
  </DomainObject.Predmet.ProtuStrankaListFormatedWithAdressOIB>
  <DomainObject.Predmet.ProtuStrankaListNazivFormated>
    <izvorni_sadrzaj>
      <item>UF-KOM j.d.o.o. za trgovinu i usluge</item>
    </izvorni_sadrzaj>
    <derivirana_varijabla naziv="DomainObject.Predmet.ProtuStrankaListNazivFormated_1">
      <item>UF-KOM j.d.o.o. za trgovinu i usluge</item>
    </derivirana_varijabla>
  </DomainObject.Predmet.ProtuStrankaListNazivFormated>
  <DomainObject.Predmet.ProtuStrankaListNazivFormatedOIB>
    <izvorni_sadrzaj>
      <item>UF-KOM j.d.o.o. za trgovinu i usluge, OIB 36010707841</item>
    </izvorni_sadrzaj>
    <derivirana_varijabla naziv="DomainObject.Predmet.ProtuStrankaListNazivFormatedOIB_1">
      <item>UF-KOM j.d.o.o. za trgovinu i usluge, OIB 36010707841</item>
    </derivirana_varijabla>
  </DomainObject.Predmet.ProtuStrankaListNazivFormatedOIB>
  <DomainObject.Predmet.OstaliListFormated>
    <izvorni_sadrzaj>
      <item>Gergely Selymes punomoćnik sudionika u postupku UF-KOM j.d.o.o. za trgovinu i usluge</item>
    </izvorni_sadrzaj>
    <derivirana_varijabla naziv="DomainObject.Predmet.OstaliListFormated_1">
      <item>Gergely Selymes punomoćnik sudionika u postupku UF-KOM j.d.o.o. za trgovinu i usluge</item>
    </derivirana_varijabla>
  </DomainObject.Predmet.OstaliListFormated>
  <DomainObject.Predmet.OstaliListFormatedOIB>
    <izvorni_sadrzaj>
      <item>Gergely Selymes, OIB 49380110147 punomoćnik sudionika u postupku UF-KOM j.d.o.o. za trgovinu i usluge</item>
    </izvorni_sadrzaj>
    <derivirana_varijabla naziv="DomainObject.Predmet.OstaliListFormatedOIB_1">
      <item>Gergely Selymes, OIB 49380110147 punomoćnik sudionika u postupku UF-KOM j.d.o.o. za trgovinu i usluge</item>
    </derivirana_varijabla>
  </DomainObject.Predmet.OstaliListFormatedOIB>
  <DomainObject.Predmet.OstaliListFormatedWithAdress>
    <izvorni_sadrzaj>
      <item>Gergely Selymes, Str. Minerilor 15, Ors. Baraolt punomoćnik sudionika u postupku UF-KOM j.d.o.o. za trgovinu i usluge</item>
    </izvorni_sadrzaj>
    <derivirana_varijabla naziv="DomainObject.Predmet.OstaliListFormatedWithAdress_1">
      <item>Gergely Selymes, Str. Minerilor 15, Ors. Baraolt punomoćnik sudionika u postupku UF-KOM j.d.o.o. za trgovinu i usluge</item>
    </derivirana_varijabla>
  </DomainObject.Predmet.OstaliListFormatedWithAdress>
  <DomainObject.Predmet.OstaliListFormatedWithAdressOIB>
    <izvorni_sadrzaj>
      <item>Gergely Selymes, OIB 49380110147, Str. Minerilor 15, Ors. Baraolt punomoćnik sudionika u postupku UF-KOM j.d.o.o. za trgovinu i usluge</item>
    </izvorni_sadrzaj>
    <derivirana_varijabla naziv="DomainObject.Predmet.OstaliListFormatedWithAdressOIB_1">
      <item>Gergely Selymes, OIB 49380110147, Str. Minerilor 15, Ors. Baraolt punomoćnik sudionika u postupku UF-KOM j.d.o.o. za trgovinu i usluge</item>
    </derivirana_varijabla>
  </DomainObject.Predmet.OstaliListFormatedWithAdressOIB>
  <DomainObject.Predmet.OstaliListNazivFormated>
    <izvorni_sadrzaj>
      <item>Gergely Selymes</item>
    </izvorni_sadrzaj>
    <derivirana_varijabla naziv="DomainObject.Predmet.OstaliListNazivFormated_1">
      <item>Gergely Selymes</item>
    </derivirana_varijabla>
  </DomainObject.Predmet.OstaliListNazivFormated>
  <DomainObject.Predmet.OstaliListNazivFormatedOIB>
    <izvorni_sadrzaj>
      <item>Gergely Selymes, OIB 49380110147</item>
    </izvorni_sadrzaj>
    <derivirana_varijabla naziv="DomainObject.Predmet.OstaliListNazivFormatedOIB_1">
      <item>Gergely Selymes, OIB 49380110147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St-1689/2018-8</izvorni_sadrzaj>
    <derivirana_varijabla naziv="DomainObject.PoslovniBrojDokumenta_1">St-1689/2018-8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UF-KOM j.d.o.o. za trgovinu i usluge</izvorni_sadrzaj>
    <derivirana_varijabla naziv="DomainObject.Predmet.ProtustrankaIDrugi_1">UF-KOM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UF-KOM j.d.o.o. za trgovinu i usluge, OIB 36010707841, Oreškovićeva 8/1, 10000 Zagreb</izvorni_sadrzaj>
    <derivirana_varijabla naziv="DomainObject.Predmet.ProtustrankaIDrugiAdressOIB_1">UF-KOM j.d.o.o. za trgovinu i usluge, OIB 36010707841,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UF-KOM j.d.o.o. za trgovinu i usluge</item>
      <item>Gergely Selymes</item>
    </izvorni_sadrzaj>
    <derivirana_varijabla naziv="DomainObject.Predmet.SudioniciListNaziv_1">
      <item>FINA Regionalni centar Zagreb</item>
      <item>UF-KOM j.d.o.o. za trgovinu i usluge</item>
      <item>Gergely Selymes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UF-KOM j.d.o.o. za trgovinu i usluge, OIB 36010707841, Oreškovićeva 8/1,10000 Zagreb</item>
      <item>Gergely Selymes, OIB 49380110147, Str. Minerilor 15,Ors. Baraolt</item>
    </izvorni_sadrzaj>
    <derivirana_varijabla naziv="DomainObject.Predmet.SudioniciListAdressOIB_1">
      <item>FINA Regionalni centar Zagreb, OIB 85821130368, Trg svibanjskih žrtava 1995. br. 1,10000 Zagreb</item>
      <item>UF-KOM j.d.o.o. za trgovinu i usluge, OIB 36010707841, Oreškovićeva 8/1,10000 Zagreb</item>
      <item>Gergely Selymes, OIB 49380110147, Str. Minerilor 15,Ors. Baraolt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36010707841</item>
      <item>, OIB 49380110147</item>
    </izvorni_sadrzaj>
    <derivirana_varijabla naziv="DomainObject.Predmet.SudioniciListNazivOIB_1">
      <item>, OIB 85821130368</item>
      <item>, OIB 36010707841</item>
      <item>, OIB 49380110147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St-1689/2018-6</izvorni_sadrzaj>
    <derivirana_varijabla naziv="DomainObject.PredzadnjaOdlukaIzPredmeta.Oznaka_1">St-1689/2018-6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2837</properties:Characters>
  <properties:Lines>84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2019-01-16T13:15:00Z</dcterms:created>
  <dc:creator>Korisnik</dc:creator>
  <cp:lastModifiedBy>Lucija Radulović</cp:lastModifiedBy>
  <cp:lastPrinted>2019-02-01T09:33:00Z</cp:lastPrinted>
  <dcterms:modified xmlns:xsi="http://www.w3.org/2001/XMLSchema-instance" xsi:type="dcterms:W3CDTF">2019-02-01T09:33:00Z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St-1689/2018-8 / Odluka - Rješenje o obustavi skraćenog stečajnog postupka (St_1689_2018_-pravi_rješenje_-_obustava_ima_imovine_prijedlog_za_redovni_stečaj_RH.docx)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