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095e" w14:paraId="331095e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 </w:t>
      </w:r>
      <w:r w:rsidR="002E59FC">
        <w:t xml:space="preserve">  </w:t>
      </w:r>
      <w:r w:rsidRPr="007E4CB5">
        <w:t xml:space="preserve">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</w:t>
      </w:r>
    </w:p>
    <w:p w:rsidRDefault="002E59FC" w:rsidP="00C701B8" w:rsidR="00C701B8" w:rsidRPr="007E4CB5">
      <w:r>
        <w:t xml:space="preserve">   </w:t>
      </w:r>
      <w:r w:rsidR="00C701B8" w:rsidRPr="007E4CB5">
        <w:t xml:space="preserve">REPUBLIKA HRVATSKA </w:t>
      </w:r>
    </w:p>
    <w:p w:rsidRDefault="00C701B8" w:rsidP="008C6C52" w:rsidR="008C6C52" w:rsidRPr="007E4CB5">
      <w:r w:rsidRPr="007E4CB5">
        <w:t>TRGOVAČKI SUD U PAZINU</w:t>
      </w:r>
    </w:p>
    <w:p w:rsidRDefault="004B44C2" w:rsidP="002E59FC" w:rsidR="002E59FC">
      <w:pPr>
        <w:ind w:firstLine="720"/>
      </w:pPr>
      <w:r w:rsidRPr="007E4CB5">
        <w:t>Pazin</w:t>
      </w:r>
      <w:r w:rsidR="00C701B8" w:rsidRPr="007E4CB5">
        <w:t>, Dršćevka 1</w:t>
      </w:r>
    </w:p>
    <w:p w:rsidRDefault="00AF2216" w:rsidP="002E59FC" w:rsidR="00C701B8" w:rsidRPr="007E4CB5">
      <w:pPr>
        <w:ind w:firstLine="720"/>
      </w:pPr>
      <w:r w:rsidRPr="007E4CB5">
        <w:t xml:space="preserve"> </w:t>
      </w: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870735" w:rsidP="009B5E3F" w:rsidR="00870735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7B2FFC" w:rsidRPr="007B2FFC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870735" w:rsidRPr="00870735">
        <w:t>T. MONT d.o.o. Pazin, Zagrebačka 2, OIB: 80331759402</w:t>
      </w:r>
      <w:r w:rsidR="00251D25">
        <w:t xml:space="preserve">, </w:t>
      </w:r>
      <w:r w:rsidR="00870735">
        <w:t>20</w:t>
      </w:r>
      <w:r w:rsidR="00C5593C" w:rsidRPr="007E4CB5">
        <w:t xml:space="preserve">. </w:t>
      </w:r>
      <w:r w:rsidR="00870735">
        <w:t>ožujka</w:t>
      </w:r>
      <w:r w:rsidR="00C5593C" w:rsidRPr="007E4CB5">
        <w:t xml:space="preserve"> 201</w:t>
      </w:r>
      <w:r w:rsidR="00B53A19">
        <w:t>8</w:t>
      </w:r>
      <w:r w:rsidR="00C5593C" w:rsidRPr="007E4CB5">
        <w:t>.</w:t>
      </w:r>
    </w:p>
    <w:p w:rsidRDefault="005319C8" w:rsidP="00F36301" w:rsidR="005319C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870735" w:rsidRPr="00870735">
        <w:t>T. MONT d.o.o. Pazin, Zagrebačka 2, OIB: 80331759402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870735" w:rsidP="00020463" w:rsidR="007B2FFC">
      <w:pPr>
        <w:jc w:val="both"/>
      </w:pPr>
      <w:r w:rsidRPr="00870735">
        <w:t>II</w:t>
      </w:r>
      <w:r w:rsidRPr="00870735">
        <w:tab/>
        <w:t>Za stečajnog upravitelja imenuje se Anamarija Murtezani, iz Zagreba, Ulica Sunčane Škrinjarić 1, OIB: 54031780904.</w:t>
      </w:r>
    </w:p>
    <w:p w:rsidRDefault="00870735" w:rsidP="00020463" w:rsidR="00870735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870735" w:rsidRPr="00870735">
        <w:t>T. MONT d.o.o. Pazin, Zagrebačka 2, OIB: 80331759402</w:t>
      </w:r>
      <w:r w:rsidRPr="00B53A19">
        <w:t>.</w:t>
      </w:r>
    </w:p>
    <w:p w:rsidRDefault="002E59FC" w:rsidP="00020463" w:rsidR="002E59FC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870735" w:rsidP="00870735" w:rsidR="00870735">
      <w:pPr>
        <w:ind w:firstLine="708"/>
        <w:jc w:val="both"/>
      </w:pPr>
      <w:r>
        <w:t>Rješenjem ovog suda posl.br. St-646/17-4 od 11. prosinca 2017. odlučeno je:</w:t>
      </w:r>
    </w:p>
    <w:p w:rsidRDefault="00870735" w:rsidP="00870735" w:rsidR="00870735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T. MONT d.o.o. Pazin, Zagrebačka 2, OIB: 80331759402, te se određuje ročište radi očitovanja o prijedlogu za otvaranje stečajnoga postupka (čl. 123. SZ-a) i radi rasprave o pretpostavkama za otvaranje stečajnoga postupka (čl. 128. st. 1. SZ-a) za dan </w:t>
      </w:r>
    </w:p>
    <w:p w:rsidRDefault="00870735" w:rsidP="00870735" w:rsidR="00870735">
      <w:pPr>
        <w:ind w:firstLine="708"/>
        <w:jc w:val="both"/>
      </w:pPr>
      <w:r>
        <w:t>7. veljače 2018. u 9:00 sati, u Trgovačkom sudu u Pazinu, Dršćevka 1, sudnica 1,</w:t>
      </w:r>
    </w:p>
    <w:p w:rsidRDefault="00870735" w:rsidP="00870735" w:rsidR="00870735">
      <w:pPr>
        <w:ind w:firstLine="708"/>
        <w:jc w:val="both"/>
      </w:pPr>
      <w:r>
        <w:tab/>
        <w:t xml:space="preserve">na koje se pozivaju: </w:t>
      </w:r>
    </w:p>
    <w:p w:rsidRDefault="00870735" w:rsidP="00870735" w:rsidR="00870735">
      <w:pPr>
        <w:ind w:firstLine="708"/>
        <w:jc w:val="both"/>
      </w:pPr>
      <w:r>
        <w:tab/>
      </w:r>
      <w:r>
        <w:tab/>
        <w:t>-  predlagatelj,</w:t>
      </w:r>
    </w:p>
    <w:p w:rsidRDefault="00870735" w:rsidP="00870735" w:rsidR="00870735">
      <w:pPr>
        <w:ind w:firstLine="708"/>
        <w:jc w:val="both"/>
      </w:pPr>
      <w:r>
        <w:tab/>
      </w:r>
      <w:r>
        <w:tab/>
        <w:t xml:space="preserve">-  dužnik, </w:t>
      </w:r>
    </w:p>
    <w:p w:rsidRDefault="00870735" w:rsidP="00870735" w:rsidR="00870735">
      <w:pPr>
        <w:ind w:firstLine="708"/>
        <w:jc w:val="both"/>
      </w:pPr>
      <w:r>
        <w:tab/>
      </w:r>
      <w:r>
        <w:tab/>
        <w:t>- zakonski zastupnik dužnika Patrik Ladavac iz Pazina, Zagrebačka 2, OIB: 41855152633.</w:t>
      </w:r>
    </w:p>
    <w:p w:rsidRDefault="00870735" w:rsidP="00870735" w:rsidR="00870735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870735" w:rsidP="00870735" w:rsidR="00870735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870735" w:rsidP="00870735" w:rsidR="00870735">
      <w:pPr>
        <w:ind w:firstLine="708"/>
        <w:jc w:val="both"/>
      </w:pPr>
      <w:r>
        <w:t xml:space="preserve">To je rješenje objavljeno na mrežnoj stranici e-oglasna ploča sudova 12. prosinca 2017., te se dostava smatra obavljenom istekom osmog dana od dana objave, sukladno čl. 12. st. 1. Stečajnog zakona. </w:t>
      </w:r>
    </w:p>
    <w:p w:rsidRDefault="00870735" w:rsidP="00870735" w:rsidR="00870735">
      <w:pPr>
        <w:ind w:firstLine="708"/>
        <w:jc w:val="both"/>
      </w:pPr>
      <w:r>
        <w:lastRenderedPageBreak/>
        <w:t>Rješenjem ovog suda posl.br. St-646/17-9 od 7. veljače 2018. odgođeno je ročište radi očitovanja o prijedlogu za otvaranje stečajnoga postupka (čl. 123. Stečajnog zakona, dalje: SZ) i radi rasprave o pretpostavkama za otvaranje stečajnoga postupka (čl. 128. st. 1. SZ-a) nad dužnikom T. MONT d.o.o. Pazin, Zagrebačka 2, OIB: 80331759402, zakazano za 7. veljače 2018. u 09:00 sati, te je novo zakazano za dan 22. veljače 2018. u 09:00 sati.</w:t>
      </w:r>
    </w:p>
    <w:p w:rsidRDefault="00870735" w:rsidP="00870735" w:rsidR="00870735">
      <w:pPr>
        <w:ind w:firstLine="708"/>
        <w:jc w:val="both"/>
      </w:pPr>
      <w:r>
        <w:tab/>
        <w:t>Na ročištu od 22. veljače 2018. zakonski zastupnik dužnika naveo je da predlaže da se otvori i zaključi stečajni postupak nad dužnikom budući da je isti u dugotrajnoj blokadi te nema nikakve imovine, odnosno nema nikakvih nekretnina, računalna oprema, odnosno kompjuter je izgorio a i star je, dok na skladištu nema više zaliha odnosno ono što jesu su uništene zbog proteka vremena i izlaganju kiši i ledu.</w:t>
      </w:r>
    </w:p>
    <w:p w:rsidRDefault="00870735" w:rsidP="00870735" w:rsidR="00870735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870735" w:rsidP="00870735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646</w:t>
      </w:r>
      <w:r w:rsidR="003C3C71" w:rsidRPr="007E4CB5">
        <w:t>/</w:t>
      </w:r>
      <w:r w:rsidR="004E17A2">
        <w:t>20</w:t>
      </w:r>
      <w:r w:rsidR="003C3C71" w:rsidRPr="007E4CB5">
        <w:t>17-</w:t>
      </w:r>
      <w:r>
        <w:t>13</w:t>
      </w:r>
      <w:r w:rsidR="00AE1196" w:rsidRPr="007E4CB5">
        <w:t xml:space="preserve"> </w:t>
      </w:r>
      <w:r w:rsidR="00B11E72" w:rsidRPr="007E4CB5">
        <w:t xml:space="preserve">od </w:t>
      </w:r>
      <w:r>
        <w:t>22</w:t>
      </w:r>
      <w:r w:rsidR="003C3C71" w:rsidRPr="007E4CB5">
        <w:t xml:space="preserve">. </w:t>
      </w:r>
      <w:r>
        <w:t>veljače</w:t>
      </w:r>
      <w:r w:rsidR="003C3C71" w:rsidRPr="007E4CB5">
        <w:t xml:space="preserve"> 201</w:t>
      </w:r>
      <w:r w:rsidR="007B2FFC">
        <w:t>8</w:t>
      </w:r>
      <w:r w:rsidR="003C3C71" w:rsidRPr="007E4CB5">
        <w:t>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870735" w:rsidR="00870735">
      <w:pPr>
        <w:jc w:val="both"/>
      </w:pPr>
      <w:r w:rsidRPr="007E4CB5">
        <w:tab/>
      </w:r>
      <w:r w:rsidR="00B11E72" w:rsidRPr="007E4CB5">
        <w:t>„</w:t>
      </w:r>
      <w:r w:rsidR="00870735">
        <w:t>I</w:t>
      </w:r>
      <w:r w:rsidR="00870735">
        <w:tab/>
        <w:t>Pozivaju se osobe koje imaju pravni interes za provedbom stečajnog postupka nad dužnikom T. MONT d.o.o. Pazin, Zagrebačka 2, OIB: 80331759402, da u roku od 15 dana uplate predujam za namirenje troškova prethodnoga i otvorenoga stečajnog postupka iznos od 10.000,00 kuna za pokriće troškova prethodnog postupka te stečajnog postupka, na depozit ovog suda broj: HR43 2390001 1300029763, poziv na broj 020-646-17, te da o tome dostave dokaz u spis ovog predmeta.</w:t>
      </w:r>
    </w:p>
    <w:p w:rsidRDefault="00870735" w:rsidP="00870735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870735" w:rsidRPr="00870735">
        <w:t>22. veljače 2018.</w:t>
      </w:r>
      <w:r w:rsidR="00845C3A" w:rsidRPr="007E4CB5">
        <w:t>, a dostava se smatra obavljenom istekom osmoga dana od dana objave pismena na mrežnoj stranici e-Oglasna ploča sudova (čl. 12. SZ-a).</w:t>
      </w:r>
    </w:p>
    <w:p w:rsidRDefault="00845C3A" w:rsidP="00845C3A" w:rsidR="00D43683">
      <w:pPr>
        <w:jc w:val="both"/>
      </w:pPr>
      <w:r w:rsidRPr="007E4CB5">
        <w:tab/>
        <w:t xml:space="preserve">Budući da nitko nije uplatio (u roku iz točke I izreke navedenog rješenja) predujam za namirenje troškova prethodnoga i otvorenoga stečajnog postupka, temeljem čl. 132. st. 2. SZ-a, odlučeno je kao u izreci. </w:t>
      </w:r>
    </w:p>
    <w:p w:rsidRDefault="00D43683" w:rsidP="00D43683" w:rsidR="00845C3A">
      <w:pPr>
        <w:jc w:val="both"/>
      </w:pPr>
      <w:r>
        <w:tab/>
      </w:r>
      <w:r w:rsidRPr="00D43683">
        <w:t>Temeljem čl. 85. st. 2. SZ-a za stečajnog upravitelja imenovan je privremeni stečajni upravitelj.</w:t>
      </w:r>
    </w:p>
    <w:p w:rsidRDefault="002E59FC" w:rsidP="00D43683" w:rsidR="002E59FC" w:rsidRPr="007E4CB5">
      <w:pPr>
        <w:jc w:val="both"/>
      </w:pPr>
    </w:p>
    <w:p w:rsidRDefault="00CC5545" w:rsidP="00B53A19" w:rsidR="00B53A19">
      <w:pPr>
        <w:jc w:val="center"/>
      </w:pPr>
      <w:r w:rsidRPr="007E4CB5">
        <w:t xml:space="preserve">U Pazinu, </w:t>
      </w:r>
      <w:r w:rsidR="00870735">
        <w:t>20</w:t>
      </w:r>
      <w:r w:rsidR="00B53A19" w:rsidRPr="00B53A19">
        <w:t xml:space="preserve">. </w:t>
      </w:r>
      <w:r w:rsidR="00870735">
        <w:t>ožujka</w:t>
      </w:r>
      <w:r w:rsidR="00B53A19" w:rsidRPr="00B53A19">
        <w:t xml:space="preserve"> 2018.</w:t>
      </w:r>
    </w:p>
    <w:p w:rsidRDefault="002E59FC" w:rsidP="00B53A19" w:rsidR="002E59FC">
      <w:pPr>
        <w:jc w:val="center"/>
      </w:pPr>
    </w:p>
    <w:p w:rsidRDefault="00CC5545" w:rsidP="002E59FC" w:rsidR="00CC5545" w:rsidRPr="007E4CB5">
      <w:pPr>
        <w:ind w:left="5040"/>
        <w:jc w:val="center"/>
      </w:pPr>
      <w:r w:rsidRPr="007E4CB5">
        <w:t>Stečajni sudac</w:t>
      </w:r>
    </w:p>
    <w:p w:rsidRDefault="001E32C9" w:rsidP="002E59FC" w:rsidR="001E32C9" w:rsidRPr="007E4CB5">
      <w:pPr>
        <w:ind w:left="5040"/>
        <w:jc w:val="center"/>
      </w:pPr>
    </w:p>
    <w:p w:rsidRDefault="00DC7997" w:rsidP="002E59FC" w:rsidR="00CC5545" w:rsidRPr="007E4CB5">
      <w:pPr>
        <w:ind w:left="5040"/>
        <w:jc w:val="center"/>
      </w:pPr>
      <w:r w:rsidRPr="007E4CB5">
        <w:t>Ivan Dujić</w:t>
      </w:r>
      <w:r w:rsidR="009813D2">
        <w:t>, v.r.</w:t>
      </w:r>
    </w:p>
    <w:p w:rsidRDefault="00491FD9" w:rsidP="00CC5545" w:rsidR="00491FD9" w:rsidRPr="007E4CB5">
      <w:pPr>
        <w:jc w:val="both"/>
      </w:pPr>
    </w:p>
    <w:p w:rsidRDefault="00870735" w:rsidP="00CC5545" w:rsidR="0087073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7B2FFC">
      <w:pPr>
        <w:jc w:val="both"/>
      </w:pPr>
      <w:r w:rsidRPr="007E4CB5">
        <w:t xml:space="preserve">          - predlagatelju</w:t>
      </w:r>
    </w:p>
    <w:p w:rsidRDefault="002E59FC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54C37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09F" w:rsidR="00B7009F">
      <w:r>
        <w:separator/>
      </w:r>
    </w:p>
  </w:endnote>
  <w:endnote w:id="0" w:type="continuationSeparator">
    <w:p w:rsidRDefault="00B7009F" w:rsidR="00B70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09F" w:rsidR="00B7009F">
      <w:r>
        <w:separator/>
      </w:r>
    </w:p>
  </w:footnote>
  <w:footnote w:id="0" w:type="continuationSeparator">
    <w:p w:rsidRDefault="00B7009F" w:rsidR="00B700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3D2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870735" w:rsidRPr="00870735">
      <w:t>10 St-646/2017-14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2E59FC">
    <w:pPr>
      <w:pStyle w:val="Zaglavlje"/>
      <w:rPr>
        <w:sz w:val="28"/>
      </w:rPr>
    </w:pPr>
    <w:r w:rsidRPr="002E59FC">
      <w:rPr>
        <w:szCs w:val="23"/>
      </w:rPr>
      <w:tab/>
    </w:r>
    <w:r w:rsidRPr="002E59FC">
      <w:rPr>
        <w:szCs w:val="23"/>
      </w:rPr>
      <w:tab/>
    </w:r>
    <w:r w:rsidR="00472F34" w:rsidRPr="002E59FC">
      <w:rPr>
        <w:szCs w:val="23"/>
      </w:rPr>
      <w:t xml:space="preserve">10 </w:t>
    </w:r>
    <w:r w:rsidR="004E17A2" w:rsidRPr="002E59FC">
      <w:rPr>
        <w:szCs w:val="23"/>
      </w:rPr>
      <w:t>St-</w:t>
    </w:r>
    <w:r w:rsidR="00870735" w:rsidRPr="002E59FC">
      <w:rPr>
        <w:szCs w:val="23"/>
      </w:rPr>
      <w:t>646</w:t>
    </w:r>
    <w:r w:rsidR="004E17A2" w:rsidRPr="002E59FC">
      <w:rPr>
        <w:szCs w:val="23"/>
      </w:rPr>
      <w:t>/2017-</w:t>
    </w:r>
    <w:r w:rsidR="00870735" w:rsidRPr="002E59FC">
      <w:rPr>
        <w:szCs w:val="23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2E59FC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25F3F"/>
    <w:rsid w:val="00937114"/>
    <w:rsid w:val="00965260"/>
    <w:rsid w:val="00970FAC"/>
    <w:rsid w:val="009813D2"/>
    <w:rsid w:val="009A2495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166A8"/>
    <w:rsid w:val="00B2779A"/>
    <w:rsid w:val="00B37DEA"/>
    <w:rsid w:val="00B4018F"/>
    <w:rsid w:val="00B412D2"/>
    <w:rsid w:val="00B53A19"/>
    <w:rsid w:val="00B7009F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93BC1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75D2E"/>
    <w:rsid w:val="00D7642C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56BEE"/>
    <w:rsid w:val="00E66BEA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St-646/2017</izvorni_sadrzaj>
    <derivirana_varijabla naziv="DomainObject.Predmet.OznakaBroj_1">St-646/2017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MONT d.o.o. PAZIN</izvorni_sadrzaj>
    <derivirana_varijabla naziv="DomainObject.Predmet.ProtustrankaFormated_1">  T. MONT d.o.o. PAZIN</derivirana_varijabla>
  </DomainObject.Predmet.ProtustrankaFormated>
  <DomainObject.Predmet.ProtustrankaFormatedOIB>
    <izvorni_sadrzaj>  T. MONT d.o.o. PAZIN, OIB 80331759402</izvorni_sadrzaj>
    <derivirana_varijabla naziv="DomainObject.Predmet.ProtustrankaFormatedOIB_1">  T. MONT d.o.o. PAZIN, OIB 80331759402</derivirana_varijabla>
  </DomainObject.Predmet.ProtustrankaFormatedOIB>
  <DomainObject.Predmet.ProtustrankaFormatedWithAdress>
    <izvorni_sadrzaj> T. MONT d.o.o. PAZIN, Zagrebačka 2, 52000 Pazin</izvorni_sadrzaj>
    <derivirana_varijabla naziv="DomainObject.Predmet.ProtustrankaFormatedWithAdress_1"> T. MONT d.o.o. PAZIN, Zagrebačka 2, 52000 Pazin</derivirana_varijabla>
  </DomainObject.Predmet.ProtustrankaFormatedWithAdress>
  <DomainObject.Predmet.ProtustrankaFormatedWithAdressOIB>
    <izvorni_sadrzaj> T. MONT d.o.o. PAZIN, OIB 80331759402, Zagrebačka 2, 52000 Pazin</izvorni_sadrzaj>
    <derivirana_varijabla naziv="DomainObject.Predmet.ProtustrankaFormatedWithAdressOIB_1"> T. MONT d.o.o. PAZIN, OIB 80331759402, Zagrebačka 2, 52000 Pazin</derivirana_varijabla>
  </DomainObject.Predmet.ProtustrankaFormatedWithAdressOIB>
  <DomainObject.Predmet.ProtustrankaWithAdress>
    <izvorni_sadrzaj>T. MONT d.o.o. PAZIN Zagrebačka 2, 52000 Pazin</izvorni_sadrzaj>
    <derivirana_varijabla naziv="DomainObject.Predmet.ProtustrankaWithAdress_1">T. MONT d.o.o. PAZIN Zagrebačka 2, 52000 Pazin</derivirana_varijabla>
  </DomainObject.Predmet.ProtustrankaWithAdress>
  <DomainObject.Predmet.ProtustrankaWithAdressOIB>
    <izvorni_sadrzaj>T. MONT d.o.o. PAZIN, OIB 80331759402, Zagrebačka 2, 52000 Pazin</izvorni_sadrzaj>
    <derivirana_varijabla naziv="DomainObject.Predmet.ProtustrankaWithAdressOIB_1">T. MONT d.o.o. PAZIN, OIB 80331759402, Zagrebačka 2, 52000 Pazin</derivirana_varijabla>
  </DomainObject.Predmet.ProtustrankaWithAdressOIB>
  <DomainObject.Predmet.ProtustrankaNazivFormated>
    <izvorni_sadrzaj>T. MONT d.o.o. PAZIN</izvorni_sadrzaj>
    <derivirana_varijabla naziv="DomainObject.Predmet.ProtustrankaNazivFormated_1">T. MONT d.o.o. PAZIN</derivirana_varijabla>
  </DomainObject.Predmet.ProtustrankaNazivFormated>
  <DomainObject.Predmet.ProtustrankaNazivFormatedOIB>
    <izvorni_sadrzaj>T. MONT d.o.o. PAZIN, OIB 80331759402</izvorni_sadrzaj>
    <derivirana_varijabla naziv="DomainObject.Predmet.ProtustrankaNazivFormatedOIB_1">T. MONT d.o.o. PAZIN, OIB 80331759402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75672.15</izvorni_sadrzaj>
    <derivirana_varijabla naziv="DomainObject.Predmet.TrenutnaVrijednost_1">75672.15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MONT d.o.o. PAZIN</item>
    </izvorni_sadrzaj>
    <derivirana_varijabla naziv="DomainObject.Predmet.ProtuStrankaListFormated_1">
      <item>T. MONT d.o.o. PAZIN</item>
    </derivirana_varijabla>
  </DomainObject.Predmet.ProtuStrankaListFormated>
  <DomainObject.Predmet.ProtuStrankaListFormatedOIB>
    <izvorni_sadrzaj>
      <item>T. MONT d.o.o. PAZIN, OIB 80331759402</item>
    </izvorni_sadrzaj>
    <derivirana_varijabla naziv="DomainObject.Predmet.ProtuStrankaListFormatedOIB_1">
      <item>T. MONT d.o.o. PAZIN, OIB 80331759402</item>
    </derivirana_varijabla>
  </DomainObject.Predmet.ProtuStrankaListFormatedOIB>
  <DomainObject.Predmet.ProtuStrankaListFormatedWithAdress>
    <izvorni_sadrzaj>
      <item>T. MONT d.o.o. PAZIN, Zagrebačka 2, 52000 Pazin</item>
    </izvorni_sadrzaj>
    <derivirana_varijabla naziv="DomainObject.Predmet.ProtuStrankaListFormatedWithAdress_1">
      <item>T. MONT d.o.o. PAZIN, Zagrebačka 2, 52000 Pazin</item>
    </derivirana_varijabla>
  </DomainObject.Predmet.ProtuStrankaListFormatedWithAdress>
  <DomainObject.Predmet.ProtuStrankaListFormatedWithAdressOIB>
    <izvorni_sadrzaj>
      <item>T. MONT d.o.o. PAZIN, OIB 80331759402, Zagrebačka 2, 52000 Pazin</item>
    </izvorni_sadrzaj>
    <derivirana_varijabla naziv="DomainObject.Predmet.ProtuStrankaListFormatedWithAdressOIB_1">
      <item>T. MONT d.o.o. PAZIN, OIB 80331759402, Zagrebačka 2, 52000 Pazin</item>
    </derivirana_varijabla>
  </DomainObject.Predmet.ProtuStrankaListFormatedWithAdressOIB>
  <DomainObject.Predmet.ProtuStrankaListNazivFormated>
    <izvorni_sadrzaj>
      <item>T. MONT d.o.o. PAZIN</item>
    </izvorni_sadrzaj>
    <derivirana_varijabla naziv="DomainObject.Predmet.ProtuStrankaListNazivFormated_1">
      <item>T. MONT d.o.o. PAZIN</item>
    </derivirana_varijabla>
  </DomainObject.Predmet.ProtuStrankaListNazivFormated>
  <DomainObject.Predmet.ProtuStrankaListNazivFormatedOIB>
    <izvorni_sadrzaj>
      <item>T. MONT d.o.o. PAZIN, OIB 80331759402</item>
    </izvorni_sadrzaj>
    <derivirana_varijabla naziv="DomainObject.Predmet.ProtuStrankaListNazivFormatedOIB_1">
      <item>T. MONT d.o.o. PAZIN, OIB 80331759402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MONT d.o.o. PAZIN</izvorni_sadrzaj>
    <derivirana_varijabla naziv="DomainObject.Predmet.ProtustrankaIDrugi_1">T. MONT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T. MONT d.o.o. PAZIN, OIB 80331759402, Zagrebačka 2, 52000 Pazin</izvorni_sadrzaj>
    <derivirana_varijabla naziv="DomainObject.Predmet.ProtustrankaIDrugiAdressOIB_1">T. MONT d.o.o. PAZIN, OIB 80331759402, Zagrebačka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MONT d.o.o. PAZIN</item>
    </izvorni_sadrzaj>
    <derivirana_varijabla naziv="DomainObject.Predmet.SudioniciListNaziv_1">
      <item>FINANCIJSKA AGENCIJA, RC RIJEKA, PODRUŽNICA PULA, PULA</item>
      <item>T. MONT d.o.o. PAZIN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T. MONT d.o.o. PAZIN, OIB 80331759402, Zagrebačka 2,52000 Pazin</item>
    </izvorni_sadrzaj>
    <derivirana_varijabla naziv="DomainObject.Predmet.SudioniciListAdressOIB_1">
      <item>FINANCIJSKA AGENCIJA, RC RIJEKA, PODRUŽNICA PULA, PULA, OIB 85821130368, F. Kurelca 8,51000 Rijeka</item>
      <item>T. MONT d.o.o. PAZIN, OIB 80331759402, Zagrebačka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80331759402</item>
    </izvorni_sadrzaj>
    <derivirana_varijabla naziv="DomainObject.Predmet.SudioniciListNazivOIB_1">
      <item>, OIB 85821130368</item>
      <item>, OIB 80331759402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44A38-AC97-4C5F-9FBD-33900ECB1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902</properties:Words>
  <properties:Characters>4758</properties:Characters>
  <properties:Lines>111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2018-03-20T12:20:00Z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2018-03-20T12:23:00Z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(St-646-17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