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5e229" w14:paraId="ce5e229" w:rsidRDefault="00CA6F86" w:rsidP="00CA6F86" w:rsidR="00CA6F86" w:rsidRPr="00FE7FBF">
      <w:pPr>
        <w15:collapsed w:val="false"/>
        <w:rPr>
          <w:szCs w:val="24"/>
          <w:lang w:val="hr-HR"/>
        </w:rPr>
      </w:pPr>
      <w:bookmarkStart w:name="_GoBack" w:id="0"/>
      <w:bookmarkEnd w:id="0"/>
    </w:p>
    <w:p w:rsidRDefault="00CA6F86" w:rsidP="00CA6F86" w:rsidR="00CA6F86" w:rsidRPr="00FE7FBF">
      <w:pPr>
        <w:rPr>
          <w:szCs w:val="24"/>
          <w:lang w:val="hr-HR"/>
        </w:rPr>
      </w:pPr>
    </w:p>
    <w:p w:rsidRDefault="00CA6F86" w:rsidP="00CA6F86" w:rsidR="00CA6F86" w:rsidRPr="00FE7FBF">
      <w:pPr>
        <w:ind w:firstLine="5245"/>
        <w:jc w:val="both"/>
        <w:rPr>
          <w:szCs w:val="24"/>
          <w:lang w:val="hr-HR"/>
        </w:rPr>
      </w:pPr>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A164DE">
        <w:rPr>
          <w:szCs w:val="24"/>
          <w:lang w:val="hr-HR"/>
        </w:rPr>
        <w:t>93</w:t>
      </w:r>
      <w:r w:rsidR="00B73A06" w:rsidRPr="00FE7FBF">
        <w:rPr>
          <w:szCs w:val="24"/>
          <w:lang w:val="hr-HR"/>
        </w:rPr>
        <w:t>/201</w:t>
      </w:r>
      <w:r w:rsidR="00FC0EA7">
        <w:rPr>
          <w:szCs w:val="24"/>
          <w:lang w:val="hr-HR"/>
        </w:rPr>
        <w:t>6</w:t>
      </w:r>
      <w:r w:rsidR="00B73A06" w:rsidRPr="00FE7FBF">
        <w:rPr>
          <w:szCs w:val="24"/>
          <w:lang w:val="hr-HR"/>
        </w:rPr>
        <w:t>-</w:t>
      </w:r>
      <w:r w:rsidR="00A164DE">
        <w:rPr>
          <w:szCs w:val="24"/>
          <w:lang w:val="hr-HR"/>
        </w:rPr>
        <w:t>7</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AA2E47">
        <w:rPr>
          <w:szCs w:val="24"/>
          <w:lang w:val="hr-HR"/>
        </w:rPr>
        <w:t>sudcu pojedincu Tomislavu Mrazoviću,</w:t>
      </w:r>
      <w:r w:rsidRPr="00FE7FBF">
        <w:rPr>
          <w:szCs w:val="24"/>
          <w:lang w:val="hr-HR"/>
        </w:rPr>
        <w:t xml:space="preserve"> u skraćenom </w:t>
      </w:r>
      <w:r w:rsidR="00602B0B">
        <w:rPr>
          <w:szCs w:val="24"/>
          <w:lang w:val="hr-HR"/>
        </w:rPr>
        <w:t xml:space="preserve">stečajnom postupku nad dužnikom </w:t>
      </w:r>
      <w:r w:rsidR="009E0748">
        <w:rPr>
          <w:lang w:val="hr-HR"/>
        </w:rPr>
        <w:t xml:space="preserve">OTD jednostavno društvo s ograničenom odgovornošću za trgovinu, proizvodnju i usluge, Gudovac, Gudovac 393, </w:t>
      </w:r>
      <w:r w:rsidR="009E0748" w:rsidRPr="000664E3">
        <w:rPr>
          <w:lang w:val="hr-HR"/>
        </w:rPr>
        <w:t>MB</w:t>
      </w:r>
      <w:r w:rsidR="009E0748">
        <w:rPr>
          <w:lang w:val="hr-HR"/>
        </w:rPr>
        <w:t>S: 010089046, OIB: 47155983438</w:t>
      </w:r>
      <w:r w:rsidR="00D823F0" w:rsidRPr="000664E3">
        <w:rPr>
          <w:lang w:val="hr-HR"/>
        </w:rPr>
        <w:t>,</w:t>
      </w:r>
      <w:r w:rsidRPr="00FE7FBF">
        <w:rPr>
          <w:lang w:val="hr-HR"/>
        </w:rPr>
        <w:t xml:space="preserve"> </w:t>
      </w:r>
      <w:r w:rsidR="00AA2E47">
        <w:rPr>
          <w:lang w:val="hr-HR"/>
        </w:rPr>
        <w:t>odlučujući o žalbi stečajnog dužnika protiv rješenja Trgovačkog suda u Bjelovaru poslovni broj St-</w:t>
      </w:r>
      <w:r w:rsidR="009E0748">
        <w:rPr>
          <w:lang w:val="hr-HR"/>
        </w:rPr>
        <w:t>93</w:t>
      </w:r>
      <w:r w:rsidR="00AA2E47">
        <w:rPr>
          <w:lang w:val="hr-HR"/>
        </w:rPr>
        <w:t>/1</w:t>
      </w:r>
      <w:r w:rsidR="009E0748">
        <w:rPr>
          <w:lang w:val="hr-HR"/>
        </w:rPr>
        <w:t>6</w:t>
      </w:r>
      <w:r w:rsidR="00AA2E47">
        <w:rPr>
          <w:lang w:val="hr-HR"/>
        </w:rPr>
        <w:t xml:space="preserve">-3 od </w:t>
      </w:r>
      <w:r w:rsidR="009E0748">
        <w:rPr>
          <w:lang w:val="hr-HR"/>
        </w:rPr>
        <w:t>01</w:t>
      </w:r>
      <w:r w:rsidR="00230207">
        <w:rPr>
          <w:lang w:val="hr-HR"/>
        </w:rPr>
        <w:t xml:space="preserve">. </w:t>
      </w:r>
      <w:r w:rsidR="009E0748">
        <w:rPr>
          <w:lang w:val="hr-HR"/>
        </w:rPr>
        <w:t>travnja</w:t>
      </w:r>
      <w:r w:rsidR="00230207">
        <w:rPr>
          <w:lang w:val="hr-HR"/>
        </w:rPr>
        <w:t xml:space="preserve"> 2016. godine</w:t>
      </w:r>
      <w:r w:rsidR="00AA2E47">
        <w:rPr>
          <w:lang w:val="hr-HR"/>
        </w:rPr>
        <w:t xml:space="preserve">, dana </w:t>
      </w:r>
      <w:r w:rsidR="009E0748">
        <w:rPr>
          <w:lang w:val="hr-HR"/>
        </w:rPr>
        <w:t>0</w:t>
      </w:r>
      <w:r w:rsidR="00B010E5">
        <w:rPr>
          <w:lang w:val="hr-HR"/>
        </w:rPr>
        <w:t>8</w:t>
      </w:r>
      <w:r w:rsidR="00AA2E47">
        <w:rPr>
          <w:lang w:val="hr-HR"/>
        </w:rPr>
        <w:t xml:space="preserve">. </w:t>
      </w:r>
      <w:r w:rsidR="009E0748">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D55C6C" w:rsidP="00CA6F86" w:rsidR="00AA2E47">
      <w:pPr>
        <w:ind w:firstLine="851"/>
        <w:jc w:val="both"/>
        <w:rPr>
          <w:lang w:val="hr-HR"/>
        </w:rPr>
      </w:pPr>
      <w:r>
        <w:rPr>
          <w:szCs w:val="24"/>
          <w:lang w:val="hr-HR"/>
        </w:rPr>
        <w:t xml:space="preserve">I. </w:t>
      </w:r>
      <w:r w:rsidR="00AA2E47">
        <w:rPr>
          <w:szCs w:val="24"/>
          <w:lang w:val="hr-HR"/>
        </w:rPr>
        <w:t xml:space="preserve">Ukida se rješenje Trgovačkog suda u Bjelovaru </w:t>
      </w:r>
      <w:r w:rsidR="00AA2E47">
        <w:rPr>
          <w:lang w:val="hr-HR"/>
        </w:rPr>
        <w:t xml:space="preserve">poslovni broj </w:t>
      </w:r>
      <w:r w:rsidR="009E0748">
        <w:rPr>
          <w:lang w:val="hr-HR"/>
        </w:rPr>
        <w:t>St-93/16-3 od 01. travnja 2016. godine</w:t>
      </w:r>
      <w:r w:rsidR="00594437">
        <w:rPr>
          <w:lang w:val="hr-HR"/>
        </w:rPr>
        <w:t>.</w:t>
      </w:r>
    </w:p>
    <w:p w:rsidRDefault="00594437" w:rsidP="00CA6F86" w:rsidR="00594437">
      <w:pPr>
        <w:ind w:firstLine="851"/>
        <w:jc w:val="both"/>
        <w:rPr>
          <w:lang w:val="hr-HR"/>
        </w:rPr>
      </w:pPr>
    </w:p>
    <w:p w:rsidRDefault="00594437" w:rsidP="00CA6F86" w:rsidR="00594437">
      <w:pPr>
        <w:ind w:firstLine="851"/>
        <w:jc w:val="both"/>
        <w:rPr>
          <w:szCs w:val="24"/>
          <w:lang w:val="hr-HR"/>
        </w:rPr>
      </w:pPr>
      <w:r>
        <w:rPr>
          <w:szCs w:val="24"/>
          <w:lang w:val="hr-HR"/>
        </w:rPr>
        <w:t>II. 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AA2E47" w:rsidP="00AA2E47" w:rsidR="00AA2E47">
      <w:pPr>
        <w:ind w:firstLine="851"/>
        <w:jc w:val="both"/>
        <w:rPr>
          <w:lang w:val="hr-HR"/>
        </w:rPr>
      </w:pPr>
      <w:r>
        <w:rPr>
          <w:szCs w:val="24"/>
          <w:lang w:val="hr-HR"/>
        </w:rPr>
        <w:t xml:space="preserve">Rješenjem Trgovačkog suda u Bjelovaru </w:t>
      </w:r>
      <w:r>
        <w:rPr>
          <w:lang w:val="hr-HR"/>
        </w:rPr>
        <w:t xml:space="preserve">poslovni broj </w:t>
      </w:r>
      <w:r w:rsidR="009E0748">
        <w:rPr>
          <w:lang w:val="hr-HR"/>
        </w:rPr>
        <w:t>St-93/16-3 od 01. travnja 2016. godine</w:t>
      </w:r>
      <w:r>
        <w:rPr>
          <w:lang w:val="hr-HR"/>
        </w:rPr>
        <w:t xml:space="preserve"> po zahtjevu Financijske agencije, RC Zagreb, Podružnica Bjelovar, F. Supila 4, odlučeno je da se </w:t>
      </w:r>
      <w:r>
        <w:rPr>
          <w:szCs w:val="24"/>
          <w:lang w:val="hr-HR"/>
        </w:rPr>
        <w:t>o</w:t>
      </w:r>
      <w:r w:rsidRPr="00FE7FBF">
        <w:rPr>
          <w:szCs w:val="24"/>
          <w:lang w:val="hr-HR"/>
        </w:rPr>
        <w:t xml:space="preserve">tvara </w:t>
      </w:r>
      <w:r>
        <w:rPr>
          <w:szCs w:val="24"/>
          <w:lang w:val="hr-HR"/>
        </w:rPr>
        <w:t xml:space="preserve">i zaključuje </w:t>
      </w:r>
      <w:r w:rsidRPr="00FE7FBF">
        <w:rPr>
          <w:szCs w:val="24"/>
          <w:lang w:val="hr-HR"/>
        </w:rPr>
        <w:t>stečajni postupak nad dužnikom</w:t>
      </w:r>
      <w:r>
        <w:rPr>
          <w:szCs w:val="24"/>
          <w:lang w:val="hr-HR"/>
        </w:rPr>
        <w:t xml:space="preserve"> </w:t>
      </w:r>
      <w:r w:rsidR="009E0748">
        <w:rPr>
          <w:lang w:val="hr-HR"/>
        </w:rPr>
        <w:t xml:space="preserve">OTD jednostavno društvo s ograničenom odgovornošću za trgovinu, proizvodnju i usluge, Gudovac, Gudovac 393, </w:t>
      </w:r>
      <w:r w:rsidR="009E0748" w:rsidRPr="000664E3">
        <w:rPr>
          <w:lang w:val="hr-HR"/>
        </w:rPr>
        <w:t>MB</w:t>
      </w:r>
      <w:r w:rsidR="009E0748">
        <w:rPr>
          <w:lang w:val="hr-HR"/>
        </w:rPr>
        <w:t>S: 010089046, OIB: 47155983438</w:t>
      </w:r>
      <w:r>
        <w:rPr>
          <w:lang w:val="hr-HR"/>
        </w:rPr>
        <w:t>,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AA2E47" w:rsidP="00AA2E47" w:rsidR="00AA2E47">
      <w:pPr>
        <w:ind w:firstLine="851"/>
        <w:jc w:val="both"/>
        <w:rPr>
          <w:lang w:val="hr-HR"/>
        </w:rPr>
      </w:pPr>
    </w:p>
    <w:p w:rsidRDefault="00AA2E47" w:rsidP="00AA2E47" w:rsidR="00AA2E47">
      <w:pPr>
        <w:ind w:firstLine="851"/>
        <w:jc w:val="both"/>
        <w:rPr>
          <w:lang w:val="hr-HR"/>
        </w:rPr>
      </w:pPr>
      <w:r>
        <w:rPr>
          <w:lang w:val="hr-HR"/>
        </w:rPr>
        <w:t xml:space="preserve">Protiv navedene odluke stečajni dužnik je dana </w:t>
      </w:r>
      <w:r w:rsidR="009E0748">
        <w:rPr>
          <w:lang w:val="hr-HR"/>
        </w:rPr>
        <w:t>12. travnja 2016</w:t>
      </w:r>
      <w:r>
        <w:rPr>
          <w:lang w:val="hr-HR"/>
        </w:rPr>
        <w:t xml:space="preserve">. godine uložio žalbu jer je </w:t>
      </w:r>
      <w:r w:rsidR="009E0748">
        <w:rPr>
          <w:lang w:val="hr-HR"/>
        </w:rPr>
        <w:t>stečjani dužnik već duže vremena izišao iz blokade, nesmetano radi i nema nikakvi</w:t>
      </w:r>
      <w:r w:rsidR="00253B9F">
        <w:rPr>
          <w:lang w:val="hr-HR"/>
        </w:rPr>
        <w:t xml:space="preserve">h dugovanja prema vjerovnicima, što proizlazi iz </w:t>
      </w:r>
      <w:r w:rsidR="009E0748">
        <w:rPr>
          <w:lang w:val="hr-HR"/>
        </w:rPr>
        <w:t>dopis</w:t>
      </w:r>
      <w:r w:rsidR="00253B9F">
        <w:rPr>
          <w:lang w:val="hr-HR"/>
        </w:rPr>
        <w:t>a</w:t>
      </w:r>
      <w:r w:rsidR="009E0748">
        <w:rPr>
          <w:lang w:val="hr-HR"/>
        </w:rPr>
        <w:t xml:space="preserve"> FINE od 12. travnja 2016. godine. </w:t>
      </w:r>
    </w:p>
    <w:p w:rsidRDefault="00A104CF" w:rsidP="00AA2E47" w:rsidR="00A104CF">
      <w:pPr>
        <w:ind w:firstLine="851"/>
        <w:jc w:val="both"/>
        <w:rPr>
          <w:lang w:val="hr-HR"/>
        </w:rPr>
      </w:pPr>
    </w:p>
    <w:p w:rsidRDefault="00253B9F" w:rsidP="00AA2E47" w:rsidR="00A104CF">
      <w:pPr>
        <w:ind w:firstLine="851"/>
        <w:jc w:val="both"/>
        <w:rPr>
          <w:lang w:val="hr-HR"/>
        </w:rPr>
      </w:pPr>
      <w:r>
        <w:rPr>
          <w:lang w:val="hr-HR"/>
        </w:rPr>
        <w:t xml:space="preserve">Sud je izvršio uvid u očevidnik o danima insolventnosti </w:t>
      </w:r>
      <w:r w:rsidR="00A104CF">
        <w:rPr>
          <w:lang w:val="hr-HR"/>
        </w:rPr>
        <w:t xml:space="preserve">Financijske agencije </w:t>
      </w:r>
      <w:r>
        <w:rPr>
          <w:lang w:val="hr-HR"/>
        </w:rPr>
        <w:t xml:space="preserve">od 12. travnja 2016 godine </w:t>
      </w:r>
      <w:r w:rsidR="00A104CF">
        <w:rPr>
          <w:lang w:val="hr-HR"/>
        </w:rPr>
        <w:t xml:space="preserve">(list </w:t>
      </w:r>
      <w:r>
        <w:rPr>
          <w:lang w:val="hr-HR"/>
        </w:rPr>
        <w:t>11-16</w:t>
      </w:r>
      <w:r w:rsidR="00A104CF">
        <w:rPr>
          <w:lang w:val="hr-HR"/>
        </w:rPr>
        <w:t>) iz koje</w:t>
      </w:r>
      <w:r>
        <w:rPr>
          <w:lang w:val="hr-HR"/>
        </w:rPr>
        <w:t>g</w:t>
      </w:r>
      <w:r w:rsidR="00A104CF">
        <w:rPr>
          <w:lang w:val="hr-HR"/>
        </w:rPr>
        <w:t xml:space="preserve"> proizlazi da dužnik od dana </w:t>
      </w:r>
      <w:r>
        <w:rPr>
          <w:lang w:val="hr-HR"/>
        </w:rPr>
        <w:t>01</w:t>
      </w:r>
      <w:r w:rsidR="00A104CF">
        <w:rPr>
          <w:lang w:val="hr-HR"/>
        </w:rPr>
        <w:t xml:space="preserve">. </w:t>
      </w:r>
      <w:r>
        <w:rPr>
          <w:lang w:val="hr-HR"/>
        </w:rPr>
        <w:t>ožujka</w:t>
      </w:r>
      <w:r w:rsidR="00A104CF">
        <w:rPr>
          <w:lang w:val="hr-HR"/>
        </w:rPr>
        <w:t xml:space="preserve"> 2016. godine </w:t>
      </w:r>
      <w:r>
        <w:rPr>
          <w:lang w:val="hr-HR"/>
        </w:rPr>
        <w:t xml:space="preserve">više nije u blokadi, odnosno da nije insolventan. </w:t>
      </w:r>
      <w:r w:rsidR="00A104CF">
        <w:rPr>
          <w:lang w:val="hr-HR"/>
        </w:rPr>
        <w:t xml:space="preserv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 xml:space="preserve">Slijedom navedenog, budući je uvidom u </w:t>
      </w:r>
      <w:r w:rsidR="00253B9F">
        <w:rPr>
          <w:lang w:val="hr-HR"/>
        </w:rPr>
        <w:t xml:space="preserve">očevidnik o danima insolventnosti Financijske agencije od 12. travnja 2016 godine (list 11-16) </w:t>
      </w:r>
      <w:r>
        <w:rPr>
          <w:lang w:val="hr-HR"/>
        </w:rPr>
        <w:t xml:space="preserve">utvrđeno da dužnik od dana </w:t>
      </w:r>
      <w:r w:rsidR="00253B9F">
        <w:rPr>
          <w:lang w:val="hr-HR"/>
        </w:rPr>
        <w:t>01. ožujka 2016.</w:t>
      </w:r>
      <w:r>
        <w:rPr>
          <w:lang w:val="hr-HR"/>
        </w:rPr>
        <w:t xml:space="preserve"> godine, dakle prije donošenja pobijanog rješenja, odnosno za vrijeme trajanja prethodnog postupka, </w:t>
      </w:r>
      <w:r w:rsidR="00253B9F">
        <w:rPr>
          <w:lang w:val="hr-HR"/>
        </w:rPr>
        <w:t xml:space="preserve">više nije u blokadi, odnosno nije insolventan, </w:t>
      </w:r>
      <w:r>
        <w:rPr>
          <w:lang w:val="hr-HR"/>
        </w:rPr>
        <w:t>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temeljem odredbe čl. 436. st. 2. u vezi </w:t>
      </w:r>
      <w:r w:rsidR="00526031">
        <w:rPr>
          <w:lang w:val="hr-HR"/>
        </w:rPr>
        <w:t xml:space="preserve">odredbe </w:t>
      </w:r>
      <w:r>
        <w:rPr>
          <w:lang w:val="hr-HR"/>
        </w:rPr>
        <w:t>čl. 5. SZ-a SZ-a</w:t>
      </w:r>
      <w:r w:rsidR="00526031">
        <w:rPr>
          <w:lang w:val="hr-HR"/>
        </w:rPr>
        <w:t>,</w:t>
      </w:r>
      <w:r>
        <w:rPr>
          <w:lang w:val="hr-HR"/>
        </w:rPr>
        <w:t xml:space="preserve">  ukinuti </w:t>
      </w:r>
      <w:r w:rsidR="00526031">
        <w:rPr>
          <w:szCs w:val="24"/>
          <w:lang w:val="hr-HR"/>
        </w:rPr>
        <w:t>R</w:t>
      </w:r>
      <w:r>
        <w:rPr>
          <w:szCs w:val="24"/>
          <w:lang w:val="hr-HR"/>
        </w:rPr>
        <w:t xml:space="preserve">ješenje Trgovačkog suda u Bjelovaru </w:t>
      </w:r>
      <w:r>
        <w:rPr>
          <w:lang w:val="hr-HR"/>
        </w:rPr>
        <w:t xml:space="preserve">poslovni broj </w:t>
      </w:r>
      <w:r w:rsidR="00253B9F">
        <w:rPr>
          <w:lang w:val="hr-HR"/>
        </w:rPr>
        <w:t>St-93/16-3 od 01. travnja 2016. godine</w:t>
      </w:r>
      <w:r>
        <w:rPr>
          <w:lang w:val="hr-HR"/>
        </w:rPr>
        <w:t xml:space="preserve"> </w:t>
      </w:r>
      <w:r w:rsidR="00526031">
        <w:rPr>
          <w:lang w:val="hr-HR"/>
        </w:rPr>
        <w:t>i</w:t>
      </w:r>
      <w:r>
        <w:rPr>
          <w:lang w:val="hr-HR"/>
        </w:rPr>
        <w:t xml:space="preserve">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253B9F">
        <w:rPr>
          <w:szCs w:val="24"/>
          <w:lang w:val="hr-HR"/>
        </w:rPr>
        <w:t>0</w:t>
      </w:r>
      <w:r w:rsidR="00B010E5">
        <w:rPr>
          <w:szCs w:val="24"/>
          <w:lang w:val="hr-HR"/>
        </w:rPr>
        <w:t>8</w:t>
      </w:r>
      <w:r w:rsidR="00230207">
        <w:rPr>
          <w:szCs w:val="24"/>
          <w:lang w:val="hr-HR"/>
        </w:rPr>
        <w:t xml:space="preserve">. </w:t>
      </w:r>
      <w:r w:rsidR="00253B9F">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616323" w:rsidR="00616323" w:rsidRPr="00FE7FBF">
      <w:pPr>
        <w:ind w:firstLine="75" w:left="4320"/>
        <w:rPr>
          <w:szCs w:val="24"/>
          <w:lang w:val="hr-HR"/>
        </w:rPr>
      </w:pPr>
      <w:r>
        <w:rPr>
          <w:szCs w:val="24"/>
          <w:lang w:val="hr-HR"/>
        </w:rPr>
        <w:t xml:space="preserve"> TOMISLAV MRAZOVIĆ</w:t>
      </w:r>
    </w:p>
    <w:p w:rsidRDefault="00CA6F86" w:rsidP="00CA6F86" w:rsidR="00CA6F86" w:rsidRPr="00FE7FBF">
      <w:pPr>
        <w:ind w:firstLine="4111"/>
        <w:jc w:val="both"/>
        <w:rPr>
          <w:szCs w:val="24"/>
          <w:lang w:val="hr-HR"/>
        </w:rPr>
      </w:pP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652037" w:rsidP="00CA6F86" w:rsidR="00652037">
      <w:pPr>
        <w:jc w:val="both"/>
        <w:rPr>
          <w:szCs w:val="24"/>
          <w:lang w:val="hr-HR"/>
        </w:rPr>
      </w:pPr>
    </w:p>
    <w:p w:rsidRDefault="00125BA8" w:rsidP="00CA6F86" w:rsidR="00125BA8">
      <w:pPr>
        <w:jc w:val="both"/>
        <w:rPr>
          <w:szCs w:val="24"/>
          <w:lang w:val="hr-HR"/>
        </w:rPr>
      </w:pPr>
    </w:p>
    <w:p w:rsidRDefault="00CA6F86" w:rsidP="00CA6F86" w:rsidR="00CA6F86" w:rsidRPr="00FE7FBF">
      <w:pPr>
        <w:jc w:val="both"/>
        <w:rPr>
          <w:szCs w:val="24"/>
          <w:lang w:val="hr-HR"/>
        </w:rPr>
      </w:pPr>
      <w:r w:rsidRPr="00FE7FBF">
        <w:rPr>
          <w:szCs w:val="24"/>
          <w:lang w:val="hr-HR"/>
        </w:rPr>
        <w:t>Rj.</w:t>
      </w:r>
    </w:p>
    <w:p w:rsidRDefault="00CA6F86" w:rsidP="00CA6F86" w:rsidR="00CA6F86">
      <w:pPr>
        <w:jc w:val="both"/>
        <w:rPr>
          <w:szCs w:val="24"/>
          <w:lang w:val="hr-HR"/>
        </w:rPr>
      </w:pPr>
      <w:r w:rsidRPr="00FE7FBF">
        <w:rPr>
          <w:szCs w:val="24"/>
          <w:lang w:val="hr-HR"/>
        </w:rPr>
        <w:t>1. DNA:</w:t>
      </w:r>
      <w:r w:rsidR="00533265">
        <w:rPr>
          <w:szCs w:val="24"/>
          <w:lang w:val="hr-HR"/>
        </w:rPr>
        <w:t>-</w:t>
      </w:r>
      <w:r w:rsidRPr="00FE7FBF">
        <w:rPr>
          <w:szCs w:val="24"/>
          <w:lang w:val="hr-HR"/>
        </w:rPr>
        <w:t xml:space="preserve">predlagatelju FINI, </w:t>
      </w:r>
    </w:p>
    <w:p w:rsidRDefault="00533265" w:rsidP="00CA6F86" w:rsidR="00533265" w:rsidRPr="00FE7FBF">
      <w:pPr>
        <w:jc w:val="both"/>
        <w:rPr>
          <w:szCs w:val="24"/>
          <w:lang w:val="hr-HR"/>
        </w:rPr>
      </w:pPr>
      <w:r>
        <w:rPr>
          <w:szCs w:val="24"/>
          <w:lang w:val="hr-HR"/>
        </w:rPr>
        <w:tab/>
        <w:t xml:space="preserve"> - dužniku-putem e-oglasne ploče</w:t>
      </w:r>
    </w:p>
    <w:p w:rsidRDefault="00CA6F86" w:rsidP="00CA6F86" w:rsidR="00CA6F86" w:rsidRPr="00FE7FBF">
      <w:pPr>
        <w:jc w:val="both"/>
        <w:rPr>
          <w:szCs w:val="24"/>
          <w:lang w:val="hr-HR"/>
        </w:rPr>
      </w:pPr>
      <w:r w:rsidRPr="00FE7FBF">
        <w:rPr>
          <w:szCs w:val="24"/>
          <w:lang w:val="hr-HR"/>
        </w:rPr>
        <w:t xml:space="preserve">            </w:t>
      </w:r>
      <w:r w:rsidR="00533265">
        <w:rPr>
          <w:szCs w:val="24"/>
          <w:lang w:val="hr-HR"/>
        </w:rPr>
        <w:t xml:space="preserve">- </w:t>
      </w:r>
      <w:r w:rsidRPr="00FE7FBF">
        <w:rPr>
          <w:szCs w:val="24"/>
          <w:lang w:val="hr-HR"/>
        </w:rPr>
        <w:t>zakonskom zastupniku dužnika putem pošte</w:t>
      </w:r>
      <w:r w:rsidR="00C04E6D">
        <w:rPr>
          <w:szCs w:val="24"/>
          <w:lang w:val="hr-HR"/>
        </w:rPr>
        <w:t xml:space="preserve"> i e-oglasne ploče</w:t>
      </w:r>
    </w:p>
    <w:p w:rsidRDefault="00CA6F86" w:rsidP="00594437" w:rsidR="00CA6F86" w:rsidRPr="00FE7FBF">
      <w:pPr>
        <w:jc w:val="both"/>
        <w:rPr>
          <w:szCs w:val="24"/>
          <w:lang w:val="hr-HR"/>
        </w:rPr>
      </w:pPr>
      <w:r w:rsidRPr="00FE7FBF">
        <w:rPr>
          <w:szCs w:val="24"/>
          <w:lang w:val="hr-HR"/>
        </w:rPr>
        <w:t xml:space="preserve">            </w:t>
      </w:r>
      <w:r w:rsidR="00533265">
        <w:rPr>
          <w:szCs w:val="24"/>
          <w:lang w:val="hr-HR"/>
        </w:rPr>
        <w:t xml:space="preserve">- </w:t>
      </w:r>
      <w:r w:rsidRPr="00FE7FBF">
        <w:rPr>
          <w:szCs w:val="24"/>
          <w:lang w:val="hr-HR"/>
        </w:rPr>
        <w:t>stečajnom upravitelju- putem e-oglasne ploče suda i putem pošte</w:t>
      </w:r>
    </w:p>
    <w:p w:rsidRDefault="009C431F" w:rsidP="00CA6F86" w:rsidR="00CA6F86" w:rsidRPr="00FE7FBF">
      <w:pPr>
        <w:jc w:val="both"/>
        <w:rPr>
          <w:szCs w:val="24"/>
          <w:lang w:val="hr-HR"/>
        </w:rPr>
      </w:pPr>
      <w:r>
        <w:rPr>
          <w:szCs w:val="24"/>
          <w:lang w:val="hr-HR"/>
        </w:rPr>
        <w:t>II. Kal. pravomoćnost</w:t>
      </w:r>
    </w:p>
    <w:p w:rsidRDefault="009C431F" w:rsidP="00CA6F86" w:rsidR="00CA6F86" w:rsidRPr="00FE7FBF">
      <w:pPr>
        <w:jc w:val="both"/>
        <w:rPr>
          <w:szCs w:val="24"/>
          <w:lang w:val="hr-HR"/>
        </w:rPr>
      </w:pPr>
      <w:r>
        <w:rPr>
          <w:szCs w:val="24"/>
          <w:lang w:val="hr-HR"/>
        </w:rPr>
        <w:t>Bjelovar</w:t>
      </w:r>
      <w:r w:rsidR="00684E61">
        <w:rPr>
          <w:szCs w:val="24"/>
          <w:lang w:val="hr-HR"/>
        </w:rPr>
        <w:t>,</w:t>
      </w:r>
      <w:r>
        <w:rPr>
          <w:szCs w:val="24"/>
          <w:lang w:val="hr-HR"/>
        </w:rPr>
        <w:t xml:space="preserve"> </w:t>
      </w:r>
      <w:r w:rsidR="00253B9F">
        <w:rPr>
          <w:szCs w:val="24"/>
          <w:lang w:val="hr-HR"/>
        </w:rPr>
        <w:t>0</w:t>
      </w:r>
      <w:r w:rsidR="00B010E5">
        <w:rPr>
          <w:szCs w:val="24"/>
          <w:lang w:val="hr-HR"/>
        </w:rPr>
        <w:t>8</w:t>
      </w:r>
      <w:r>
        <w:rPr>
          <w:szCs w:val="24"/>
          <w:lang w:val="hr-HR"/>
        </w:rPr>
        <w:t>.</w:t>
      </w:r>
      <w:r w:rsidR="00253B9F">
        <w:rPr>
          <w:szCs w:val="24"/>
          <w:lang w:val="hr-HR"/>
        </w:rPr>
        <w:t>09</w:t>
      </w:r>
      <w:r>
        <w:rPr>
          <w:szCs w:val="24"/>
          <w:lang w:val="hr-HR"/>
        </w:rPr>
        <w:t>.201</w:t>
      </w:r>
      <w:r w:rsidR="00230207">
        <w:rPr>
          <w:szCs w:val="24"/>
          <w:lang w:val="hr-HR"/>
        </w:rPr>
        <w:t>6</w:t>
      </w:r>
      <w:r>
        <w:rPr>
          <w:szCs w:val="24"/>
          <w:lang w:val="hr-HR"/>
        </w:rPr>
        <w:t>.</w:t>
      </w:r>
      <w:r w:rsidR="00230207">
        <w:rPr>
          <w:szCs w:val="24"/>
          <w:lang w:val="hr-HR"/>
        </w:rPr>
        <w:t>g.</w:t>
      </w:r>
    </w:p>
    <w:p w:rsidRDefault="000664E3" w:rsidP="00CA6F86" w:rsidR="000664E3" w:rsidRPr="00FE7FBF">
      <w:pPr>
        <w:rPr>
          <w:lang w:val="hr-HR"/>
        </w:rPr>
      </w:pPr>
    </w:p>
    <w:sectPr w:rsidSect="00360085" w:rsidR="000664E3"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4115" w:rsidR="00644115">
      <w:r>
        <w:separator/>
      </w:r>
    </w:p>
  </w:endnote>
  <w:endnote w:id="0" w:type="continuationSeparator">
    <w:p w:rsidRDefault="00644115" w:rsidR="006441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4115" w:rsidR="00644115">
      <w:r>
        <w:separator/>
      </w:r>
    </w:p>
  </w:footnote>
  <w:footnote w:id="0" w:type="continuationSeparator">
    <w:p w:rsidRDefault="00644115" w:rsidR="006441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5DBF">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A164DE">
      <w:t>93</w:t>
    </w:r>
    <w:r w:rsidR="00864F33">
      <w:t>/201</w:t>
    </w:r>
    <w:r w:rsidR="00A164DE">
      <w:t>6</w:t>
    </w:r>
    <w:r w:rsidR="00864F33">
      <w:t>-</w:t>
    </w:r>
    <w:r w:rsidR="00A164DE">
      <w:t>7</w:t>
    </w:r>
    <w:r w:rsidR="00864F33">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E7F8E"/>
    <w:rsid w:val="000F25D5"/>
    <w:rsid w:val="000F33D9"/>
    <w:rsid w:val="001035FC"/>
    <w:rsid w:val="001049A2"/>
    <w:rsid w:val="00125BA8"/>
    <w:rsid w:val="00125DBF"/>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3A6B"/>
    <w:rsid w:val="00230207"/>
    <w:rsid w:val="00253B9F"/>
    <w:rsid w:val="00271286"/>
    <w:rsid w:val="002733CA"/>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5657"/>
    <w:rsid w:val="00411530"/>
    <w:rsid w:val="004368C8"/>
    <w:rsid w:val="0044350E"/>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115"/>
    <w:rsid w:val="00644231"/>
    <w:rsid w:val="00652037"/>
    <w:rsid w:val="0066064B"/>
    <w:rsid w:val="006825E3"/>
    <w:rsid w:val="00684E61"/>
    <w:rsid w:val="00691221"/>
    <w:rsid w:val="006923BC"/>
    <w:rsid w:val="006B48ED"/>
    <w:rsid w:val="006D69FC"/>
    <w:rsid w:val="006E2969"/>
    <w:rsid w:val="006E4F10"/>
    <w:rsid w:val="00701DB2"/>
    <w:rsid w:val="00725BCB"/>
    <w:rsid w:val="007441A3"/>
    <w:rsid w:val="0076259E"/>
    <w:rsid w:val="00767C6C"/>
    <w:rsid w:val="007A0BFE"/>
    <w:rsid w:val="007D6BE1"/>
    <w:rsid w:val="007F06DD"/>
    <w:rsid w:val="007F5918"/>
    <w:rsid w:val="007F6517"/>
    <w:rsid w:val="00823D42"/>
    <w:rsid w:val="00827455"/>
    <w:rsid w:val="00834CA1"/>
    <w:rsid w:val="008530FB"/>
    <w:rsid w:val="008638CA"/>
    <w:rsid w:val="00864F33"/>
    <w:rsid w:val="0087204C"/>
    <w:rsid w:val="008758F4"/>
    <w:rsid w:val="008801B1"/>
    <w:rsid w:val="00884091"/>
    <w:rsid w:val="00885212"/>
    <w:rsid w:val="00894A7D"/>
    <w:rsid w:val="008B54C1"/>
    <w:rsid w:val="008C243D"/>
    <w:rsid w:val="008E0172"/>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0748"/>
    <w:rsid w:val="009E5A77"/>
    <w:rsid w:val="00A042BF"/>
    <w:rsid w:val="00A104CF"/>
    <w:rsid w:val="00A164DE"/>
    <w:rsid w:val="00A214A4"/>
    <w:rsid w:val="00A36B86"/>
    <w:rsid w:val="00A60269"/>
    <w:rsid w:val="00A71555"/>
    <w:rsid w:val="00AA2E47"/>
    <w:rsid w:val="00AA3639"/>
    <w:rsid w:val="00AA3A97"/>
    <w:rsid w:val="00AD592E"/>
    <w:rsid w:val="00AE0914"/>
    <w:rsid w:val="00AE384B"/>
    <w:rsid w:val="00AE469A"/>
    <w:rsid w:val="00B010E5"/>
    <w:rsid w:val="00B21457"/>
    <w:rsid w:val="00B34539"/>
    <w:rsid w:val="00B41B09"/>
    <w:rsid w:val="00B467DD"/>
    <w:rsid w:val="00B5740C"/>
    <w:rsid w:val="00B6308A"/>
    <w:rsid w:val="00B73A0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A5CB7"/>
    <w:rsid w:val="00DB632A"/>
    <w:rsid w:val="00DC2CE3"/>
    <w:rsid w:val="00DE22C5"/>
    <w:rsid w:val="00DF6115"/>
    <w:rsid w:val="00E01AAA"/>
    <w:rsid w:val="00E24C28"/>
    <w:rsid w:val="00E30A81"/>
    <w:rsid w:val="00E31EE1"/>
    <w:rsid w:val="00E55D53"/>
    <w:rsid w:val="00E55DF6"/>
    <w:rsid w:val="00E672E5"/>
    <w:rsid w:val="00E83A47"/>
    <w:rsid w:val="00E870EC"/>
    <w:rsid w:val="00E87E62"/>
    <w:rsid w:val="00E92386"/>
    <w:rsid w:val="00E93F44"/>
    <w:rsid w:val="00EA1CE3"/>
    <w:rsid w:val="00EA25A4"/>
    <w:rsid w:val="00EA5BD4"/>
    <w:rsid w:val="00EA5E49"/>
    <w:rsid w:val="00EC1878"/>
    <w:rsid w:val="00F01E13"/>
    <w:rsid w:val="00F06728"/>
    <w:rsid w:val="00F24118"/>
    <w:rsid w:val="00F6173C"/>
    <w:rsid w:val="00F618BD"/>
    <w:rsid w:val="00F76558"/>
    <w:rsid w:val="00F86C29"/>
    <w:rsid w:val="00FC0EA7"/>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125DBF"/>
    <w:rPr>
      <w:color w:val="808080"/>
      <w:bdr w:space="0" w:sz="0" w:color="auto" w:val="none"/>
      <w:shd w:fill="auto" w:color="auto" w:val="clear"/>
    </w:rPr>
  </w:style>
  <w:style w:customStyle="true" w:styleId="eSPISCCParagraphDefaultFont" w:type="character">
    <w:name w:val="eSPIS_CC_Paragraph Default Font"/>
    <w:basedOn w:val="Zadanifontodlomka"/>
    <w:rsid w:val="00125D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5DB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25D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5D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125DBF"/>
    <w:rPr>
      <w:color w:val="808080"/>
      <w:bdr w:color="auto" w:space="0" w:sz="0" w:val="none"/>
      <w:shd w:color="auto" w:fill="auto" w:val="clear"/>
    </w:rPr>
  </w:style>
  <w:style w:customStyle="1" w:styleId="eSPISCCParagraphDefaultFont" w:type="character">
    <w:name w:val="eSPIS_CC_Paragraph Default Font"/>
    <w:basedOn w:val="Zadanifontodlomka"/>
    <w:rsid w:val="00125D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5DBF"/>
    <w:rPr>
      <w:szCs w:val="24"/>
      <w:bdr w:color="auto" w:space="0" w:sz="0" w:val="none"/>
      <w:shd w:color="auto" w:fill="FFFFCC" w:val="clear"/>
      <w:lang w:val="hr-HR"/>
    </w:rPr>
  </w:style>
  <w:style w:customStyle="1" w:styleId="PozadinaSvijetloCrvena" w:type="character">
    <w:name w:val="Pozadina_SvijetloCrvena"/>
    <w:basedOn w:val="eSPISCCParagraphDefaultFont"/>
    <w:rsid w:val="00125D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5D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travnja 2016.</izvorni_sadrzaj>
    <derivirana_varijabla naziv="DomainObject.Predmet.DatumRjesavanja_1">1.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St-93/2016</izvorni_sadrzaj>
    <derivirana_varijabla naziv="DomainObject.Predmet.OznakaBroj_1">St-93/2016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OTD jednostavno društvo s ograničenom odgovornošću za trgovinu, proizvodnju i usluge, Gudovac zastupanog po punomoćniku Oliver Savić</izvorni_sadrzaj>
    <derivirana_varijabla naziv="DomainObject.Predmet.ProtustrankaFormated_1">  OTD jednostavno društvo s ograničenom odgovornošću za trgovinu, proizvodnju i usluge, Gudovac zastupanog po punomoćniku Oliver Savić</derivirana_varijabla>
  </DomainObject.Predmet.ProtustrankaFormated>
  <DomainObject.Predmet.ProtustrankaFormatedOIB>
    <izvorni_sadrzaj>  OTD jednostavno društvo s ograničenom odgovornošću za trgovinu, proizvodnju i usluge, Gudovac, OIB 47155983438 zastupanog po punomoćniku Oliver Savić</izvorni_sadrzaj>
    <derivirana_varijabla naziv="DomainObject.Predmet.ProtustrankaFormatedOIB_1">  OTD jednostavno društvo s ograničenom odgovornošću za trgovinu, proizvodnju i usluge, Gudovac, OIB 47155983438 zastupanog po punomoćniku Oliver Savić</derivirana_varijabla>
  </DomainObject.Predmet.ProtustrankaFormatedOIB>
  <DomainObject.Predmet.ProtustrankaFormatedWithAdress>
    <izvorni_sadrzaj> OTD jednostavno društvo s ograničenom odgovornošću za trgovinu, proizvodnju i usluge, Gudovac, Gudovac 393, 43000 Gudovac zastupanog po punomoćniku Oliver Savić</izvorni_sadrzaj>
    <derivirana_varijabla naziv="DomainObject.Predmet.ProtustrankaFormatedWithAdress_1"> OTD jednostavno društvo s ograničenom odgovornošću za trgovinu, proizvodnju i usluge, Gudovac, Gudovac 393, 43000 Gudovac zastupanog po punomoćniku Oliver Savić</derivirana_varijabla>
  </DomainObject.Predmet.ProtustrankaFormatedWithAdress>
  <DomainObject.Predmet.ProtustrankaFormatedWithAdressOIB>
    <izvorni_sadrzaj> OTD jednostavno društvo s ograničenom odgovornošću za trgovinu, proizvodnju i usluge, Gudovac, OIB 47155983438, Gudovac 393, 43000 Gudovac zastupanog po punomoćniku Oliver Savić</izvorni_sadrzaj>
    <derivirana_varijabla naziv="DomainObject.Predmet.ProtustrankaFormatedWithAdressOIB_1"> OTD jednostavno društvo s ograničenom odgovornošću za trgovinu, proizvodnju i usluge, Gudovac, OIB 47155983438, Gudovac 393, 43000 Gudovac zastupanog po punomoćniku Oliver Savić</derivirana_varijabla>
  </DomainObject.Predmet.ProtustrankaFormatedWithAdressOIB>
  <DomainObject.Predmet.ProtustrankaWithAdress>
    <izvorni_sadrzaj>OTD jednostavno društvo s ograničenom odgovornošću za trgovinu, proizvodnju i usluge, Gudovac Gudovac 393, 43000 Gudovac</izvorni_sadrzaj>
    <derivirana_varijabla naziv="DomainObject.Predmet.ProtustrankaWithAdress_1">OTD jednostavno društvo s ograničenom odgovornošću za trgovinu, proizvodnju i usluge, Gudovac Gudovac 393, 43000 Gudovac</derivirana_varijabla>
  </DomainObject.Predmet.ProtustrankaWithAdress>
  <DomainObject.Predmet.ProtustrankaWithAdressOIB>
    <izvorni_sadrzaj>OTD jednostavno društvo s ograničenom odgovornošću za trgovinu, proizvodnju i usluge, Gudovac, OIB 47155983438, Gudovac 393, 43000 Gudovac</izvorni_sadrzaj>
    <derivirana_varijabla naziv="DomainObject.Predmet.ProtustrankaWithAdressOIB_1">OTD jednostavno društvo s ograničenom odgovornošću za trgovinu, proizvodnju i usluge, Gudovac, OIB 47155983438, Gudovac 393, 43000 Gudovac</derivirana_varijabla>
  </DomainObject.Predmet.ProtustrankaWithAdressOIB>
  <DomainObject.Predmet.ProtustrankaNazivFormated>
    <izvorni_sadrzaj>OTD jednostavno društvo s ograničenom odgovornošću za trgovinu, proizvodnju i usluge, Gudovac</izvorni_sadrzaj>
    <derivirana_varijabla naziv="DomainObject.Predmet.ProtustrankaNazivFormated_1">OTD jednostavno društvo s ograničenom odgovornošću za trgovinu, proizvodnju i usluge, Gudovac</derivirana_varijabla>
  </DomainObject.Predmet.ProtustrankaNazivFormated>
  <DomainObject.Predmet.ProtustrankaNazivFormatedOIB>
    <izvorni_sadrzaj>OTD jednostavno društvo s ograničenom odgovornošću za trgovinu, proizvodnju i usluge, Gudovac, OIB 47155983438</izvorni_sadrzaj>
    <derivirana_varijabla naziv="DomainObject.Predmet.ProtustrankaNazivFormatedOIB_1">OTD jednostavno društvo s ograničenom odgovornošću za trgovinu, proizvodnju i usluge, Gudovac, OIB 47155983438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OTD jednostavno društvo s ograničenom odgovornošću za trgovinu, proizvodnju i usluge, Gudovac zastupanog po punomoćniku Oliver Savić</item>
    </izvorni_sadrzaj>
    <derivirana_varijabla naziv="DomainObject.Predmet.ProtuStrankaListFormated_1">
      <item>OTD jednostavno društvo s ograničenom odgovornošću za trgovinu, proizvodnju i usluge, Gudovac zastupanog po punomoćniku Oliver Savić</item>
    </derivirana_varijabla>
  </DomainObject.Predmet.ProtuStrankaListFormated>
  <DomainObject.Predmet.ProtuStrankaListFormatedOIB>
    <izvorni_sadrzaj>
      <item>OTD jednostavno društvo s ograničenom odgovornošću za trgovinu, proizvodnju i usluge, Gudovac, OIB 47155983438 zastupanog po punomoćniku Oliver Savić</item>
    </izvorni_sadrzaj>
    <derivirana_varijabla naziv="DomainObject.Predmet.ProtuStrankaListFormatedOIB_1">
      <item>OTD jednostavno društvo s ograničenom odgovornošću za trgovinu, proizvodnju i usluge, Gudovac, OIB 47155983438 zastupanog po punomoćniku Oliver Savić</item>
    </derivirana_varijabla>
  </DomainObject.Predmet.ProtuStrankaListFormatedOIB>
  <DomainObject.Predmet.ProtuStrankaListFormatedWithAdress>
    <izvorni_sadrzaj>
      <item>OTD jednostavno društvo s ograničenom odgovornošću za trgovinu, proizvodnju i usluge, Gudovac, Gudovac 393, 43000 Gudovac zastupanog po punomoćniku Oliver Savić</item>
    </izvorni_sadrzaj>
    <derivirana_varijabla naziv="DomainObject.Predmet.ProtuStrankaListFormatedWithAdress_1">
      <item>OTD jednostavno društvo s ograničenom odgovornošću za trgovinu, proizvodnju i usluge, Gudovac, Gudovac 393, 43000 Gudovac zastupanog po punomoćniku Oliver Savić</item>
    </derivirana_varijabla>
  </DomainObject.Predmet.ProtuStrankaListFormatedWithAdress>
  <DomainObject.Predmet.ProtuStrankaListFormatedWithAdressOIB>
    <izvorni_sadrzaj>
      <item>OTD jednostavno društvo s ograničenom odgovornošću za trgovinu, proizvodnju i usluge, Gudovac, OIB 47155983438, Gudovac 393, 43000 Gudovac zastupanog po punomoćniku Oliver Savić</item>
    </izvorni_sadrzaj>
    <derivirana_varijabla naziv="DomainObject.Predmet.ProtuStrankaListFormatedWithAdressOIB_1">
      <item>OTD jednostavno društvo s ograničenom odgovornošću za trgovinu, proizvodnju i usluge, Gudovac, OIB 47155983438, Gudovac 393, 43000 Gudovac zastupanog po punomoćniku Oliver Savić</item>
    </derivirana_varijabla>
  </DomainObject.Predmet.ProtuStrankaListFormatedWithAdressOIB>
  <DomainObject.Predmet.ProtuStrankaListNazivFormated>
    <izvorni_sadrzaj>
      <item>OTD jednostavno društvo s ograničenom odgovornošću za trgovinu, proizvodnju i usluge, Gudovac</item>
    </izvorni_sadrzaj>
    <derivirana_varijabla naziv="DomainObject.Predmet.ProtuStrankaListNazivFormated_1">
      <item>OTD jednostavno društvo s ograničenom odgovornošću za trgovinu, proizvodnju i usluge, Gudovac</item>
    </derivirana_varijabla>
  </DomainObject.Predmet.ProtuStrankaListNazivFormated>
  <DomainObject.Predmet.ProtuStrankaListNazivFormatedOIB>
    <izvorni_sadrzaj>
      <item>OTD jednostavno društvo s ograničenom odgovornošću za trgovinu, proizvodnju i usluge, Gudovac, OIB 47155983438</item>
    </izvorni_sadrzaj>
    <derivirana_varijabla naziv="DomainObject.Predmet.ProtuStrankaListNazivFormatedOIB_1">
      <item>OTD jednostavno društvo s ograničenom odgovornošću za trgovinu, proizvodnju i usluge, Gudovac, OIB 47155983438</item>
    </derivirana_varijabla>
  </DomainObject.Predmet.ProtuStrankaListNazivFormatedOIB>
  <DomainObject.Predmet.OstaliListFormated>
    <izvorni_sadrzaj>
      <item>Oliver Savić punomoćnik sudionika u postupku OTD jednostavno društvo s ograničenom odgovornošću za trgovinu, proizvodnju i usluge, Gudovac</item>
    </izvorni_sadrzaj>
    <derivirana_varijabla naziv="DomainObject.Predmet.OstaliListFormated_1">
      <item>Oliver Savić punomoćnik sudionika u postupku OTD jednostavno društvo s ograničenom odgovornošću za trgovinu, proizvodnju i usluge, Gudovac</item>
    </derivirana_varijabla>
  </DomainObject.Predmet.OstaliListFormated>
  <DomainObject.Predmet.OstaliListFormatedOIB>
    <izvorni_sadrzaj>
      <item>Oliver Savić, OIB 70874990149 punomoćnik sudionika u postupku OTD jednostavno društvo s ograničenom odgovornošću za trgovinu, proizvodnju i usluge, Gudovac</item>
    </izvorni_sadrzaj>
    <derivirana_varijabla naziv="DomainObject.Predmet.OstaliListFormatedOIB_1">
      <item>Oliver Savić, OIB 70874990149 punomoćnik sudionika u postupku OTD jednostavno društvo s ograničenom odgovornošću za trgovinu, proizvodnju i usluge, Gudovac</item>
    </derivirana_varijabla>
  </DomainObject.Predmet.OstaliListFormatedOIB>
  <DomainObject.Predmet.OstaliListFormatedWithAdress>
    <izvorni_sadrzaj>
      <item>Oliver Savić, Gudovac 393, 43000 Gudovac punomoćnik sudionika u postupku OTD jednostavno društvo s ograničenom odgovornošću za trgovinu, proizvodnju i usluge, Gudovac</item>
    </izvorni_sadrzaj>
    <derivirana_varijabla naziv="DomainObject.Predmet.OstaliListFormatedWithAdress_1">
      <item>Oliver Savić, Gudovac 393, 43000 Gudovac punomoćnik sudionika u postupku OTD jednostavno društvo s ograničenom odgovornošću za trgovinu, proizvodnju i usluge, Gudovac</item>
    </derivirana_varijabla>
  </DomainObject.Predmet.OstaliListFormatedWithAdress>
  <DomainObject.Predmet.OstaliListFormatedWithAdressOIB>
    <izvorni_sadrzaj>
      <item>Oliver Savić, OIB 70874990149, Gudovac 393, 43000 Gudovac punomoćnik sudionika u postupku OTD jednostavno društvo s ograničenom odgovornošću za trgovinu, proizvodnju i usluge, Gudovac</item>
    </izvorni_sadrzaj>
    <derivirana_varijabla naziv="DomainObject.Predmet.OstaliListFormatedWithAdressOIB_1">
      <item>Oliver Savić, OIB 70874990149, Gudovac 393, 43000 Gudovac punomoćnik sudionika u postupku OTD jednostavno društvo s ograničenom odgovornošću za trgovinu, proizvodnju i usluge, Gudovac</item>
    </derivirana_varijabla>
  </DomainObject.Predmet.OstaliListFormatedWithAdressOIB>
  <DomainObject.Predmet.OstaliListNazivFormated>
    <izvorni_sadrzaj>
      <item>Oliver Savić</item>
    </izvorni_sadrzaj>
    <derivirana_varijabla naziv="DomainObject.Predmet.OstaliListNazivFormated_1">
      <item>Oliver Savić</item>
    </derivirana_varijabla>
  </DomainObject.Predmet.OstaliListNazivFormated>
  <DomainObject.Predmet.OstaliListNazivFormatedOIB>
    <izvorni_sadrzaj>
      <item>Oliver Savić, OIB 70874990149</item>
    </izvorni_sadrzaj>
    <derivirana_varijabla naziv="DomainObject.Predmet.OstaliListNazivFormatedOIB_1">
      <item>Oliver Savić, OIB 70874990149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OTD jednostavno društvo s ograničenom odgovornošću za trgovinu, proizvodnju i usluge, Gudovac</izvorni_sadrzaj>
    <derivirana_varijabla naziv="DomainObject.Predmet.ProtustrankaIDrugi_1">OTD jednostavno društvo s ograničenom odgovornošću za trgovinu, proizvodnju i usluge, Gudovac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OTD jednostavno društvo s ograničenom odgovornošću za trgovinu, proizvodnju i usluge, Gudovac, OIB 47155983438, Gudovac 393, 43000 Gudovac</izvorni_sadrzaj>
    <derivirana_varijabla naziv="DomainObject.Predmet.ProtustrankaIDrugiAdressOIB_1">OTD jednostavno društvo s ograničenom odgovornošću za trgovinu, proizvodnju i usluge, Gudovac, OIB 47155983438, Gudovac 393, 43000 Gudovac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travnja 2016.</izvorni_sadrzaj>
    <derivirana_varijabla naziv="DomainObject.Predmet.OdlukaRjesenje.DatumDonosenjaOdluke_1">1.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St-93/2016-4</izvorni_sadrzaj>
    <derivirana_varijabla naziv="DomainObject.Predmet.OdlukaRjesenje.Oznaka_1">St-93/2016-4</derivirana_varijabla>
  </DomainObject.Predmet.OdlukaRjesenje.Oznaka>
  <DomainObject.Predmet.SudioniciListNaziv>
    <izvorni_sadrzaj>
      <item>FINA, RC ZAGREB, Podružnica Bjelovar</item>
      <item>OTD jednostavno društvo s ograničenom odgovornošću za trgovinu, proizvodnju i usluge, Gudovac</item>
      <item>Oliver Savić</item>
    </izvorni_sadrzaj>
    <derivirana_varijabla naziv="DomainObject.Predmet.SudioniciListNaziv_1">
      <item>FINA, RC ZAGREB, Podružnica Bjelovar</item>
      <item>OTD jednostavno društvo s ograničenom odgovornošću za trgovinu, proizvodnju i usluge, Gudovac</item>
      <item>Oliver Savić</item>
    </derivirana_varijabla>
  </DomainObject.Predmet.SudioniciListNaziv>
  <DomainObject.Predmet.SudioniciListAdressOIB>
    <izvorni_sadrzaj>
      <item>FINA, RC ZAGREB, Podružnica Bjelovar, OIB 85821130368, F. Supila 4,43000 Bjelovar</item>
      <item>OTD jednostavno društvo s ograničenom odgovornošću za trgovinu, proizvodnju i usluge, Gudovac, OIB 47155983438, Gudovac 393,43000 Gudovac</item>
      <item>Oliver Savić, OIB 70874990149, Gudovac 393,43000 Gudovac</item>
    </izvorni_sadrzaj>
    <derivirana_varijabla naziv="DomainObject.Predmet.SudioniciListAdressOIB_1">
      <item>FINA, RC ZAGREB, Podružnica Bjelovar, OIB 85821130368, F. Supila 4,43000 Bjelovar</item>
      <item>OTD jednostavno društvo s ograničenom odgovornošću za trgovinu, proizvodnju i usluge, Gudovac, OIB 47155983438, Gudovac 393,43000 Gudovac</item>
      <item>Oliver Savić, OIB 70874990149, Gudovac 393,43000 Gudovac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47155983438</item>
      <item>, OIB 70874990149</item>
    </izvorni_sadrzaj>
    <derivirana_varijabla naziv="DomainObject.Predmet.SudioniciListNazivOIB_1">
      <item>, OIB 85821130368</item>
      <item>, OIB 47155983438</item>
      <item>, OIB 70874990149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05E4BD-88B9-4BC7-946B-216D94B249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620</properties:Words>
  <properties:Characters>3311</properties:Characters>
  <properties:Lines>98</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2016-09-07T06:29:00Z</dcterms:created>
  <dc:creator>553y7k3</dc:creator>
  <cp:lastModifiedBy>Miroslav Lovreković</cp:lastModifiedBy>
  <cp:lastPrinted>2016-09-08T05:38:00Z</cp:lastPrinted>
  <dcterms:modified xmlns:xsi="http://www.w3.org/2001/XMLSchema-instance" xsi:type="dcterms:W3CDTF">2016-09-08T05:46:00Z</dcterms:modified>
  <cp:revision>7</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