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615d00" w14:paraId="4615d00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E35C30">
        <w:rPr>
          <w:rFonts w:hAnsi="Times New Roman" w:ascii="Times New Roman"/>
          <w:sz w:val="24"/>
        </w:rPr>
        <w:t>39/15</w:t>
      </w:r>
      <w:r w:rsidR="004313EB">
        <w:rPr>
          <w:rFonts w:hAnsi="Times New Roman" w:ascii="Times New Roman"/>
          <w:sz w:val="24"/>
        </w:rPr>
        <w:t>-53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E35C30" w:rsidRPr="00E35C30">
        <w:t xml:space="preserve"> </w:t>
      </w:r>
      <w:r w:rsidR="00E35C30" w:rsidRPr="00E35C30">
        <w:rPr>
          <w:rFonts w:hAnsi="Times New Roman" w:ascii="Times New Roman"/>
          <w:sz w:val="24"/>
        </w:rPr>
        <w:t>ORTOIMPLANT d.o.o. u ste</w:t>
      </w:r>
      <w:r w:rsidR="00E35C30" w:rsidRPr="00E35C30">
        <w:rPr>
          <w:rFonts w:hAnsi="Times New Roman" w:ascii="Times New Roman" w:hint="eastAsia"/>
          <w:sz w:val="24"/>
        </w:rPr>
        <w:t>č</w:t>
      </w:r>
      <w:r w:rsidR="00E35C30" w:rsidRPr="00E35C30">
        <w:rPr>
          <w:rFonts w:hAnsi="Times New Roman" w:ascii="Times New Roman"/>
          <w:sz w:val="24"/>
        </w:rPr>
        <w:t>aju, Zagreb, Ulica grada Vukovara 269f, OIB: 13168607633</w:t>
      </w:r>
      <w:r w:rsidR="00E35C30">
        <w:rPr>
          <w:rFonts w:hAnsi="Times New Roman" w:ascii="Times New Roman"/>
          <w:sz w:val="24"/>
        </w:rPr>
        <w:t>, 15. studenoga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027480">
        <w:rPr>
          <w:rFonts w:hAnsi="Times New Roman" w:ascii="Times New Roman"/>
          <w:sz w:val="24"/>
        </w:rPr>
        <w:t>201</w:t>
      </w:r>
      <w:r w:rsidR="00E35C30">
        <w:rPr>
          <w:rFonts w:hAnsi="Times New Roman" w:ascii="Times New Roman"/>
          <w:sz w:val="24"/>
        </w:rPr>
        <w:t>7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E35C30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E35C30" w:rsidRPr="00E35C30">
        <w:rPr>
          <w:rFonts w:cs="Tahoma" w:hAnsi="Times New Roman" w:ascii="Times New Roman"/>
          <w:sz w:val="24"/>
        </w:rPr>
        <w:t>VAMACO M.V. d.o.o. Zagreb, Draškovi</w:t>
      </w:r>
      <w:r w:rsidR="00E35C30" w:rsidRPr="00E35C30">
        <w:rPr>
          <w:rFonts w:cs="Tahoma" w:hAnsi="Times New Roman" w:ascii="Times New Roman" w:hint="eastAsia"/>
          <w:sz w:val="24"/>
        </w:rPr>
        <w:t>ć</w:t>
      </w:r>
      <w:r w:rsidR="00E35C30" w:rsidRPr="00E35C30">
        <w:rPr>
          <w:rFonts w:cs="Tahoma" w:hAnsi="Times New Roman" w:ascii="Times New Roman"/>
          <w:sz w:val="24"/>
        </w:rPr>
        <w:t>eva 54, OIB: 25840795861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>u cijelosti uplatio kupovninu prema pravomoćnom rješenju o dosudi ovoga suda posl. broj St-</w:t>
      </w:r>
      <w:r w:rsidR="00E35C30">
        <w:rPr>
          <w:rFonts w:cs="Tahoma" w:hAnsi="Times New Roman" w:ascii="Times New Roman"/>
          <w:sz w:val="24"/>
        </w:rPr>
        <w:t>39/15 od 23. listopada 2017.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D054D0" w:rsidR="00D054D0" w:rsidRPr="00D054D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D054D0">
        <w:rPr>
          <w:rFonts w:hAnsi="Times New Roman" w:ascii="Times New Roman"/>
          <w:sz w:val="24"/>
        </w:rPr>
        <w:t xml:space="preserve">Na nekretnini stečajnog dužnika </w:t>
      </w:r>
      <w:r w:rsidR="008D75FB" w:rsidRPr="00D054D0">
        <w:rPr>
          <w:rFonts w:hAnsi="Times New Roman" w:ascii="Times New Roman"/>
          <w:sz w:val="24"/>
        </w:rPr>
        <w:t xml:space="preserve"> </w:t>
      </w:r>
      <w:r w:rsidR="00E35C30" w:rsidRPr="00D054D0">
        <w:rPr>
          <w:rFonts w:hAnsi="Times New Roman" w:ascii="Times New Roman"/>
          <w:sz w:val="24"/>
        </w:rPr>
        <w:t>ORTOIMPLANT d.o.o. u ste</w:t>
      </w:r>
      <w:r w:rsidR="00E35C30" w:rsidRPr="00D054D0">
        <w:rPr>
          <w:rFonts w:hAnsi="Times New Roman" w:ascii="Times New Roman" w:hint="eastAsia"/>
          <w:sz w:val="24"/>
        </w:rPr>
        <w:t>č</w:t>
      </w:r>
      <w:r w:rsidR="00E35C30" w:rsidRPr="00D054D0">
        <w:rPr>
          <w:rFonts w:hAnsi="Times New Roman" w:ascii="Times New Roman"/>
          <w:sz w:val="24"/>
        </w:rPr>
        <w:t>aju, Zagreb, Ulica grada Vukovara 269f, OIB: 13168607633, upisanoj u zk. ul. 24583, k.o. Trnje, čkbr. 158/8, POSLOVNA ZGRADA BR. 52 I 54 U RADNI</w:t>
      </w:r>
      <w:r w:rsidR="00E35C30" w:rsidRPr="00D054D0">
        <w:rPr>
          <w:rFonts w:hAnsi="Times New Roman" w:ascii="Times New Roman" w:hint="eastAsia"/>
          <w:sz w:val="24"/>
        </w:rPr>
        <w:t>Č</w:t>
      </w:r>
      <w:r w:rsidR="00E35C30" w:rsidRPr="00D054D0">
        <w:rPr>
          <w:rFonts w:hAnsi="Times New Roman" w:ascii="Times New Roman"/>
          <w:sz w:val="24"/>
        </w:rPr>
        <w:t xml:space="preserve">KOJ ULICI, BR. 269 F I 269 G U ULICI GRADA VUKOVARA I DVORIŠTE, površine 7287, povezano s </w:t>
      </w:r>
      <w:r w:rsidR="00D054D0" w:rsidRPr="00D054D0">
        <w:rPr>
          <w:rFonts w:hAnsi="Times New Roman" w:ascii="Times New Roman"/>
          <w:sz w:val="24"/>
        </w:rPr>
        <w:t>etažnim dijelom - 441. Suvlasnički dio: 91,96/10000 ETAŽNO VLASNIŠTVO (E-441) - 1. poslovni prostor oznake PP/01/03/V1 površine 312,54 m2  u etaži 3, Ulica grada Vukovara 269 F</w:t>
      </w: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E35C30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 kupca</w:t>
      </w:r>
      <w:r w:rsidR="00E35C30">
        <w:rPr>
          <w:rFonts w:hAnsi="Times New Roman" w:ascii="Times New Roman"/>
          <w:b/>
          <w:sz w:val="24"/>
        </w:rPr>
        <w:t xml:space="preserve">: </w:t>
      </w:r>
      <w:r w:rsidR="00E35C30" w:rsidRPr="00E35C30">
        <w:rPr>
          <w:rFonts w:cs="Tahoma" w:hAnsi="Times New Roman" w:ascii="Times New Roman"/>
          <w:sz w:val="24"/>
        </w:rPr>
        <w:t>VAMACO M.V. d.o.o. Zagreb, Draškovi</w:t>
      </w:r>
      <w:r w:rsidR="00E35C30" w:rsidRPr="00E35C30">
        <w:rPr>
          <w:rFonts w:cs="Tahoma" w:hAnsi="Times New Roman" w:ascii="Times New Roman" w:hint="eastAsia"/>
          <w:sz w:val="24"/>
        </w:rPr>
        <w:t>ć</w:t>
      </w:r>
      <w:r w:rsidR="00E35C30" w:rsidRPr="00E35C30">
        <w:rPr>
          <w:rFonts w:cs="Tahoma" w:hAnsi="Times New Roman" w:ascii="Times New Roman"/>
          <w:sz w:val="24"/>
        </w:rPr>
        <w:t>eva 54, OIB: 25840795861</w:t>
      </w:r>
      <w:r w:rsidR="00E35C30">
        <w:rPr>
          <w:rFonts w:cs="Tahoma"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8D75FB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o </w:t>
      </w:r>
      <w:r w:rsidR="0050163A" w:rsidRPr="00514E94">
        <w:rPr>
          <w:rFonts w:cs="Tahoma" w:hAnsi="Times New Roman" w:ascii="Times New Roman"/>
          <w:sz w:val="24"/>
        </w:rPr>
        <w:t>otvaranju stečajnog postupka</w:t>
      </w:r>
      <w:r w:rsidR="00340B5A" w:rsidRPr="00514E9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nad stečajnim </w:t>
      </w:r>
    </w:p>
    <w:p w:rsidRDefault="006C569D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8D75FB">
        <w:rPr>
          <w:rFonts w:cs="Tahoma" w:hAnsi="Times New Roman" w:ascii="Times New Roman"/>
          <w:sz w:val="24"/>
        </w:rPr>
        <w:t>dužnikom, provedeno pod Z</w:t>
      </w:r>
      <w:r w:rsidR="00D054D0" w:rsidRPr="00D054D0">
        <w:rPr>
          <w:rFonts w:cs="Tahoma" w:hAnsi="Times New Roman" w:ascii="Times New Roman"/>
          <w:sz w:val="24"/>
        </w:rPr>
        <w:t>-12474/15</w:t>
      </w:r>
      <w:r w:rsidR="00D054D0">
        <w:rPr>
          <w:rFonts w:cs="Tahoma" w:hAnsi="Times New Roman" w:ascii="Times New Roman"/>
          <w:sz w:val="24"/>
        </w:rPr>
        <w:t>,</w:t>
      </w:r>
    </w:p>
    <w:p w:rsidRDefault="006A7F6C" w:rsidP="006C569D" w:rsidR="006A7F6C">
      <w:pPr>
        <w:ind w:left="567"/>
        <w:rPr>
          <w:rFonts w:cs="Tahoma" w:hAnsi="Times New Roman" w:ascii="Times New Roman"/>
          <w:sz w:val="24"/>
        </w:rPr>
      </w:pPr>
    </w:p>
    <w:p w:rsidRDefault="008D75FB" w:rsidP="006C569D" w:rsidR="00CD0D28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5A4794">
        <w:rPr>
          <w:rFonts w:cs="Tahoma" w:hAnsi="Times New Roman" w:ascii="Times New Roman"/>
          <w:sz w:val="24"/>
        </w:rPr>
        <w:t xml:space="preserve"> prava zaloga</w:t>
      </w:r>
      <w:r w:rsidR="006A7F6C">
        <w:rPr>
          <w:rFonts w:cs="Tahoma" w:hAnsi="Times New Roman" w:ascii="Times New Roman"/>
          <w:sz w:val="24"/>
        </w:rPr>
        <w:t xml:space="preserve"> i to:</w:t>
      </w:r>
    </w:p>
    <w:p w:rsidRDefault="006A7F6C" w:rsidP="006C569D" w:rsidR="006A7F6C">
      <w:pPr>
        <w:ind w:left="567"/>
        <w:rPr>
          <w:rFonts w:cs="Tahoma" w:hAnsi="Times New Roman" w:ascii="Times New Roman"/>
          <w:sz w:val="24"/>
        </w:rPr>
      </w:pPr>
    </w:p>
    <w:p w:rsidRDefault="00D054D0" w:rsidP="006A7F6C" w:rsidR="006A7F6C" w:rsidRPr="006A7F6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  <w:r w:rsidR="005A4794">
        <w:rPr>
          <w:rFonts w:cs="Tahoma" w:hAnsi="Times New Roman" w:ascii="Times New Roman"/>
          <w:sz w:val="24"/>
        </w:rPr>
        <w:t xml:space="preserve"> </w:t>
      </w:r>
      <w:r w:rsidR="006A7F6C" w:rsidRPr="006A7F6C">
        <w:rPr>
          <w:rFonts w:cs="Tahoma" w:hAnsi="Times New Roman" w:ascii="Times New Roman"/>
          <w:sz w:val="24"/>
        </w:rPr>
        <w:t>1.4 Zaprimljeno 01.02.2012. broj Z-6689/12 = Z-675/13</w:t>
      </w:r>
    </w:p>
    <w:p w:rsidRDefault="006A7F6C" w:rsidP="006A7F6C" w:rsidR="006A7F6C" w:rsidRPr="006A7F6C">
      <w:pPr>
        <w:ind w:left="567"/>
        <w:rPr>
          <w:rFonts w:cs="Tahoma" w:hAnsi="Times New Roman" w:ascii="Times New Roman"/>
          <w:sz w:val="24"/>
        </w:rPr>
      </w:pPr>
    </w:p>
    <w:p w:rsidRDefault="006A7F6C" w:rsidP="006A7F6C" w:rsidR="006A7F6C" w:rsidRPr="006A7F6C">
      <w:pPr>
        <w:ind w:left="567"/>
        <w:rPr>
          <w:rFonts w:cs="Tahoma" w:hAnsi="Times New Roman" w:ascii="Times New Roman"/>
          <w:sz w:val="24"/>
        </w:rPr>
      </w:pPr>
      <w:r w:rsidRPr="006A7F6C">
        <w:rPr>
          <w:rFonts w:cs="Tahoma" w:hAnsi="Times New Roman" w:ascii="Times New Roman"/>
          <w:sz w:val="24"/>
        </w:rPr>
        <w:t xml:space="preserve">Temeljem ugovoru o dugoročnom kreditu sa zasnivanjem založnog prava na nekretninama broj 31993003886 od 05.12.2011. godine i 1. aneksa ugovora o dugoročnom kreditu sa zasnivanjem založnog prava na nekretninama broj 31993003886 od 23.01.2012. godine uknjižuje se založno pravo za iznos od 990.000,00 EUR protuvrijednost u kunama, uvećano za pripadajuće kamate, naknade i ostale troškove za korist:    </w:t>
      </w:r>
    </w:p>
    <w:p w:rsidRDefault="006A7F6C" w:rsidP="006A7F6C" w:rsidR="006A7F6C" w:rsidRPr="006A7F6C">
      <w:pPr>
        <w:ind w:left="567"/>
        <w:rPr>
          <w:rFonts w:cs="Tahoma" w:hAnsi="Times New Roman" w:ascii="Times New Roman"/>
          <w:sz w:val="24"/>
        </w:rPr>
      </w:pPr>
      <w:r w:rsidRPr="006A7F6C">
        <w:rPr>
          <w:rFonts w:cs="Tahoma" w:hAnsi="Times New Roman" w:ascii="Times New Roman"/>
          <w:sz w:val="24"/>
        </w:rPr>
        <w:lastRenderedPageBreak/>
        <w:t xml:space="preserve">  MEĐIMURSKA BANKA D.D., OIB: 48744996512, ČAKOVEC, V. MORANDINIJA BR. 37    </w:t>
      </w:r>
    </w:p>
    <w:p w:rsidRDefault="006A7F6C" w:rsidP="006A7F6C" w:rsidR="006A7F6C">
      <w:pPr>
        <w:ind w:left="567"/>
        <w:rPr>
          <w:rFonts w:cs="Tahoma" w:hAnsi="Times New Roman" w:ascii="Times New Roman"/>
          <w:sz w:val="24"/>
        </w:rPr>
      </w:pPr>
    </w:p>
    <w:p w:rsidRDefault="006A7F6C" w:rsidP="006A7F6C" w:rsidR="006A7F6C" w:rsidRPr="006A7F6C">
      <w:pPr>
        <w:ind w:left="567"/>
        <w:rPr>
          <w:rFonts w:cs="Tahoma" w:hAnsi="Times New Roman" w:ascii="Times New Roman"/>
          <w:sz w:val="24"/>
        </w:rPr>
      </w:pPr>
      <w:r w:rsidRPr="006A7F6C">
        <w:rPr>
          <w:rFonts w:cs="Tahoma" w:hAnsi="Times New Roman" w:ascii="Times New Roman"/>
          <w:sz w:val="24"/>
        </w:rPr>
        <w:t>1.5 Zaprimljeno 01.12.2016.g. pod brojem Z-55393/2016</w:t>
      </w:r>
    </w:p>
    <w:p w:rsidRDefault="006A7F6C" w:rsidP="006A7F6C" w:rsidR="006A7F6C" w:rsidRPr="006A7F6C">
      <w:pPr>
        <w:ind w:left="567"/>
        <w:rPr>
          <w:rFonts w:cs="Tahoma" w:hAnsi="Times New Roman" w:ascii="Times New Roman"/>
          <w:sz w:val="24"/>
        </w:rPr>
      </w:pPr>
    </w:p>
    <w:p w:rsidRDefault="006A7F6C" w:rsidP="006A7F6C" w:rsidR="006A7F6C" w:rsidRPr="006A7F6C">
      <w:pPr>
        <w:ind w:left="567"/>
        <w:rPr>
          <w:rFonts w:cs="Tahoma" w:hAnsi="Times New Roman" w:ascii="Times New Roman"/>
          <w:sz w:val="24"/>
        </w:rPr>
      </w:pPr>
      <w:r w:rsidRPr="006A7F6C">
        <w:rPr>
          <w:rFonts w:cs="Tahoma" w:hAnsi="Times New Roman" w:ascii="Times New Roman"/>
          <w:sz w:val="24"/>
        </w:rPr>
        <w:t xml:space="preserve">UKNJIŽBA, USTUPANJE ZALOŽNOG PRAVA, UGOVOR O USTUPU TRAŽBINE 15.07.2016, DJELOMIČNI POVIJESNI IZVADAK IZ SUDSKOG REGISTRA 15.12.2016, GENERALNA PUNOMOĆ (ULOŽENA U ZBIRKU ISPRAVA Z-51596/16) 14.01.2016, sa imena nositelja toga prava Međimurska banka d.d. (OIB: 48744996512), za korist:    </w:t>
      </w:r>
    </w:p>
    <w:p w:rsidRDefault="006A7F6C" w:rsidP="006A7F6C" w:rsidR="006C569D">
      <w:pPr>
        <w:ind w:left="567"/>
        <w:rPr>
          <w:rFonts w:cs="Tahoma" w:hAnsi="Times New Roman" w:ascii="Times New Roman"/>
          <w:sz w:val="24"/>
        </w:rPr>
      </w:pPr>
      <w:r w:rsidRPr="006A7F6C">
        <w:rPr>
          <w:rFonts w:cs="Tahoma" w:hAnsi="Times New Roman" w:ascii="Times New Roman"/>
          <w:sz w:val="24"/>
        </w:rPr>
        <w:t xml:space="preserve">  B2 KAPITAL D.O.O., OIB: 57509775367, RADNIČKA CESTA 41, 10000 ZAGREB, HRVATSKA</w:t>
      </w:r>
    </w:p>
    <w:p w:rsidRDefault="00F0444D" w:rsidP="006C569D" w:rsidR="00F0444D">
      <w:pPr>
        <w:ind w:left="567"/>
        <w:rPr>
          <w:rFonts w:cs="Tahoma" w:hAnsi="Times New Roman" w:ascii="Times New Roman"/>
          <w:sz w:val="24"/>
        </w:rPr>
      </w:pPr>
    </w:p>
    <w:p w:rsidRDefault="006A7F6C" w:rsidP="006A7F6C" w:rsidR="006A7F6C" w:rsidRPr="006A7F6C">
      <w:pPr>
        <w:ind w:left="567"/>
        <w:rPr>
          <w:rFonts w:cs="Tahoma" w:hAnsi="Times New Roman" w:ascii="Times New Roman"/>
          <w:sz w:val="24"/>
        </w:rPr>
      </w:pPr>
      <w:r w:rsidRPr="006A7F6C">
        <w:rPr>
          <w:rFonts w:cs="Tahoma" w:hAnsi="Times New Roman" w:ascii="Times New Roman"/>
          <w:sz w:val="24"/>
        </w:rPr>
        <w:t>2.2 Zaprimljeno 30.05.2012. broj Z-28863/12</w:t>
      </w:r>
    </w:p>
    <w:p w:rsidRDefault="006A7F6C" w:rsidP="006A7F6C" w:rsidR="006A7F6C" w:rsidRPr="006A7F6C">
      <w:pPr>
        <w:ind w:left="567"/>
        <w:rPr>
          <w:rFonts w:cs="Tahoma" w:hAnsi="Times New Roman" w:ascii="Times New Roman"/>
          <w:sz w:val="24"/>
        </w:rPr>
      </w:pPr>
    </w:p>
    <w:p w:rsidRDefault="006A7F6C" w:rsidP="006A7F6C" w:rsidR="006A7F6C" w:rsidRPr="006A7F6C">
      <w:pPr>
        <w:ind w:left="567"/>
        <w:rPr>
          <w:rFonts w:cs="Tahoma" w:hAnsi="Times New Roman" w:ascii="Times New Roman"/>
          <w:sz w:val="24"/>
        </w:rPr>
      </w:pPr>
      <w:r w:rsidRPr="006A7F6C">
        <w:rPr>
          <w:rFonts w:cs="Tahoma" w:hAnsi="Times New Roman" w:ascii="Times New Roman"/>
          <w:sz w:val="24"/>
        </w:rPr>
        <w:t xml:space="preserve">Temeljem ugovora o dugoročnom kreditu sa zasnivanjem založnog prava na nekretninama broj 3199300409 od 28. svibnja 2012.g. uknjižuje se založno pravo za iznos od 200.000,00 EUR protuvrijednost u kunama, uvećano za pripadajuće kamate, naknade i ostale troškove za korist:    </w:t>
      </w:r>
    </w:p>
    <w:p w:rsidRDefault="006A7F6C" w:rsidP="006A7F6C" w:rsidR="006A7F6C" w:rsidRPr="006A7F6C">
      <w:pPr>
        <w:ind w:left="567"/>
        <w:rPr>
          <w:rFonts w:cs="Tahoma" w:hAnsi="Times New Roman" w:ascii="Times New Roman"/>
          <w:sz w:val="24"/>
        </w:rPr>
      </w:pPr>
      <w:r w:rsidRPr="006A7F6C">
        <w:rPr>
          <w:rFonts w:cs="Tahoma" w:hAnsi="Times New Roman" w:ascii="Times New Roman"/>
          <w:sz w:val="24"/>
        </w:rPr>
        <w:t xml:space="preserve">  MEĐIMURSKA BANKA D.D., OIB: 48744996512, ČAKOVEC, V. MORANDINIJA BR. 37    </w:t>
      </w:r>
    </w:p>
    <w:p w:rsidRDefault="006A7F6C" w:rsidP="006A7F6C" w:rsidR="006A7F6C">
      <w:pPr>
        <w:ind w:left="567"/>
        <w:rPr>
          <w:rFonts w:cs="Tahoma" w:hAnsi="Times New Roman" w:ascii="Times New Roman"/>
          <w:sz w:val="24"/>
        </w:rPr>
      </w:pPr>
      <w:r w:rsidRPr="006A7F6C">
        <w:rPr>
          <w:rFonts w:cs="Tahoma" w:hAnsi="Times New Roman" w:ascii="Times New Roman"/>
          <w:sz w:val="24"/>
        </w:rPr>
        <w:t xml:space="preserve"> </w:t>
      </w:r>
    </w:p>
    <w:p w:rsidRDefault="006A7F6C" w:rsidP="006A7F6C" w:rsidR="006A7F6C" w:rsidRPr="006A7F6C">
      <w:pPr>
        <w:ind w:left="567"/>
        <w:rPr>
          <w:rFonts w:cs="Tahoma" w:hAnsi="Times New Roman" w:ascii="Times New Roman"/>
          <w:sz w:val="24"/>
        </w:rPr>
      </w:pPr>
      <w:r w:rsidRPr="006A7F6C">
        <w:rPr>
          <w:rFonts w:cs="Tahoma" w:hAnsi="Times New Roman" w:ascii="Times New Roman"/>
          <w:sz w:val="24"/>
        </w:rPr>
        <w:t>2.4 Zaprimljeno 01.12.2016.g. pod brojem Z-55393/2016</w:t>
      </w:r>
    </w:p>
    <w:p w:rsidRDefault="006A7F6C" w:rsidP="006A7F6C" w:rsidR="006A7F6C" w:rsidRPr="006A7F6C">
      <w:pPr>
        <w:ind w:left="567"/>
        <w:rPr>
          <w:rFonts w:cs="Tahoma" w:hAnsi="Times New Roman" w:ascii="Times New Roman"/>
          <w:sz w:val="24"/>
        </w:rPr>
      </w:pPr>
    </w:p>
    <w:p w:rsidRDefault="006A7F6C" w:rsidP="006A7F6C" w:rsidR="006A7F6C" w:rsidRPr="006A7F6C">
      <w:pPr>
        <w:ind w:left="567"/>
        <w:rPr>
          <w:rFonts w:cs="Tahoma" w:hAnsi="Times New Roman" w:ascii="Times New Roman"/>
          <w:sz w:val="24"/>
        </w:rPr>
      </w:pPr>
      <w:r w:rsidRPr="006A7F6C">
        <w:rPr>
          <w:rFonts w:cs="Tahoma" w:hAnsi="Times New Roman" w:ascii="Times New Roman"/>
          <w:sz w:val="24"/>
        </w:rPr>
        <w:t xml:space="preserve">UKNJIŽBA, USTUPANJE ZALOŽNOG PRAVA, UGOVOR O USTUPU TRAŽBINE 15.07.2016, DJELOMIČNI POVIJESNI IZVADAK IZ SUDSKOG REGISTRA 15.12.2016, GENERALNA PUNOMOĆ (ULOŽENA U ZBIRKU ISPRAVA Z-51596/16) 14.01.2016, sa imena nositelja toga prava Međimurska banka d.d. (OIB: 48744996512), za korist:    </w:t>
      </w:r>
    </w:p>
    <w:p w:rsidRDefault="006A7F6C" w:rsidP="006A7F6C" w:rsidR="006A7F6C" w:rsidRPr="00514E94">
      <w:pPr>
        <w:ind w:left="567"/>
        <w:rPr>
          <w:rFonts w:cs="Tahoma" w:hAnsi="Times New Roman" w:ascii="Times New Roman"/>
          <w:sz w:val="24"/>
        </w:rPr>
      </w:pPr>
      <w:r w:rsidRPr="006A7F6C">
        <w:rPr>
          <w:rFonts w:cs="Tahoma" w:hAnsi="Times New Roman" w:ascii="Times New Roman"/>
          <w:sz w:val="24"/>
        </w:rPr>
        <w:t>B2 KAPITAL D.O.O., OIB: 57509775367, RADNIČKA CESTA 41, 10000 ZAGREB, HRVATSKA</w:t>
      </w:r>
    </w:p>
    <w:p w:rsidRDefault="006C569D" w:rsidP="00C6506B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 xml:space="preserve">Nekretnina stečajnog dužnika iz toč. II. ovog zaključka predaju se u posjed kupcu </w:t>
      </w:r>
      <w:r w:rsidR="00C6506B" w:rsidRPr="00C6506B">
        <w:rPr>
          <w:rFonts w:cs="Tahoma" w:hAnsi="Times New Roman" w:ascii="Times New Roman"/>
          <w:sz w:val="24"/>
        </w:rPr>
        <w:t>VAMACO M.V. d.o.o. Zagreb, Draškovi</w:t>
      </w:r>
      <w:r w:rsidR="00C6506B" w:rsidRPr="00C6506B">
        <w:rPr>
          <w:rFonts w:cs="Tahoma" w:hAnsi="Times New Roman" w:ascii="Times New Roman" w:hint="eastAsia"/>
          <w:sz w:val="24"/>
        </w:rPr>
        <w:t>ć</w:t>
      </w:r>
      <w:r w:rsidR="00C6506B" w:rsidRPr="00C6506B">
        <w:rPr>
          <w:rFonts w:cs="Tahoma" w:hAnsi="Times New Roman" w:ascii="Times New Roman"/>
          <w:sz w:val="24"/>
        </w:rPr>
        <w:t>eva 54, OIB: 25840795861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Zemljišnoknjižnom odjelu Općinskog </w:t>
      </w:r>
      <w:r w:rsidR="00C6506B">
        <w:rPr>
          <w:rFonts w:cs="Tahoma" w:hAnsi="Times New Roman" w:ascii="Times New Roman"/>
          <w:sz w:val="24"/>
        </w:rPr>
        <w:t>građanskog</w:t>
      </w:r>
      <w:r w:rsidR="0011454F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suda u</w:t>
      </w:r>
      <w:r w:rsidR="00C6506B">
        <w:rPr>
          <w:rFonts w:cs="Tahoma" w:hAnsi="Times New Roman" w:ascii="Times New Roman"/>
          <w:sz w:val="24"/>
        </w:rPr>
        <w:t xml:space="preserve"> Zagrebu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>Budući da je rješenje o dosudi</w:t>
      </w:r>
      <w:r w:rsidR="005A47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C6506B">
        <w:rPr>
          <w:rFonts w:cs="Tahoma" w:hAnsi="Times New Roman" w:ascii="Times New Roman"/>
          <w:sz w:val="24"/>
        </w:rPr>
        <w:t>15. studenoga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C6506B">
        <w:rPr>
          <w:rFonts w:cs="Tahoma" w:hAnsi="Times New Roman" w:ascii="Times New Roman"/>
          <w:sz w:val="24"/>
        </w:rPr>
        <w:t>7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MIH</w:t>
      </w:r>
      <w:r w:rsidR="004313EB">
        <w:rPr>
          <w:rFonts w:cs="Tahoma" w:hAnsi="Times New Roman" w:ascii="Times New Roman"/>
          <w:sz w:val="24"/>
        </w:rPr>
        <w:t>AEL KOVAČIĆ, v.r.</w:t>
      </w:r>
    </w:p>
    <w:p w:rsidRDefault="00C6506B" w:rsidP="00482439" w:rsidR="00C6506B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lastRenderedPageBreak/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4313EB" w:rsidP="00970A43" w:rsidR="004313EB">
      <w:pPr>
        <w:jc w:val="left"/>
        <w:rPr>
          <w:rFonts w:cs="Tahoma" w:hAnsi="Times New Roman" w:ascii="Times New Roman"/>
          <w:sz w:val="24"/>
        </w:rPr>
      </w:pPr>
    </w:p>
    <w:p w:rsidRDefault="004313EB" w:rsidP="00970A43" w:rsidR="004313EB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4313EB" w:rsidP="00970A43" w:rsidR="004313EB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C6506B" w:rsidP="00970A43" w:rsidR="00C6506B" w:rsidRPr="004313EB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4313E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C6506B" w:rsidP="00C6506B" w:rsidR="00C6506B" w:rsidRPr="004313EB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4313EB">
        <w:rPr>
          <w:rFonts w:cs="Tahoma" w:hAnsi="Times New Roman" w:ascii="Times New Roman"/>
          <w:color w:themeColor="background1" w:val="FFFFFF"/>
          <w:sz w:val="24"/>
        </w:rPr>
        <w:t>1. e-Oglasna ploča, ovdje</w:t>
      </w:r>
    </w:p>
    <w:p w:rsidRDefault="00C6506B" w:rsidP="00C6506B" w:rsidR="00C6506B" w:rsidRPr="004313EB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4313EB">
        <w:rPr>
          <w:rFonts w:cs="Tahoma" w:hAnsi="Times New Roman" w:ascii="Times New Roman"/>
          <w:color w:themeColor="background1" w:val="FFFFFF"/>
          <w:sz w:val="24"/>
        </w:rPr>
        <w:t>2. Stečajnom upravitelju, osobno</w:t>
      </w:r>
    </w:p>
    <w:p w:rsidRDefault="00C6506B" w:rsidP="00C6506B" w:rsidR="00C6506B" w:rsidRPr="004313EB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4313EB">
        <w:rPr>
          <w:rFonts w:cs="Tahoma" w:hAnsi="Times New Roman" w:ascii="Times New Roman"/>
          <w:color w:themeColor="background1" w:val="FFFFFF"/>
          <w:sz w:val="24"/>
        </w:rPr>
        <w:t>3. Kupcu Vamaco M.V. d.o.o. Zagreb, na adresu sjedišta</w:t>
      </w:r>
    </w:p>
    <w:p w:rsidRDefault="00C6506B" w:rsidP="00C6506B" w:rsidR="00C6506B" w:rsidRPr="004313EB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4313EB">
        <w:rPr>
          <w:rFonts w:cs="Tahoma" w:hAnsi="Times New Roman" w:ascii="Times New Roman"/>
          <w:color w:themeColor="background1" w:val="FFFFFF"/>
          <w:sz w:val="24"/>
        </w:rPr>
        <w:t>4. RH MF Porezna uprava u Zagrebu</w:t>
      </w:r>
    </w:p>
    <w:p w:rsidRDefault="00C6506B" w:rsidP="00C6506B" w:rsidR="00C6506B" w:rsidRPr="004313EB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4313EB">
        <w:rPr>
          <w:rFonts w:cs="Tahoma" w:hAnsi="Times New Roman" w:ascii="Times New Roman"/>
          <w:color w:themeColor="background1" w:val="FFFFFF"/>
          <w:sz w:val="24"/>
        </w:rPr>
        <w:t xml:space="preserve">5. Razlučnom vjerovniku: B2 kapital d.o.o. Zagreb, po pun. OD Suić&amp;Škunca, Zagreb, </w:t>
      </w:r>
    </w:p>
    <w:p w:rsidRDefault="00C6506B" w:rsidP="00C6506B" w:rsidR="00C6506B" w:rsidRPr="004313EB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4313EB">
        <w:rPr>
          <w:rFonts w:cs="Tahoma" w:hAnsi="Times New Roman" w:ascii="Times New Roman"/>
          <w:color w:themeColor="background1" w:val="FFFFFF"/>
          <w:sz w:val="24"/>
        </w:rPr>
        <w:t xml:space="preserve">    Domagojeva 14</w:t>
      </w:r>
    </w:p>
    <w:p w:rsidRDefault="00C6506B" w:rsidP="00C6506B" w:rsidR="00C6506B" w:rsidRPr="004313EB">
      <w:pPr>
        <w:jc w:val="left"/>
        <w:rPr>
          <w:rFonts w:cs="Tahoma" w:hAnsi="Times New Roman" w:ascii="Times New Roman"/>
          <w:color w:themeColor="background1" w:val="FFFFFF"/>
          <w:sz w:val="24"/>
        </w:rPr>
      </w:pPr>
      <w:r w:rsidRPr="004313EB">
        <w:rPr>
          <w:rFonts w:cs="Tahoma" w:hAnsi="Times New Roman" w:ascii="Times New Roman"/>
          <w:color w:themeColor="background1" w:val="FFFFFF"/>
          <w:sz w:val="24"/>
        </w:rPr>
        <w:t xml:space="preserve">6. </w:t>
      </w:r>
      <w:r w:rsidR="0046591A" w:rsidRPr="004313EB">
        <w:rPr>
          <w:rFonts w:cs="Tahoma" w:hAnsi="Times New Roman" w:ascii="Times New Roman"/>
          <w:color w:themeColor="background1" w:val="FFFFFF"/>
          <w:sz w:val="24"/>
        </w:rPr>
        <w:t>Općinskom građanskom sudu u Zagrebu – Zemljišnoknjižni odjel</w:t>
      </w:r>
    </w:p>
    <w:p w:rsidRDefault="0046591A" w:rsidP="00C6506B" w:rsidR="0046591A" w:rsidRPr="004313EB">
      <w:pPr>
        <w:jc w:val="left"/>
        <w:rPr>
          <w:rFonts w:cs="Tahoma" w:hAnsi="Times New Roman" w:ascii="Times New Roman"/>
          <w:color w:themeColor="background1" w:val="FFFFFF"/>
          <w:sz w:val="24"/>
        </w:rPr>
      </w:pPr>
    </w:p>
    <w:p w:rsidRDefault="0046591A" w:rsidP="00C6506B" w:rsidR="0046591A" w:rsidRPr="004313EB">
      <w:pPr>
        <w:jc w:val="left"/>
        <w:rPr>
          <w:rFonts w:cs="Tahoma" w:hAnsi="Times New Roman" w:ascii="Times New Roman"/>
          <w:color w:themeColor="background1" w:val="FFFFFF"/>
          <w:sz w:val="24"/>
        </w:rPr>
      </w:pPr>
    </w:p>
    <w:sectPr w:rsidSect="00EA52A1" w:rsidR="0046591A" w:rsidRPr="004313E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1F" w:rsidR="00C8181F">
      <w:r>
        <w:separator/>
      </w:r>
    </w:p>
  </w:endnote>
  <w:endnote w:id="0" w:type="continuationSeparator">
    <w:p w:rsidRDefault="00C8181F" w:rsidR="00C81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1F" w:rsidR="00C8181F">
      <w:r>
        <w:separator/>
      </w:r>
    </w:p>
  </w:footnote>
  <w:footnote w:id="0" w:type="continuationSeparator">
    <w:p w:rsidRDefault="00C8181F" w:rsidR="00C818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B236E9">
      <w:rPr>
        <w:rStyle w:val="Brojstranice"/>
        <w:rFonts w:hAnsi="Times New Roman" w:ascii="Times New Roman"/>
        <w:noProof/>
      </w:rPr>
      <w:t>3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C6506B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C6506B">
      <w:rPr>
        <w:rFonts w:hAnsi="Times New Roman" w:ascii="Times New Roman"/>
        <w:szCs w:val="22"/>
      </w:rPr>
      <w:t>39/15</w:t>
    </w:r>
    <w:r w:rsidR="004313EB">
      <w:rPr>
        <w:rFonts w:hAnsi="Times New Roman" w:ascii="Times New Roman"/>
        <w:szCs w:val="22"/>
      </w:rPr>
      <w:t>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5C30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92191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13EB"/>
    <w:rsid w:val="00436CBD"/>
    <w:rsid w:val="00441071"/>
    <w:rsid w:val="004416EE"/>
    <w:rsid w:val="004524D3"/>
    <w:rsid w:val="00457093"/>
    <w:rsid w:val="00462348"/>
    <w:rsid w:val="0046591A"/>
    <w:rsid w:val="0047037A"/>
    <w:rsid w:val="00477A53"/>
    <w:rsid w:val="00482439"/>
    <w:rsid w:val="004B2E31"/>
    <w:rsid w:val="004B38AD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37A65"/>
    <w:rsid w:val="00642359"/>
    <w:rsid w:val="00667F76"/>
    <w:rsid w:val="006A7F6C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6682C"/>
    <w:rsid w:val="007B75AF"/>
    <w:rsid w:val="007E0A65"/>
    <w:rsid w:val="007E3B92"/>
    <w:rsid w:val="007E70CC"/>
    <w:rsid w:val="007F048E"/>
    <w:rsid w:val="008217D5"/>
    <w:rsid w:val="00846BB3"/>
    <w:rsid w:val="008A516D"/>
    <w:rsid w:val="008B6BCE"/>
    <w:rsid w:val="008C1DF4"/>
    <w:rsid w:val="008C4232"/>
    <w:rsid w:val="008D75FB"/>
    <w:rsid w:val="008F7361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4BA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236E9"/>
    <w:rsid w:val="00B31B82"/>
    <w:rsid w:val="00B36118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6506B"/>
    <w:rsid w:val="00C74832"/>
    <w:rsid w:val="00C75BD2"/>
    <w:rsid w:val="00C8181F"/>
    <w:rsid w:val="00C93F35"/>
    <w:rsid w:val="00CA7EBA"/>
    <w:rsid w:val="00CD0D28"/>
    <w:rsid w:val="00CE4D39"/>
    <w:rsid w:val="00CE585D"/>
    <w:rsid w:val="00CF419D"/>
    <w:rsid w:val="00CF57A2"/>
    <w:rsid w:val="00D054D0"/>
    <w:rsid w:val="00D07094"/>
    <w:rsid w:val="00D138CB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35C30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3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6E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3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6E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719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18300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11097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373352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537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2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52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768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576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996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ORTOIMPLANT d.o.o.</izvorni_sadrzaj>
    <derivirana_varijabla naziv="DomainObject.Predmet.ProtustrankaFormated_1">  ORTOIMPLANT d.o.o.</derivirana_varijabla>
  </DomainObject.Predmet.ProtustrankaFormated>
  <DomainObject.Predmet.ProtustrankaFormatedOIB>
    <izvorni_sadrzaj>  ORTOIMPLANT d.o.o., OIB 13168607633</izvorni_sadrzaj>
    <derivirana_varijabla naziv="DomainObject.Predmet.ProtustrankaFormatedOIB_1">  ORTOIMPLANT d.o.o., OIB 13168607633</derivirana_varijabla>
  </DomainObject.Predmet.ProtustrankaFormatedOIB>
  <DomainObject.Predmet.ProtustrankaFormatedWithAdress>
    <izvorni_sadrzaj> ORTOIMPLANT d.o.o., Ulica grada Vukovara 269f, 10000 Zagreb</izvorni_sadrzaj>
    <derivirana_varijabla naziv="DomainObject.Predmet.ProtustrankaFormatedWithAdress_1"> ORTOIMPLANT d.o.o., Ulica grada Vukovara 269f, 10000 Zagreb</derivirana_varijabla>
  </DomainObject.Predmet.ProtustrankaFormatedWithAdress>
  <DomainObject.Predmet.ProtustrankaFormatedWithAdressOIB>
    <izvorni_sadrzaj> ORTOIMPLANT d.o.o., OIB 13168607633, Ulica grada Vukovara 269f, 10000 Zagreb</izvorni_sadrzaj>
    <derivirana_varijabla naziv="DomainObject.Predmet.ProtustrankaFormatedWithAdressOIB_1"> ORTOIMPLANT d.o.o., OIB 13168607633, Ulica grada Vukovara 269f, 10000 Zagreb</derivirana_varijabla>
  </DomainObject.Predmet.ProtustrankaFormatedWithAdressOIB>
  <DomainObject.Predmet.ProtustrankaWithAdress>
    <izvorni_sadrzaj>ORTOIMPLANT d.o.o. Ulica grada Vukovara 269f, 10000 Zagreb</izvorni_sadrzaj>
    <derivirana_varijabla naziv="DomainObject.Predmet.ProtustrankaWithAdress_1">ORTOIMPLANT d.o.o. Ulica grada Vukovara 269f, 10000 Zagreb</derivirana_varijabla>
  </DomainObject.Predmet.ProtustrankaWithAdress>
  <DomainObject.Predmet.ProtustrankaWithAdressOIB>
    <izvorni_sadrzaj>ORTOIMPLANT d.o.o., OIB 13168607633, Ulica grada Vukovara 269f, 10000 Zagreb</izvorni_sadrzaj>
    <derivirana_varijabla naziv="DomainObject.Predmet.ProtustrankaWithAdressOIB_1">ORTOIMPLANT d.o.o., OIB 13168607633, Ulica grada Vukovara 269f, 10000 Zagreb</derivirana_varijabla>
  </DomainObject.Predmet.ProtustrankaWithAdressOIB>
  <DomainObject.Predmet.ProtustrankaNazivFormated>
    <izvorni_sadrzaj>ORTOIMPLANT d.o.o.</izvorni_sadrzaj>
    <derivirana_varijabla naziv="DomainObject.Predmet.ProtustrankaNazivFormated_1">ORTOIMPLANT d.o.o.</derivirana_varijabla>
  </DomainObject.Predmet.ProtustrankaNazivFormated>
  <DomainObject.Predmet.ProtustrankaNazivFormatedOIB>
    <izvorni_sadrzaj>ORTOIMPLANT d.o.o., OIB 13168607633</izvorni_sadrzaj>
    <derivirana_varijabla naziv="DomainObject.Predmet.ProtustrankaNazivFormatedOIB_1">ORTOIMPLANT d.o.o., OIB 13168607633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 zastupanog po punomoćniku Dražen Delač; VAMACO M.V. društvo s ograničenom odgovornošću za unutarnju i vanjsku trgovinu, zastupanje i usluge</izvorni_sadrzaj>
    <derivirana_varijabla naziv="DomainObject.Predmet.StrankaFormated_1">  Marko Čulina zastupanog po punomoćniku Dražen Delač; VAMACO M.V. društvo s ograničenom odgovornošću za unutarnju i vanjsku trgovinu, zastupanje i usluge</derivirana_varijabla>
  </DomainObject.Predmet.StrankaFormated>
  <DomainObject.Predmet.StrankaFormatedOIB>
    <izvorni_sadrzaj>  Marko Čulina, OIB 00499307988 zastupanog po punomoćniku Dražen Delač; VAMACO M.V. društvo s ograničenom odgovornošću za unutarnju i vanjsku trgovinu, zastupanje i usluge, OIB 25840795861</izvorni_sadrzaj>
    <derivirana_varijabla naziv="DomainObject.Predmet.StrankaFormatedOIB_1">  Marko Čulina, OIB 00499307988 zastupanog po punomoćniku Dražen Delač; VAMACO M.V. društvo s ograničenom odgovornošću za unutarnju i vanjsku trgovinu, zastupanje i usluge, OIB 25840795861</derivirana_varijabla>
  </DomainObject.Predmet.StrankaFormatedOIB>
  <DomainObject.Predmet.StrankaFormatedWithAdress>
    <izvorni_sadrzaj> Marko Čulina, Ivana Zovka 22, 10000 Zagreb zastupanog po punomoćniku Dražen Delač; VAMACO M.V. društvo s ograničenom odgovornošću za unutarnju i vanjsku trgovinu, zastupanje i usluge, Draškovićeva 54, 10000 Zagreb</izvorni_sadrzaj>
    <derivirana_varijabla naziv="DomainObject.Predmet.StrankaFormatedWithAdress_1"> Marko Čulina, Ivana Zovka 22, 10000 Zagreb zastupanog po punomoćniku Dražen Delač; VAMACO M.V. društvo s ograničenom odgovornošću za unutarnju i vanjsku trgovinu, zastupanje i usluge, Draškovićeva 54, 10000 Zagreb</derivirana_varijabla>
  </DomainObject.Predmet.StrankaFormatedWithAdress>
  <DomainObject.Predmet.StrankaFormatedWithAdressOIB>
    <izvorni_sadrzaj> Marko Čulina, OIB 00499307988, Ivana Zovka 22, 10000 Zagreb zastupanog po punomoćniku Dražen Delač; VAMACO M.V. društvo s ograničenom odgovornošću za unutarnju i vanjsku trgovinu, zastupanje i usluge, OIB 25840795861, Draškovićeva 54, 10000 Zagreb</izvorni_sadrzaj>
    <derivirana_varijabla naziv="DomainObject.Predmet.StrankaFormatedWithAdressOIB_1"> Marko Čulina, OIB 00499307988, Ivana Zovka 22, 10000 Zagreb zastupanog po punomoćniku Dražen Delač; VAMACO M.V. društvo s ograničenom odgovornošću za unutarnju i vanjsku trgovinu, zastupanje i usluge, OIB 25840795861, Draškovićeva 54, 10000 Zagreb</derivirana_varijabla>
  </DomainObject.Predmet.StrankaFormatedWithAdressOIB>
  <DomainObject.Predmet.StrankaWithAdress>
    <izvorni_sadrzaj>Marko Čulina Ivana Zovka 22,10000 Zagreb,VAMACO M.V. društvo s ograničenom odgovornošću za unutarnju i vanjsku trgovinu, zastupanje i usluge Draškovićeva 54,10000 Zagreb</izvorni_sadrzaj>
    <derivirana_varijabla naziv="DomainObject.Predmet.StrankaWithAdress_1">Marko Čulina Ivana Zovka 22,10000 Zagreb,VAMACO M.V. društvo s ograničenom odgovornošću za unutarnju i vanjsku trgovinu, zastupanje i usluge Draškovićeva 54,10000 Zagreb</derivirana_varijabla>
  </DomainObject.Predmet.StrankaWithAdress>
  <DomainObject.Predmet.StrankaWithAdressOIB>
    <izvorni_sadrzaj>Marko Čulina, OIB 00499307988, Ivana Zovka 22,10000 Zagreb,VAMACO M.V. društvo s ograničenom odgovornošću za unutarnju i vanjsku trgovinu, zastupanje i usluge, OIB 25840795861, Draškovićeva 54,10000 Zagreb</izvorni_sadrzaj>
    <derivirana_varijabla naziv="DomainObject.Predmet.StrankaWithAdressOIB_1">Marko Čulina, OIB 00499307988, Ivana Zovka 22,10000 Zagreb,VAMACO M.V. društvo s ograničenom odgovornošću za unutarnju i vanjsku trgovinu, zastupanje i usluge, OIB 25840795861, Draškovićeva 54,10000 Zagreb</derivirana_varijabla>
  </DomainObject.Predmet.StrankaWithAdressOIB>
  <DomainObject.Predmet.StrankaNazivFormated>
    <izvorni_sadrzaj>Marko Čulina,VAMACO M.V. društvo s ograničenom odgovornošću za unutarnju i vanjsku trgovinu, zastupanje i usluge</izvorni_sadrzaj>
    <derivirana_varijabla naziv="DomainObject.Predmet.StrankaNazivFormated_1">Marko Čulina,VAMACO M.V. društvo s ograničenom odgovornošću za unutarnju i vanjsku trgovinu, zastupanje i usluge</derivirana_varijabla>
  </DomainObject.Predmet.StrankaNazivFormated>
  <DomainObject.Predmet.StrankaNazivFormatedOIB>
    <izvorni_sadrzaj>Marko Čulina, OIB 00499307988,VAMACO M.V. društvo s ograničenom odgovornošću za unutarnju i vanjsku trgovinu, zastupanje i usluge, OIB 25840795861</izvorni_sadrzaj>
    <derivirana_varijabla naziv="DomainObject.Predmet.StrankaNazivFormatedOIB_1">Marko Čulina, OIB 00499307988,VAMACO M.V. društvo s ograničenom odgovornošću za unutarnju i vanjsku trgovinu, zastupanje i usluge, OIB 25840795861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Marko Čulina zastupanog po punomoćniku Dražen Delač</item>
      <item>VAMACO M.V. društvo s ograničenom odgovornošću za unutarnju i vanjsku trgovinu, zastupanje i usluge</item>
    </izvorni_sadrzaj>
    <derivirana_varijabla naziv="DomainObject.Predmet.StrankaListFormated_1">
      <item>Marko Čulina zastupanog po punomoćniku Dražen Delač</item>
      <item>VAMACO M.V. društvo s ograničenom odgovornošću za unutarnju i vanjsku trgovinu, zastupanje i usluge</item>
    </derivirana_varijabla>
  </DomainObject.Predmet.StrankaListFormated>
  <DomainObject.Predmet.StrankaListFormatedOIB>
    <izvorni_sadrzaj>
      <item>Marko Čulina, OIB 00499307988 zastupanog po punomoćniku Dražen Delač</item>
      <item>VAMACO M.V. društvo s ograničenom odgovornošću za unutarnju i vanjsku trgovinu, zastupanje i usluge, OIB 25840795861</item>
    </izvorni_sadrzaj>
    <derivirana_varijabla naziv="DomainObject.Predmet.StrankaListFormatedOIB_1">
      <item>Marko Čulina, OIB 00499307988 zastupanog po punomoćniku Dražen Delač</item>
      <item>VAMACO M.V. društvo s ograničenom odgovornošću za unutarnju i vanjsku trgovinu, zastupanje i usluge, OIB 25840795861</item>
    </derivirana_varijabla>
  </DomainObject.Predmet.StrankaListFormatedOIB>
  <DomainObject.Predmet.StrankaListFormatedWithAdress>
    <izvorni_sadrzaj>
      <item>Marko Čulina, Ivana Zovka 22, 10000 Zagreb zastupanog po punomoćniku Dražen Delač</item>
      <item>VAMACO M.V. društvo s ograničenom odgovornošću za unutarnju i vanjsku trgovinu, zastupanje i usluge, Draškovićeva 54, 10000 Zagreb</item>
    </izvorni_sadrzaj>
    <derivirana_varijabla naziv="DomainObject.Predmet.StrankaListFormatedWithAdress_1">
      <item>Marko Čulina, Ivana Zovka 22, 10000 Zagreb zastupanog po punomoćniku Dražen Delač</item>
      <item>VAMACO M.V. društvo s ograničenom odgovornošću za unutarnju i vanjsku trgovinu, zastupanje i usluge, Draškovićeva 54, 10000 Zagreb</item>
    </derivirana_varijabla>
  </DomainObject.Predmet.StrankaListFormatedWithAdress>
  <DomainObject.Predmet.StrankaListFormatedWithAdressOIB>
    <izvorni_sadrzaj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izvorni_sadrzaj>
    <derivirana_varijabla naziv="DomainObject.Predmet.StrankaListFormatedWithAdressOIB_1"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derivirana_varijabla>
  </DomainObject.Predmet.StrankaListFormatedWithAdressOIB>
  <DomainObject.Predmet.StrankaListNazivFormated>
    <izvorni_sadrzaj>
      <item>Marko Čulina</item>
      <item>VAMACO M.V. društvo s ograničenom odgovornošću za unutarnju i vanjsku trgovinu, zastupanje i usluge</item>
    </izvorni_sadrzaj>
    <derivirana_varijabla naziv="DomainObject.Predmet.StrankaListNazivFormated_1">
      <item>Marko Čulina</item>
      <item>VAMACO M.V. društvo s ograničenom odgovornošću za unutarnju i vanjsku trgovinu, zastupanje i usluge</item>
    </derivirana_varijabla>
  </DomainObject.Predmet.StrankaListNazivFormated>
  <DomainObject.Predmet.StrankaListNazivFormatedOIB>
    <izvorni_sadrzaj>
      <item>Marko Čulina, OIB 00499307988</item>
      <item>VAMACO M.V. društvo s ograničenom odgovornošću za unutarnju i vanjsku trgovinu, zastupanje i usluge, OIB 25840795861</item>
    </izvorni_sadrzaj>
    <derivirana_varijabla naziv="DomainObject.Predmet.StrankaListNazivFormatedOIB_1">
      <item>Marko Čulina, OIB 00499307988</item>
      <item>VAMACO M.V. društvo s ograničenom odgovornošću za unutarnju i vanjsku trgovinu, zastupanje i usluge, OIB 25840795861</item>
    </derivirana_varijabla>
  </DomainObject.Predmet.StrankaListNazivFormatedOIB>
  <DomainObject.Predmet.ProtuStrankaListFormated>
    <izvorni_sadrzaj>
      <item>ORTOIMPLANT d.o.o.</item>
    </izvorni_sadrzaj>
    <derivirana_varijabla naziv="DomainObject.Predmet.ProtuStrankaListFormated_1">
      <item>ORTOIMPLANT d.o.o.</item>
    </derivirana_varijabla>
  </DomainObject.Predmet.ProtuStrankaListFormated>
  <DomainObject.Predmet.ProtuStrankaListFormatedOIB>
    <izvorni_sadrzaj>
      <item>ORTOIMPLANT d.o.o., OIB 13168607633</item>
    </izvorni_sadrzaj>
    <derivirana_varijabla naziv="DomainObject.Predmet.ProtuStrankaListFormatedOIB_1">
      <item>ORTOIMPLANT d.o.o., OIB 13168607633</item>
    </derivirana_varijabla>
  </DomainObject.Predmet.ProtuStrankaListFormatedOIB>
  <DomainObject.Predmet.ProtuStrankaListFormatedWithAdress>
    <izvorni_sadrzaj>
      <item>ORTOIMPLANT d.o.o., Ulica grada Vukovara 269f, 10000 Zagreb</item>
    </izvorni_sadrzaj>
    <derivirana_varijabla naziv="DomainObject.Predmet.ProtuStrankaListFormatedWithAdress_1">
      <item>ORTOIMPLANT d.o.o., Ulica grada Vukovara 269f, 10000 Zagreb</item>
    </derivirana_varijabla>
  </DomainObject.Predmet.ProtuStrankaListFormatedWithAdress>
  <DomainObject.Predmet.ProtuStrankaListFormatedWithAdressOIB>
    <izvorni_sadrzaj>
      <item>ORTOIMPLANT d.o.o., OIB 13168607633, Ulica grada Vukovara 269f, 10000 Zagreb</item>
    </izvorni_sadrzaj>
    <derivirana_varijabla naziv="DomainObject.Predmet.ProtuStrankaListFormatedWithAdressOIB_1">
      <item>ORTOIMPLANT d.o.o., OIB 13168607633, Ulica grada Vukovara 269f, 10000 Zagreb</item>
    </derivirana_varijabla>
  </DomainObject.Predmet.ProtuStrankaListFormatedWithAdressOIB>
  <DomainObject.Predmet.ProtuStrankaListNazivFormated>
    <izvorni_sadrzaj>
      <item>ORTOIMPLANT d.o.o.</item>
    </izvorni_sadrzaj>
    <derivirana_varijabla naziv="DomainObject.Predmet.ProtuStrankaListNazivFormated_1">
      <item>ORTOIMPLANT d.o.o.</item>
    </derivirana_varijabla>
  </DomainObject.Predmet.ProtuStrankaListNazivFormated>
  <DomainObject.Predmet.ProtuStrankaListNazivFormatedOIB>
    <izvorni_sadrzaj>
      <item>ORTOIMPLANT d.o.o., OIB 13168607633</item>
    </izvorni_sadrzaj>
    <derivirana_varijabla naziv="DomainObject.Predmet.ProtuStrankaListNazivFormatedOIB_1">
      <item>ORTOIMPLANT d.o.o., OIB 13168607633</item>
    </derivirana_varijabla>
  </DomainObject.Predmet.ProtuStrankaListNazivFormatedOIB>
  <DomainObject.Predmet.OstaliListFormated>
    <izvorni_sadrzaj>
      <item>Dražen Delač punomoćnik sudionika u postupku Marko Čulina</item>
      <item>Zdravko Mitak</item>
    </izvorni_sadrzaj>
    <derivirana_varijabla naziv="DomainObject.Predmet.OstaliListFormated_1">
      <item>Dražen Delač punomoćnik sudionika u postupku Marko Čulina</item>
      <item>Zdravko Mitak</item>
    </derivirana_varijabla>
  </DomainObject.Predmet.OstaliListFormated>
  <DomainObject.Predmet.OstaliListFormatedOIB>
    <izvorni_sadrzaj>
      <item>Dražen Delač punomoćnik sudionika u postupku Marko Čulina</item>
      <item>Zdravko Mitak, OIB 25916717450</item>
    </izvorni_sadrzaj>
    <derivirana_varijabla naziv="DomainObject.Predmet.OstaliListFormatedOIB_1">
      <item>Dražen Delač punomoćnik sudionika u postupku Marko Čulina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Marko Čulina</item>
      <item>Zdravko Mitak, Zelenjak 53, 10000 Zagreb</item>
    </izvorni_sadrzaj>
    <derivirana_varijabla naziv="DomainObject.Predmet.OstaliListFormatedWithAdress_1">
      <item>Dražen Delač, Boškovićeva 24, 10000 Zagreb punomoćnik sudionika u postupku Marko Čulina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Marko Čulina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Marko Čulina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Zdravko Mitak</item>
    </izvorni_sadrzaj>
    <derivirana_varijabla naziv="DomainObject.Predmet.OstaliListNazivFormated_1">
      <item>Dražen Delač</item>
      <item>Zdravko Mitak</item>
    </derivirana_varijabla>
  </DomainObject.Predmet.OstaliListNazivFormated>
  <DomainObject.Predmet.OstaliListNazivFormatedOIB>
    <izvorni_sadrzaj>
      <item>Dražen Delač</item>
      <item>Zdravko Mitak, OIB 25916717450</item>
    </izvorni_sadrzaj>
    <derivirana_varijabla naziv="DomainObject.Predmet.OstaliListNazivFormatedOIB_1">
      <item>Dražen Delač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 i dr.</izvorni_sadrzaj>
    <derivirana_varijabla naziv="DomainObject.Predmet.StrankaIDrugi_1">Marko Čulina i dr.</derivirana_varijabla>
  </DomainObject.Predmet.StrankaIDrugi>
  <DomainObject.Predmet.ProtustrankaIDrugi>
    <izvorni_sadrzaj>ORTOIMPLANT d.o.o.</izvorni_sadrzaj>
    <derivirana_varijabla naziv="DomainObject.Predmet.ProtustrankaIDrugi_1">ORTOIMPLANT d.o.o.</derivirana_varijabla>
  </DomainObject.Predmet.ProtustrankaIDrugi>
  <DomainObject.Predmet.StrankaIDrugiAdressOIB>
    <izvorni_sadrzaj>Marko Čulina, OIB 00499307988, Ivana Zovka 22, 10000 Zagreb i dr.</izvorni_sadrzaj>
    <derivirana_varijabla naziv="DomainObject.Predmet.StrankaIDrugiAdressOIB_1">Marko Čulina, OIB 00499307988, Ivana Zovka 22, 10000 Zagreb i dr.</derivirana_varijabla>
  </DomainObject.Predmet.StrankaIDrugiAdressOIB>
  <DomainObject.Predmet.ProtustrankaIDrugiAdressOIB>
    <izvorni_sadrzaj>ORTOIMPLANT d.o.o., OIB 13168607633, Ulica grada Vukovara 269f, 10000 Zagreb</izvorni_sadrzaj>
    <derivirana_varijabla naziv="DomainObject.Predmet.ProtustrankaIDrugiAdressOIB_1">ORTOIMPLANT d.o.o., OIB 13168607633,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d.o.o.</item>
      <item>Dražen Delač</item>
      <item>Zdravko Mitak</item>
      <item>VAMACO M.V. društvo s ograničenom odgovornošću za unutarnju i vanjsku trgovinu, zastupanje i usluge</item>
    </izvorni_sadrzaj>
    <derivirana_varijabla naziv="DomainObject.Predmet.SudioniciListNaziv_1">
      <item>Marko Čulina</item>
      <item>ORTOIMPLANT d.o.o.</item>
      <item>Dražen Delač</item>
      <item>Zdravko Mitak</item>
      <item>VAMACO M.V. društvo s ograničenom odgovornošću za unutarnju i vanjsku trgovinu, zastupanje i usluge</item>
    </derivirana_varijabla>
  </DomainObject.Predmet.SudioniciListNaziv>
  <DomainObject.Predmet.SudioniciListAdressOIB>
    <izvorni_sadrzaj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izvorni_sadrzaj>
    <derivirana_varijabla naziv="DomainObject.Predmet.SudioniciListAdressOIB_1"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13168607633</item>
      <item>, OIB null</item>
      <item>, OIB 25916717450</item>
      <item>, OIB 25840795861</item>
    </izvorni_sadrzaj>
    <derivirana_varijabla naziv="DomainObject.Predmet.SudioniciListNazivOIB_1">
      <item>, OIB 00499307988</item>
      <item>, OIB 13168607633</item>
      <item>, OIB null</item>
      <item>, OIB 25916717450</item>
      <item>, OIB 25840795861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647</properties:Words>
  <properties:Characters>3618</properties:Characters>
  <properties:Lines>108</properties:Lines>
  <properties:Paragraphs>46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2017-11-15T09:01:00Z</dcterms:created>
  <dc:creator>MK</dc:creator>
  <cp:lastModifiedBy>Sonja Pilić</cp:lastModifiedBy>
  <cp:lastPrinted>2017-11-15T09:08:00Z</cp:lastPrinted>
  <dcterms:modified xmlns:xsi="http://www.w3.org/2001/XMLSchema-instance" xsi:type="dcterms:W3CDTF">2017-11-15T09:12:00Z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