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51c" w14:paraId="304851c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7E1E5C">
        <w:t>6388</w:t>
      </w:r>
      <w:r w:rsidR="00684C3E">
        <w:t>/16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684C3E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7E1E5C">
        <w:t>SVETI KRIŽ ZAČRETJE poljoprivredna zadruga, Sveti Križ Začretje, Ivana Kukuljevića Sakcinskog 29, OIB: 80898052004</w:t>
      </w:r>
      <w:r w:rsidR="00684C3E">
        <w:t xml:space="preserve">, </w:t>
      </w:r>
      <w:r w:rsidR="007E1E5C">
        <w:t>19. listopada</w:t>
      </w:r>
      <w:r w:rsidR="00684C3E">
        <w:t xml:space="preserve"> 2018.</w:t>
      </w:r>
    </w:p>
    <w:p w:rsidRDefault="007A550F" w:rsidR="007A550F" w:rsidRPr="00756A04"/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CD7207" w:rsidP="00CD7207" w:rsidR="00CD7207">
      <w:pPr>
        <w:pStyle w:val="Odlomakpopisa"/>
        <w:ind w:left="1065"/>
        <w:jc w:val="both"/>
      </w:pPr>
    </w:p>
    <w:p w:rsidRDefault="00684C3E" w:rsidP="00771192" w:rsidR="005B4DE0">
      <w:pPr>
        <w:pStyle w:val="Odlomakpopisa"/>
        <w:numPr>
          <w:ilvl w:val="0"/>
          <w:numId w:val="12"/>
        </w:numPr>
        <w:ind w:hanging="934"/>
        <w:jc w:val="both"/>
      </w:pPr>
      <w:r>
        <w:t xml:space="preserve">Na Agenciju za osiguranje radničkih tražbina, Zagreb, Frankopanska 11, OIB: 04323472109, prelaze tražbine vjerovnika </w:t>
      </w:r>
      <w:r w:rsidR="007E1E5C">
        <w:t xml:space="preserve">Stjepana Ivančića </w:t>
      </w:r>
      <w:r>
        <w:t xml:space="preserve">u iznosu od </w:t>
      </w:r>
      <w:r w:rsidR="007E1E5C">
        <w:t>12.609,27 kn, Berislava Jajića u iznosu od 11.152,75 kn, Danijela Tušeka u iznosu od 25.921,96 kn, Zlatka Jerneića u iznosu od 25.921,96 kn, Jadranke Trgovec, u iznosu od 34.357,60 kn, Dragice Kotarski u iznosu od 31.030,05 kn, Milana Beloševića u iznosu od 12.559,65 kn, Stjepana Sinkovića u iznosu do 13.407,68 kn, Vladimira Švaljeka u iznosu od 27.565,23 kn, Ivana Božičeka u iznosu od 9.351,39 kn, Ignaca Jurine u iznosu od 29.753,02 kn, Marija Tomašića u iznosu od 25.921,96 kn, Jadranke Majerić u iznosu od 28.476,01 kn, Mire Tomić Car u iznosu od 31.030,05 kn, Ivana Pavetića u iznosu od 31.030,05 kn, Marijana Martinića u iznosu od 29.753,02 kn, Biserke Krznar u iznosu od 28.476,01 kn, Vladimira Mišaka u iznosu od 23.814,88 kn, Ivice Kosa u iznosu od 23.814,88 kn, Željka Topolovca u iznosu od 23.814,88 kn,</w:t>
      </w:r>
      <w:r>
        <w:t xml:space="preserve"> odnosno ukupno </w:t>
      </w:r>
      <w:r w:rsidR="007E1E5C">
        <w:t>479.762,30</w:t>
      </w:r>
      <w:r>
        <w:t xml:space="preserve"> kn.</w:t>
      </w:r>
    </w:p>
    <w:p w:rsidRDefault="00BD5B9D" w:rsidP="00BD5B9D" w:rsidR="00BD5B9D">
      <w:pPr>
        <w:pStyle w:val="Odlomakpopisa"/>
        <w:ind w:left="1065"/>
        <w:jc w:val="both"/>
      </w:pPr>
    </w:p>
    <w:p w:rsidRDefault="00684C3E" w:rsidP="00771192" w:rsidR="00771192">
      <w:pPr>
        <w:pStyle w:val="Odlomakpopisa"/>
        <w:numPr>
          <w:ilvl w:val="0"/>
          <w:numId w:val="12"/>
        </w:numPr>
        <w:ind w:hanging="934"/>
        <w:jc w:val="both"/>
      </w:pPr>
      <w:r>
        <w:t xml:space="preserve">Ispravlja se </w:t>
      </w:r>
      <w:r w:rsidR="007E1E5C">
        <w:t>rješenje o utvrđenim tražbinama poslovni</w:t>
      </w:r>
      <w:r>
        <w:t xml:space="preserve"> broj St-</w:t>
      </w:r>
      <w:r w:rsidR="007E1E5C">
        <w:t>6388</w:t>
      </w:r>
      <w:r>
        <w:t xml:space="preserve">/16 od </w:t>
      </w:r>
      <w:r w:rsidR="007E1E5C">
        <w:t>6. lipnja 2017</w:t>
      </w:r>
      <w:r>
        <w:t xml:space="preserve">. u točki I. izreke rješenja tako da se u prvom višem isplatnom redu </w:t>
      </w:r>
      <w:r w:rsidR="00771192">
        <w:t xml:space="preserve">smanjuju </w:t>
      </w:r>
      <w:r>
        <w:t>utvrđene tražbine vjerovnika</w:t>
      </w:r>
      <w:r w:rsidR="00771192">
        <w:t xml:space="preserve"> kako slijedi:</w:t>
      </w:r>
    </w:p>
    <w:p w:rsidRDefault="00771192" w:rsidP="00771192" w:rsidR="00771192">
      <w:pPr>
        <w:pStyle w:val="Odlomakpopisa"/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794"/>
        <w:gridCol w:w="2061"/>
        <w:gridCol w:w="1934"/>
        <w:gridCol w:w="1925"/>
        <w:gridCol w:w="1854"/>
      </w:tblGrid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Rbr.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Prezime i ime</w:t>
            </w:r>
          </w:p>
        </w:tc>
        <w:tc>
          <w:tcPr>
            <w:tcW w:type="dxa" w:w="1934"/>
          </w:tcPr>
          <w:p w:rsidRDefault="00D36BFE" w:rsidP="00771192" w:rsidR="00D36BFE">
            <w:pPr>
              <w:pStyle w:val="Odlomakpopisa"/>
              <w:ind w:left="0"/>
            </w:pPr>
            <w:r>
              <w:t>Utvrđena tražbina</w:t>
            </w:r>
          </w:p>
        </w:tc>
        <w:tc>
          <w:tcPr>
            <w:tcW w:type="dxa" w:w="1925"/>
          </w:tcPr>
          <w:p w:rsidRDefault="00D36BFE" w:rsidP="00771192" w:rsidR="00D36BFE">
            <w:pPr>
              <w:pStyle w:val="Odlomakpopisa"/>
              <w:ind w:left="0"/>
            </w:pPr>
            <w:r>
              <w:t>Smanjena za iznos</w:t>
            </w:r>
          </w:p>
        </w:tc>
        <w:tc>
          <w:tcPr>
            <w:tcW w:type="dxa" w:w="1854"/>
          </w:tcPr>
          <w:p w:rsidRDefault="00D36BFE" w:rsidP="00771192" w:rsidR="00D36BFE">
            <w:pPr>
              <w:pStyle w:val="Odlomakpopisa"/>
              <w:ind w:left="0"/>
            </w:pPr>
            <w:r>
              <w:t>Ostaje utvrđena tražbina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Belošević Milan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42.167,91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12.559,65 kn</w:t>
            </w:r>
          </w:p>
        </w:tc>
        <w:tc>
          <w:tcPr>
            <w:tcW w:type="dxa" w:w="1854"/>
          </w:tcPr>
          <w:p w:rsidRDefault="00D36BFE" w:rsidP="0000383D" w:rsidR="00D36BFE">
            <w:pPr>
              <w:pStyle w:val="Odlomakpopisa"/>
              <w:ind w:left="0"/>
              <w:jc w:val="right"/>
            </w:pPr>
            <w:r>
              <w:t>29.608,26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3.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 xml:space="preserve">Božiček Ivan 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18.702,78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9.351,39 kn</w:t>
            </w:r>
          </w:p>
        </w:tc>
        <w:tc>
          <w:tcPr>
            <w:tcW w:type="dxa" w:w="1854"/>
          </w:tcPr>
          <w:p w:rsidRDefault="00D36BFE" w:rsidP="0000383D" w:rsidR="00D36BFE">
            <w:pPr>
              <w:pStyle w:val="Odlomakpopisa"/>
              <w:ind w:left="0"/>
              <w:jc w:val="right"/>
            </w:pPr>
            <w:r>
              <w:t>9.351,39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4.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Jajić Berislav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96.484,11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11.152,75 kn</w:t>
            </w:r>
          </w:p>
        </w:tc>
        <w:tc>
          <w:tcPr>
            <w:tcW w:type="dxa" w:w="1854"/>
          </w:tcPr>
          <w:p w:rsidRDefault="00D36BFE" w:rsidP="0000383D" w:rsidR="00D36BFE">
            <w:pPr>
              <w:pStyle w:val="Odlomakpopisa"/>
              <w:ind w:left="0"/>
              <w:jc w:val="right"/>
            </w:pPr>
            <w:r>
              <w:t>85.331,36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5.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Ivančić Stjepan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46.676,23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12.609,27 kn</w:t>
            </w:r>
          </w:p>
        </w:tc>
        <w:tc>
          <w:tcPr>
            <w:tcW w:type="dxa" w:w="1854"/>
          </w:tcPr>
          <w:p w:rsidRDefault="00D36BFE" w:rsidP="0000383D" w:rsidR="00D36BFE">
            <w:pPr>
              <w:pStyle w:val="Odlomakpopisa"/>
              <w:ind w:left="0"/>
              <w:jc w:val="right"/>
            </w:pPr>
            <w:r>
              <w:t>34.066,96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6.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Jerneić Zlatko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75.815,64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25.921,96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49.893,68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 xml:space="preserve">7. 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Jurina Ignac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100.781,72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29.753,02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71.028,70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8.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Kos Ivica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67.606,37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23.814,88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43.791,49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lastRenderedPageBreak/>
              <w:t>9.</w:t>
            </w:r>
          </w:p>
        </w:tc>
        <w:tc>
          <w:tcPr>
            <w:tcW w:type="dxa" w:w="2061"/>
          </w:tcPr>
          <w:p w:rsidRDefault="00D36BFE" w:rsidP="00D36BFE" w:rsidR="00D36BFE">
            <w:pPr>
              <w:pStyle w:val="Odlomakpopisa"/>
              <w:ind w:left="0"/>
            </w:pPr>
            <w:r>
              <w:t>Kotarski Dragica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104.008,49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31.030,05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72.978,44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10.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Krznar Biserka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89.914,28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28.476,01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61.438,27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11.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Majerić Jadranka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77.926,81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28.476,01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49.450,80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 xml:space="preserve">12. 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Martinić Marijan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96.566,72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29.753,02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66.813,70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13.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Mišak Vladimir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56.559,90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23.814,88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32.745,02 kn</w:t>
            </w:r>
          </w:p>
        </w:tc>
      </w:tr>
      <w:tr w:rsidTr="00D36BFE" w:rsidR="00D36BFE">
        <w:tc>
          <w:tcPr>
            <w:tcW w:type="dxa" w:w="794"/>
          </w:tcPr>
          <w:p w:rsidRDefault="00D36BFE" w:rsidP="00D36BFE" w:rsidR="00D36BFE">
            <w:pPr>
              <w:pStyle w:val="Odlomakpopisa"/>
              <w:ind w:left="0"/>
            </w:pPr>
            <w:r>
              <w:t>15.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Pavetić Ivan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106.148,52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31.030,05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75.118,47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16.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Sinković Stjepan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101.531,58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13.407,68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88.123,90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17.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Švaljek Vladimir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75.271,74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27.565,23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47.706,51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18.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Tomašić Mario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75.516,39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25.921,96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49.594,43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19.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Tomić Car Mira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110.308,49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31.030,05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79.278,44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20.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Topolovec Željko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66.503,74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23.814,88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42.688,86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 xml:space="preserve">21. </w:t>
            </w:r>
          </w:p>
        </w:tc>
        <w:tc>
          <w:tcPr>
            <w:tcW w:type="dxa" w:w="2061"/>
          </w:tcPr>
          <w:p w:rsidRDefault="00D36BFE" w:rsidP="00D36BFE" w:rsidR="00D36BFE">
            <w:pPr>
              <w:pStyle w:val="Odlomakpopisa"/>
              <w:ind w:left="0"/>
            </w:pPr>
            <w:r>
              <w:t>Trgovec Jadranka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1</w:t>
            </w:r>
            <w:r w:rsidR="0000383D">
              <w:t>1</w:t>
            </w:r>
            <w:r>
              <w:t>1.808,49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34.357,60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77.450,89 kn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22.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Tušek Danijel</w:t>
            </w:r>
          </w:p>
        </w:tc>
        <w:tc>
          <w:tcPr>
            <w:tcW w:type="dxa" w:w="1934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75.818,64 kn</w:t>
            </w:r>
          </w:p>
        </w:tc>
        <w:tc>
          <w:tcPr>
            <w:tcW w:type="dxa" w:w="1925"/>
          </w:tcPr>
          <w:p w:rsidRDefault="00D36BFE" w:rsidP="00D36BFE" w:rsidR="00D36BFE">
            <w:pPr>
              <w:pStyle w:val="Odlomakpopisa"/>
              <w:ind w:left="0"/>
              <w:jc w:val="right"/>
            </w:pPr>
            <w:r>
              <w:t>25.921,96 kn</w:t>
            </w:r>
          </w:p>
        </w:tc>
        <w:tc>
          <w:tcPr>
            <w:tcW w:type="dxa" w:w="1854"/>
          </w:tcPr>
          <w:p w:rsidRDefault="0000383D" w:rsidP="0000383D" w:rsidR="00D36BFE">
            <w:pPr>
              <w:pStyle w:val="Odlomakpopisa"/>
              <w:ind w:left="0"/>
              <w:jc w:val="right"/>
            </w:pPr>
            <w:r>
              <w:t>49.896,68 kn</w:t>
            </w:r>
          </w:p>
        </w:tc>
      </w:tr>
    </w:tbl>
    <w:p w:rsidRDefault="00771192" w:rsidP="00771192" w:rsidR="00771192">
      <w:pPr>
        <w:pStyle w:val="Odlomakpopisa"/>
      </w:pPr>
    </w:p>
    <w:p w:rsidRDefault="00D36BFE" w:rsidP="00D36BFE" w:rsidR="00684C3E">
      <w:pPr>
        <w:pStyle w:val="Odlomakpopisa"/>
        <w:ind w:left="1425"/>
        <w:jc w:val="both"/>
      </w:pPr>
      <w:r>
        <w:t xml:space="preserve">te se dodaje pod redni broj 23. vjerovnik </w:t>
      </w:r>
      <w:r w:rsidR="00684C3E">
        <w:t xml:space="preserve">Agencija za osiguranje radničkih tražbina Zagreb, Frankopanska 11, OIB: 04323472109, s iznosom utvrđene tražbine od </w:t>
      </w:r>
      <w:r>
        <w:t>479.762,30 kn</w:t>
      </w:r>
      <w:r w:rsidR="00684C3E">
        <w:t xml:space="preserve"> kao tražbine prvog višeg isplatnog reda.</w:t>
      </w:r>
    </w:p>
    <w:p w:rsidRDefault="005B4DE0" w:rsidP="005B4DE0" w:rsidR="00684C3E">
      <w:pPr>
        <w:jc w:val="both"/>
      </w:pPr>
      <w:r>
        <w:tab/>
      </w:r>
    </w:p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5C69BF" w:rsidR="00684C3E">
      <w:pPr>
        <w:jc w:val="both"/>
      </w:pPr>
      <w:r>
        <w:tab/>
      </w:r>
      <w:r w:rsidR="00684C3E">
        <w:t xml:space="preserve">Agencija za osiguranje radničkih tražbina je podneskom od </w:t>
      </w:r>
      <w:r w:rsidR="00C003F4">
        <w:t>4. rujna 2017</w:t>
      </w:r>
      <w:r w:rsidR="00684C3E">
        <w:t xml:space="preserve">. obavijestila sud da je izvršila uplate osiguranih radničkih tražbina za stečajne vjerovnike </w:t>
      </w:r>
      <w:r w:rsidR="00C003F4">
        <w:t>kao u izreci rješenja</w:t>
      </w:r>
      <w:r w:rsidR="00684C3E">
        <w:t xml:space="preserve"> u iznosu od </w:t>
      </w:r>
      <w:r w:rsidR="00C003F4">
        <w:t>ukupno 479.762,30 kn</w:t>
      </w:r>
      <w:r w:rsidR="00BD5B9D">
        <w:t>. Predlažu da sud ispravi tablicu ispitanih tražbina i primjerak tako ispravljenog rješenja objavi na mrežnoj stranici e-oglasna ploča sudova.</w:t>
      </w:r>
    </w:p>
    <w:p w:rsidRDefault="00684C3E" w:rsidP="005C69BF" w:rsidR="00684C3E">
      <w:pPr>
        <w:jc w:val="both"/>
      </w:pPr>
    </w:p>
    <w:p w:rsidRDefault="00BD5B9D" w:rsidP="005C69BF" w:rsidR="00BD5B9D">
      <w:pPr>
        <w:jc w:val="both"/>
      </w:pPr>
      <w:r>
        <w:tab/>
      </w:r>
      <w:r w:rsidR="00C003F4">
        <w:t>Uz podnesak Agencija je dostavila i potvrde o zaprimljenoj uplati od 455.947,42 kn s danom izvršenog plaćanja 10. kolovoza 2017. i potvrdu o zaprimljenoj uplati u iznosu od 23.814,88 kn s danom plaćanja 29. kolovoza 2017., kao i specifikaciju tih tražbina te rješenja Agencija za osiguranje radničkih tražbina u slučaju stečaja poslodavca za svakog od navedenih radnika (list 279 do 302 spisa).</w:t>
      </w:r>
    </w:p>
    <w:p w:rsidRDefault="00C003F4" w:rsidP="005C69BF" w:rsidR="00C003F4">
      <w:pPr>
        <w:jc w:val="both"/>
      </w:pPr>
    </w:p>
    <w:p w:rsidRDefault="00BD5B9D" w:rsidP="005C69BF" w:rsidR="00BD5B9D">
      <w:pPr>
        <w:jc w:val="both"/>
      </w:pPr>
      <w:r>
        <w:tab/>
        <w:t xml:space="preserve">Slijedom navedenog, a temeljem čl. 32. st. 1. Zakona o osiguranju radničkih tražbina (Narodne novine broj 70/17, dalje: ZORT-a) i čl. 91. Zakona o obveznim odnosima (Narodne novine broj 35/05, 41/08, </w:t>
      </w:r>
      <w:r w:rsidR="00C003F4">
        <w:t xml:space="preserve">78/15) odlučeno je kao u točki I. </w:t>
      </w:r>
      <w:r>
        <w:t>izreke rješenja.</w:t>
      </w:r>
    </w:p>
    <w:p w:rsidRDefault="00CD7207" w:rsidP="00CD7207" w:rsidR="00CD7207">
      <w:pPr>
        <w:jc w:val="both"/>
      </w:pPr>
    </w:p>
    <w:p w:rsidRDefault="00BD5B9D" w:rsidP="00CD7207" w:rsidR="00BD5B9D">
      <w:pPr>
        <w:jc w:val="both"/>
      </w:pPr>
      <w:r>
        <w:tab/>
        <w:t xml:space="preserve">Temeljem čl. 32. st. 4. </w:t>
      </w:r>
      <w:r w:rsidR="00C003F4">
        <w:t>ZORT-a odlučeno je kao u točki II</w:t>
      </w:r>
      <w:r>
        <w:t xml:space="preserve">. izreke rješenja. </w:t>
      </w:r>
    </w:p>
    <w:p w:rsidRDefault="00DB5D91" w:rsidP="00D409E9" w:rsidR="00DB5D91">
      <w:pPr>
        <w:jc w:val="both"/>
        <w:rPr>
          <w:b/>
        </w:rPr>
      </w:pPr>
      <w:r>
        <w:tab/>
      </w: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D36BFE">
        <w:t>19. listopada</w:t>
      </w:r>
      <w:r w:rsidR="00BD5B9D">
        <w:t xml:space="preserve"> 2018.</w:t>
      </w: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D86724" w:rsidR="00D86724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D86724">
        <w:t>, v.r.</w:t>
      </w:r>
    </w:p>
    <w:p w:rsidRDefault="00D86724" w:rsidP="00D86724" w:rsidR="00D86724">
      <w:pPr>
        <w:jc w:val="center"/>
      </w:pPr>
    </w:p>
    <w:p w:rsidRDefault="00D86724" w:rsidP="00D86724" w:rsidR="00D86724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D57" w:rsidR="006B0D57">
      <w:r>
        <w:separator/>
      </w:r>
    </w:p>
  </w:endnote>
  <w:endnote w:id="0" w:type="continuationSeparator">
    <w:p w:rsidRDefault="006B0D57" w:rsidR="006B0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D57" w:rsidR="006B0D57">
      <w:r>
        <w:separator/>
      </w:r>
    </w:p>
  </w:footnote>
  <w:footnote w:id="0" w:type="continuationSeparator">
    <w:p w:rsidRDefault="006B0D57" w:rsidR="006B0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7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</w:t>
    </w:r>
    <w:r w:rsidR="00BD5B9D">
      <w:t>-</w:t>
    </w:r>
    <w:r w:rsidR="00C003F4">
      <w:t>6388</w:t>
    </w:r>
    <w:r w:rsidR="00BD5B9D">
      <w:t>/16</w:t>
    </w:r>
  </w:p>
  <w:p w:rsidRDefault="00BD5B9D" w:rsidR="00BD5B9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A986ABC"/>
    <w:multiLevelType w:val="hybridMultilevel"/>
    <w:tmpl w:val="B87637DA"/>
    <w:lvl w:tplc="B77EEDEA" w:ilvl="0">
      <w:start w:val="1"/>
      <w:numFmt w:val="upperRoman"/>
      <w:lvlText w:val="%1."/>
      <w:lvlJc w:val="left"/>
      <w:pPr>
        <w:ind w:hanging="72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37613299"/>
    <w:multiLevelType w:val="hybridMultilevel"/>
    <w:tmpl w:val="A1A6FA96"/>
    <w:lvl w:tplc="CFF44D0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63122C"/>
    <w:multiLevelType w:val="hybridMultilevel"/>
    <w:tmpl w:val="C56E7F7A"/>
    <w:lvl w:tplc="AA02970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0383D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8011B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600DC2"/>
    <w:rsid w:val="00615C6B"/>
    <w:rsid w:val="006220F9"/>
    <w:rsid w:val="00666D09"/>
    <w:rsid w:val="00684C3E"/>
    <w:rsid w:val="006B0D57"/>
    <w:rsid w:val="006B4D5C"/>
    <w:rsid w:val="007170B8"/>
    <w:rsid w:val="00717D4A"/>
    <w:rsid w:val="00756A04"/>
    <w:rsid w:val="00757873"/>
    <w:rsid w:val="00771192"/>
    <w:rsid w:val="007A550F"/>
    <w:rsid w:val="007D1E4B"/>
    <w:rsid w:val="007D7A92"/>
    <w:rsid w:val="007E1E5C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5B9D"/>
    <w:rsid w:val="00BD6E4A"/>
    <w:rsid w:val="00C003F4"/>
    <w:rsid w:val="00C12A9F"/>
    <w:rsid w:val="00C24A56"/>
    <w:rsid w:val="00C46314"/>
    <w:rsid w:val="00C6511D"/>
    <w:rsid w:val="00C74824"/>
    <w:rsid w:val="00CD7207"/>
    <w:rsid w:val="00CE03D0"/>
    <w:rsid w:val="00D36BFE"/>
    <w:rsid w:val="00D409E9"/>
    <w:rsid w:val="00D458E8"/>
    <w:rsid w:val="00D50090"/>
    <w:rsid w:val="00D54CE1"/>
    <w:rsid w:val="00D65F64"/>
    <w:rsid w:val="00D8672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Reetkatablice" w:type="table">
    <w:name w:val="Table Grid"/>
    <w:basedOn w:val="Obinatablica"/>
    <w:rsid w:val="00771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6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7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Reetkatablice" w:type="table">
    <w:name w:val="Table Grid"/>
    <w:basedOn w:val="Obinatablica"/>
    <w:rsid w:val="00771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6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St-6388/2016</izvorni_sadrzaj>
    <derivirana_varijabla naziv="DomainObject.Predmet.OznakaBroj_1">St-6388/2016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KRIŽ ZAČRETJE poljoprivredna zadruga</izvorni_sadrzaj>
    <derivirana_varijabla naziv="DomainObject.Predmet.ProtustrankaFormated_1">  SVETI KRIŽ ZAČRETJE poljoprivredna zadruga</derivirana_varijabla>
  </DomainObject.Predmet.ProtustrankaFormated>
  <DomainObject.Predmet.ProtustrankaFormatedOIB>
    <izvorni_sadrzaj>  SVETI KRIŽ ZAČRETJE poljoprivredna zadruga, OIB 80898052004</izvorni_sadrzaj>
    <derivirana_varijabla naziv="DomainObject.Predmet.ProtustrankaFormatedOIB_1">  SVETI KRIŽ ZAČRETJE poljoprivredna zadruga, OIB 80898052004</derivirana_varijabla>
  </DomainObject.Predmet.ProtustrankaFormatedOIB>
  <DomainObject.Predmet.ProtustrankaFormatedWithAdress>
    <izvorni_sadrzaj> SVETI KRIŽ ZAČRETJE poljoprivredna zadruga, Ivana Kukuljevića Sakcinskog 29, 49223 Sveti Križ Začretje</izvorni_sadrzaj>
    <derivirana_varijabla naziv="DomainObject.Predmet.ProtustrankaFormatedWithAdress_1"> SVETI KRIŽ ZAČRETJE poljoprivredna zadruga, Ivana Kukuljevića Sakcinskog 29, 49223 Sveti Križ Začretje</derivirana_varijabla>
  </DomainObject.Predmet.ProtustrankaFormatedWithAdress>
  <DomainObject.Predmet.ProtustrankaFormatedWithAdressOIB>
    <izvorni_sadrzaj> SVETI KRIŽ ZAČRETJE poljoprivredna zadruga, OIB 80898052004, Ivana Kukuljevića Sakcinskog 29, 49223 Sveti Križ Začretje</izvorni_sadrzaj>
    <derivirana_varijabla naziv="DomainObject.Predmet.ProtustrankaFormatedWithAdressOIB_1"> SVETI KRIŽ ZAČRETJE poljoprivredna zadruga, OIB 80898052004, Ivana Kukuljevića Sakcinskog 29, 49223 Sveti Križ Začretje</derivirana_varijabla>
  </DomainObject.Predmet.ProtustrankaFormatedWithAdressOIB>
  <DomainObject.Predmet.ProtustrankaWithAdress>
    <izvorni_sadrzaj>SVETI KRIŽ ZAČRETJE poljoprivredna zadruga Ivana Kukuljevića Sakcinskog 29, 49223 Sveti Križ Začretje</izvorni_sadrzaj>
    <derivirana_varijabla naziv="DomainObject.Predmet.ProtustrankaWithAdress_1">SVETI KRIŽ ZAČRETJE poljoprivredna zadruga Ivana Kukuljevića Sakcinskog 29, 49223 Sveti Križ Začretje</derivirana_varijabla>
  </DomainObject.Predmet.ProtustrankaWithAdress>
  <DomainObject.Predmet.ProtustrankaWithAdressOIB>
    <izvorni_sadrzaj>SVETI KRIŽ ZAČRETJE poljoprivredna zadruga, OIB 80898052004, Ivana Kukuljevića Sakcinskog 29, 49223 Sveti Križ Začretje</izvorni_sadrzaj>
    <derivirana_varijabla naziv="DomainObject.Predmet.ProtustrankaWithAdressOIB_1">SVETI KRIŽ ZAČRETJE poljoprivredna zadruga, OIB 80898052004, Ivana Kukuljevića Sakcinskog 29, 49223 Sveti Križ Začretje</derivirana_varijabla>
  </DomainObject.Predmet.ProtustrankaWithAdressOIB>
  <DomainObject.Predmet.ProtustrankaNazivFormated>
    <izvorni_sadrzaj>SVETI KRIŽ ZAČRETJE poljoprivredna zadruga</izvorni_sadrzaj>
    <derivirana_varijabla naziv="DomainObject.Predmet.ProtustrankaNazivFormated_1">SVETI KRIŽ ZAČRETJE poljoprivredna zadruga</derivirana_varijabla>
  </DomainObject.Predmet.ProtustrankaNazivFormated>
  <DomainObject.Predmet.ProtustrankaNazivFormatedOIB>
    <izvorni_sadrzaj>SVETI KRIŽ ZAČRETJE poljoprivredna zadruga, OIB 80898052004</izvorni_sadrzaj>
    <derivirana_varijabla naziv="DomainObject.Predmet.ProtustrankaNazivFormatedOIB_1">SVETI KRIŽ ZAČRETJE poljoprivredna zadruga,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SVETI KRIŽ ZAČRETJE poljoprivredna zadruga</izvorni_sadrzaj>
    <derivirana_varijabla naziv="DomainObject.Predmet.StrankaFormated_1">  SVETI KRIŽ ZAČRETJE poljoprivredna zadruga</derivirana_varijabla>
  </DomainObject.Predmet.StrankaFormated>
  <DomainObject.Predmet.StrankaFormatedOIB>
    <izvorni_sadrzaj>  SVETI KRIŽ ZAČRETJE poljoprivredna zadruga, OIB 80898052004</izvorni_sadrzaj>
    <derivirana_varijabla naziv="DomainObject.Predmet.StrankaFormatedOIB_1">  SVETI KRIŽ ZAČRETJE poljoprivredna zadruga, OIB 80898052004</derivirana_varijabla>
  </DomainObject.Predmet.StrankaFormatedOIB>
  <DomainObject.Predmet.StrankaFormatedWithAdress>
    <izvorni_sadrzaj> SVETI KRIŽ ZAČRETJE poljoprivredna zadruga, Ivana Kukuljevića Sakcinskog 29, 49223 Sveti Križ Začretje</izvorni_sadrzaj>
    <derivirana_varijabla naziv="DomainObject.Predmet.StrankaFormatedWithAdress_1"> SVETI KRIŽ ZAČRETJE poljoprivredna zadruga, Ivana Kukuljevića Sakcinskog 29, 49223 Sveti Križ Začretje</derivirana_varijabla>
  </DomainObject.Predmet.StrankaFormatedWithAdress>
  <DomainObject.Predmet.StrankaFormatedWithAdressOIB>
    <izvorni_sadrzaj> SVETI KRIŽ ZAČRETJE poljoprivredna zadruga, OIB 80898052004, Ivana Kukuljevića Sakcinskog 29, 49223 Sveti Križ Začretje</izvorni_sadrzaj>
    <derivirana_varijabla naziv="DomainObject.Predmet.StrankaFormatedWithAdressOIB_1"> SVETI KRIŽ ZAČRETJE poljoprivredna zadruga, OIB 80898052004, Ivana Kukuljevića Sakcinskog 29, 49223 Sveti Križ Začretje</derivirana_varijabla>
  </DomainObject.Predmet.StrankaFormatedWithAdressOIB>
  <DomainObject.Predmet.StrankaWithAdress>
    <izvorni_sadrzaj>SVETI KRIŽ ZAČRETJE poljoprivredna zadruga Ivana Kukuljevića Sakcinskog 29,49223 Sveti Križ Začretje</izvorni_sadrzaj>
    <derivirana_varijabla naziv="DomainObject.Predmet.StrankaWithAdress_1">SVETI KRIŽ ZAČRETJE poljoprivredna zadruga Ivana Kukuljevića Sakcinskog 29,49223 Sveti Križ Začretje</derivirana_varijabla>
  </DomainObject.Predmet.StrankaWithAdress>
  <DomainObject.Predmet.StrankaWithAdressOIB>
    <izvorni_sadrzaj>SVETI KRIŽ ZAČRETJE poljoprivredna zadruga, OIB 80898052004, Ivana Kukuljevića Sakcinskog 29,49223 Sveti Križ Začretje</izvorni_sadrzaj>
    <derivirana_varijabla naziv="DomainObject.Predmet.StrankaWithAdressOIB_1">SVETI KRIŽ ZAČRETJE poljoprivredna zadruga, OIB 80898052004, Ivana Kukuljevića Sakcinskog 29,49223 Sveti Križ Začretje</derivirana_varijabla>
  </DomainObject.Predmet.StrankaWithAdressOIB>
  <DomainObject.Predmet.StrankaNazivFormated>
    <izvorni_sadrzaj>SVETI KRIŽ ZAČRETJE poljoprivredna zadruga</izvorni_sadrzaj>
    <derivirana_varijabla naziv="DomainObject.Predmet.StrankaNazivFormated_1">SVETI KRIŽ ZAČRETJE poljoprivredna zadruga</derivirana_varijabla>
  </DomainObject.Predmet.StrankaNazivFormated>
  <DomainObject.Predmet.StrankaNazivFormatedOIB>
    <izvorni_sadrzaj>SVETI KRIŽ ZAČRETJE poljoprivredna zadruga, OIB 80898052004</izvorni_sadrzaj>
    <derivirana_varijabla naziv="DomainObject.Predmet.StrankaNazivFormatedOIB_1">SVETI KRIŽ ZAČRETJE poljoprivredna zadruga, OIB 80898052004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SVETI KRIŽ ZAČRETJE poljoprivredna zadruga</item>
    </izvorni_sadrzaj>
    <derivirana_varijabla naziv="DomainObject.Predmet.StrankaListFormated_1">
      <item>SVETI KRIŽ ZAČRETJE poljoprivredna zadruga</item>
    </derivirana_varijabla>
  </DomainObject.Predmet.StrankaListFormated>
  <DomainObject.Predmet.StrankaListFormatedOIB>
    <izvorni_sadrzaj>
      <item>SVETI KRIŽ ZAČRETJE poljoprivredna zadruga, OIB 80898052004</item>
    </izvorni_sadrzaj>
    <derivirana_varijabla naziv="DomainObject.Predmet.StrankaListFormatedOIB_1">
      <item>SVETI KRIŽ ZAČRETJE poljoprivredna zadruga, OIB 80898052004</item>
    </derivirana_varijabla>
  </DomainObject.Predmet.StrankaListFormatedOIB>
  <DomainObject.Predmet.StrankaListFormatedWithAdress>
    <izvorni_sadrzaj>
      <item>SVETI KRIŽ ZAČRETJE poljoprivredna zadruga, Ivana Kukuljevića Sakcinskog 29, 49223 Sveti Križ Začretje</item>
    </izvorni_sadrzaj>
    <derivirana_varijabla naziv="DomainObject.Predmet.StrankaListFormatedWithAdress_1">
      <item>SVETI KRIŽ ZAČRETJE poljoprivredna zadruga, Ivana Kukuljevića Sakcinskog 29, 49223 Sveti Križ Začretje</item>
    </derivirana_varijabla>
  </DomainObject.Predmet.StrankaListFormatedWithAdress>
  <DomainObject.Predmet.StrankaListFormatedWithAdressOIB>
    <izvorni_sadrzaj>
      <item>SVETI KRIŽ ZAČRETJE poljoprivredna zadruga, OIB 80898052004, Ivana Kukuljevića Sakcinskog 29, 49223 Sveti Križ Začretje</item>
    </izvorni_sadrzaj>
    <derivirana_varijabla naziv="DomainObject.Predmet.StrankaListFormatedWithAdressOIB_1">
      <item>SVETI KRIŽ ZAČRETJE poljoprivredna zadruga, OIB 80898052004, Ivana Kukuljevića Sakcinskog 29, 49223 Sveti Križ Začretje</item>
    </derivirana_varijabla>
  </DomainObject.Predmet.StrankaListFormatedWithAdressOIB>
  <DomainObject.Predmet.StrankaListNazivFormated>
    <izvorni_sadrzaj>
      <item>SVETI KRIŽ ZAČRETJE poljoprivredna zadruga</item>
    </izvorni_sadrzaj>
    <derivirana_varijabla naziv="DomainObject.Predmet.StrankaListNazivFormated_1">
      <item>SVETI KRIŽ ZAČRETJE poljoprivredna zadruga</item>
    </derivirana_varijabla>
  </DomainObject.Predmet.StrankaListNazivFormated>
  <DomainObject.Predmet.StrankaListNazivFormatedOIB>
    <izvorni_sadrzaj>
      <item>SVETI KRIŽ ZAČRETJE poljoprivredna zadruga, OIB 80898052004</item>
    </izvorni_sadrzaj>
    <derivirana_varijabla naziv="DomainObject.Predmet.StrankaListNazivFormatedOIB_1">
      <item>SVETI KRIŽ ZAČRETJE poljoprivredna zadruga, OIB 80898052004</item>
    </derivirana_varijabla>
  </DomainObject.Predmet.StrankaListNazivFormatedOIB>
  <DomainObject.Predmet.ProtuStrankaListFormated>
    <izvorni_sadrzaj>
      <item>SVETI KRIŽ ZAČRETJE poljoprivredna zadruga</item>
    </izvorni_sadrzaj>
    <derivirana_varijabla naziv="DomainObject.Predmet.ProtuStrankaListFormated_1">
      <item>SVETI KRIŽ ZAČRETJE poljoprivredna zadruga</item>
    </derivirana_varijabla>
  </DomainObject.Predmet.ProtuStrankaListFormated>
  <DomainObject.Predmet.ProtuStrankaListFormatedOIB>
    <izvorni_sadrzaj>
      <item>SVETI KRIŽ ZAČRETJE poljoprivredna zadruga, OIB 80898052004</item>
    </izvorni_sadrzaj>
    <derivirana_varijabla naziv="DomainObject.Predmet.ProtuStrankaListFormatedOIB_1">
      <item>SVETI KRIŽ ZAČRETJE poljoprivredna zadruga, OIB 80898052004</item>
    </derivirana_varijabla>
  </DomainObject.Predmet.ProtuStrankaListFormatedOIB>
  <DomainObject.Predmet.ProtuStrankaListFormatedWithAdress>
    <izvorni_sadrzaj>
      <item>SVETI KRIŽ ZAČRETJE poljoprivredna zadruga, Ivana Kukuljevića Sakcinskog 29, 49223 Sveti Križ Začretje</item>
    </izvorni_sadrzaj>
    <derivirana_varijabla naziv="DomainObject.Predmet.ProtuStrankaListFormatedWithAdress_1">
      <item>SVETI KRIŽ ZAČRETJE poljoprivredna zadruga, Ivana Kukuljevića Sakcinskog 29, 49223 Sveti Križ Začretje</item>
    </derivirana_varijabla>
  </DomainObject.Predmet.ProtuStrankaListFormatedWithAdress>
  <DomainObject.Predmet.ProtuStrankaListFormatedWithAdressOIB>
    <izvorni_sadrzaj>
      <item>SVETI KRIŽ ZAČRETJE poljoprivredna zadruga, OIB 80898052004, Ivana Kukuljevića Sakcinskog 29, 49223 Sveti Križ Začretje</item>
    </izvorni_sadrzaj>
    <derivirana_varijabla naziv="DomainObject.Predmet.ProtuStrankaListFormatedWithAdressOIB_1">
      <item>SVETI KRIŽ ZAČRETJE poljoprivredna zadruga, OIB 80898052004, Ivana Kukuljevića Sakcinskog 29, 49223 Sveti Križ Začretje</item>
    </derivirana_varijabla>
  </DomainObject.Predmet.ProtuStrankaListFormatedWithAdressOIB>
  <DomainObject.Predmet.ProtuStrankaListNazivFormated>
    <izvorni_sadrzaj>
      <item>SVETI KRIŽ ZAČRETJE poljoprivredna zadruga</item>
    </izvorni_sadrzaj>
    <derivirana_varijabla naziv="DomainObject.Predmet.ProtuStrankaListNazivFormated_1">
      <item>SVETI KRIŽ ZAČRETJE poljoprivredna zadruga</item>
    </derivirana_varijabla>
  </DomainObject.Predmet.ProtuStrankaListNazivFormated>
  <DomainObject.Predmet.ProtuStrankaListNazivFormatedOIB>
    <izvorni_sadrzaj>
      <item>SVETI KRIŽ ZAČRETJE poljoprivredna zadruga, OIB 80898052004</item>
    </izvorni_sadrzaj>
    <derivirana_varijabla naziv="DomainObject.Predmet.ProtuStrankaListNazivFormatedOIB_1">
      <item>SVETI KRIŽ ZAČRETJE poljoprivredna zadruga, OIB 80898052004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SVETI KRIŽ ZAČRETJE poljoprivredna zadruga</izvorni_sadrzaj>
    <derivirana_varijabla naziv="DomainObject.Predmet.StrankaIDrugi_1">SVETI KRIŽ ZAČRETJE poljoprivredna zadruga</derivirana_varijabla>
  </DomainObject.Predmet.StrankaIDrugi>
  <DomainObject.Predmet.ProtustrankaIDrugi>
    <izvorni_sadrzaj>SVETI KRIŽ ZAČRETJE poljoprivredna zadruga</izvorni_sadrzaj>
    <derivirana_varijabla naziv="DomainObject.Predmet.ProtustrankaIDrugi_1">SVETI KRIŽ ZAČRETJE poljoprivredna zadruga</derivirana_varijabla>
  </DomainObject.Predmet.ProtustrankaIDrugi>
  <DomainObject.Predmet.StrankaIDrugiAdressOIB>
    <izvorni_sadrzaj>SVETI KRIŽ ZAČRETJE poljoprivredna zadruga, OIB 80898052004, Ivana Kukuljevića Sakcinskog 29, 49223 Sveti Križ Začretje</izvorni_sadrzaj>
    <derivirana_varijabla naziv="DomainObject.Predmet.StrankaIDrugiAdressOIB_1">SVETI KRIŽ ZAČRETJE poljoprivredna zadruga, OIB 80898052004, Ivana Kukuljevića Sakcinskog 29, 49223 Sveti Križ Začretje</derivirana_varijabla>
  </DomainObject.Predmet.StrankaIDrugiAdressOIB>
  <DomainObject.Predmet.ProtustrankaIDrugiAdressOIB>
    <izvorni_sadrzaj>SVETI KRIŽ ZAČRETJE poljoprivredna zadruga, OIB 80898052004, Ivana Kukuljevića Sakcinskog 29, 49223 Sveti Križ Začretje</izvorni_sadrzaj>
    <derivirana_varijabla naziv="DomainObject.Predmet.ProtustrankaIDrugiAdressOIB_1">SVETI KRIŽ ZAČRETJE poljoprivredna zadruga,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KRIŽ ZAČRETJE poljoprivredna zadruga</item>
      <item>SVETI KRIŽ ZAČRETJE poljoprivredna zadruga</item>
      <item>Petar Popović</item>
    </izvorni_sadrzaj>
    <derivirana_varijabla naziv="DomainObject.Predmet.SudioniciListNaziv_1">
      <item>SVETI KRIŽ ZAČRETJE poljoprivredna zadruga</item>
      <item>SVETI KRIŽ ZAČRETJE poljoprivredna zadruga</item>
      <item>Petar Popović</item>
    </derivirana_varijabla>
  </DomainObject.Predmet.SudioniciListNaziv>
  <DomainObject.Predmet.SudioniciListAdressOIB>
    <izvorni_sadrzaj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  <item>Petar Popović, OIB 89375564266, Maksimirska Cesta 88,10000 Zagreb</item>
    </izvorni_sadrzaj>
    <derivirana_varijabla naziv="DomainObject.Predmet.SudioniciListAdressOIB_1"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80898052004</item>
      <item>, OIB 80898052004</item>
      <item>, OIB 89375564266</item>
    </izvorni_sadrzaj>
    <derivirana_varijabla naziv="DomainObject.Predmet.SudioniciListNazivOIB_1">
      <item>, OIB 80898052004</item>
      <item>, OIB 80898052004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2. studenog 2017.</izvorni_sadrzaj>
    <derivirana_varijabla naziv="DomainObject.PredzadnjaOdlukaIzPredmeta.DatumDonosenjaOdluke_1">2. studenog 2017.</derivirana_varijabla>
  </DomainObject.PredzadnjaOdlukaIzPredmeta.DatumDonosenjaOdluke>
  <DomainObject.PredzadnjaOdlukaIzPredmeta.Oznaka>
    <izvorni_sadrzaj>St-6388/2016-24</izvorni_sadrzaj>
    <derivirana_varijabla naziv="DomainObject.PredzadnjaOdlukaIzPredmeta.Oznaka_1">St-6388/2016-24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E78C6-DB0A-4E35-8683-93B6EE363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724</properties:Words>
  <properties:Characters>3822</properties:Characters>
  <properties:Lines>184</properties:Lines>
  <properties:Paragraphs>128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2018-10-19T08:59:00Z</dcterms:created>
  <dc:creator>Korisnik</dc:creator>
  <cp:lastModifiedBy>Draženka Prpić</cp:lastModifiedBy>
  <cp:lastPrinted>2018-10-19T09:02:00Z</cp:lastPrinted>
  <dcterms:modified xmlns:xsi="http://www.w3.org/2001/XMLSchema-instance" xsi:type="dcterms:W3CDTF">2018-10-19T09:02:00Z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STEČAJU-St-6388-16-Agencija za osiguranje radničkih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