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db02" w14:paraId="053db02" w:rsidRDefault="006818FE" w:rsidP="000C3CA4" w:rsidR="000302FB" w:rsidRPr="000C3CA4">
      <w:pPr>
        <w:jc w:val="right"/>
        <w15:collapsed w:val="false"/>
      </w:pPr>
      <w:bookmarkStart w:name="_GoBack" w:id="0"/>
      <w:bookmarkEnd w:id="0"/>
      <w:r>
        <w:t>Poslovni broj</w:t>
      </w:r>
      <w:r w:rsidR="00DF177E">
        <w:t xml:space="preserve">: </w:t>
      </w:r>
      <w:r w:rsidR="000C3CA4" w:rsidRPr="000C3CA4">
        <w:t>1 St-</w:t>
      </w:r>
      <w:r>
        <w:t>540</w:t>
      </w:r>
      <w:r w:rsidR="006B338C">
        <w:t>/</w:t>
      </w:r>
      <w:r>
        <w:t>2017-3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818FE">
        <w:t>TANKERKOMERC d.d., Zadar, Obala Kneza Trpimira 2, OIB: 89372508525</w:t>
      </w:r>
      <w:r w:rsidR="006B338C">
        <w:t xml:space="preserve">, </w:t>
      </w:r>
      <w:r w:rsidR="006818FE">
        <w:t>8. siječnja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0C1AFC" w:rsidP="00387A9D" w:rsidR="000302FB">
      <w:pPr>
        <w:pStyle w:val="Odlomakpopisa"/>
        <w:numPr>
          <w:ilvl w:val="0"/>
          <w:numId w:val="3"/>
        </w:numPr>
        <w:ind w:firstLine="660" w:left="0"/>
        <w:jc w:val="both"/>
      </w:pPr>
      <w:r>
        <w:t xml:space="preserve">Odbacuje se </w:t>
      </w:r>
      <w:r w:rsidR="00FE2AB2">
        <w:t>prijedlog</w:t>
      </w:r>
      <w:r>
        <w:t xml:space="preserve"> Financijske agencije od </w:t>
      </w:r>
      <w:r w:rsidR="006818FE">
        <w:t>28. studenog</w:t>
      </w:r>
      <w:r>
        <w:t xml:space="preserve"> 201</w:t>
      </w:r>
      <w:r w:rsidR="006818FE">
        <w:t>7</w:t>
      </w:r>
      <w:r>
        <w:t xml:space="preserve">. za </w:t>
      </w:r>
      <w:r w:rsidR="00FE2AB2">
        <w:t>otvaranje</w:t>
      </w:r>
      <w:r>
        <w:t xml:space="preserve"> stečajnog postupka nad dužnikom </w:t>
      </w:r>
      <w:r w:rsidR="006818FE">
        <w:t>TANKERKOMERC d.d., Zadar, Obala Kneza Trpimira 2, OIB: 89372508525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6818FE">
        <w:t>28. studenog 2017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6818FE">
        <w:t>TANKERKOMERC d.d., Zadar</w:t>
      </w:r>
      <w:r w:rsidR="00D21088" w:rsidRPr="000C3CA4">
        <w:t>.</w:t>
      </w:r>
    </w:p>
    <w:p w:rsidRDefault="006818FE" w:rsidP="000C3CA4" w:rsidR="00513B95">
      <w:pPr>
        <w:jc w:val="both"/>
      </w:pPr>
      <w:r>
        <w:t xml:space="preserve">Dana 5. siječnja 2018. u spis je zaprimljena potvrda FINA-e iz koje proizlazi da na dan 3. siječnja 2018. trgovačko društvo TANKERKOMERC d.d., Zadar nema </w:t>
      </w:r>
      <w:r w:rsidR="00513B95">
        <w:t>nepodmirenih obaveza i da mu žiro račun nije u blokadi.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E632FE">
      <w:pPr>
        <w:jc w:val="both"/>
      </w:pPr>
      <w:r>
        <w:tab/>
        <w:t>Postupajući temeljem odredbi čl. 76. st. 1. toč. 9. Stečajnog zakona, a prethodno  utvrdivši da nisu ostvareni uvjeti iz odredbi čl. 5., 6. i 7. Stečajnog zakona potrebni za otvaranje stečajnog postupka,  prijedlog za otvaranje je trebalo odbaciti.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6818FE">
        <w:t>8. siječnja 2018.</w:t>
      </w:r>
    </w:p>
    <w:p w:rsidRDefault="00C052B0" w:rsidP="003D4686" w:rsidR="00C052B0" w:rsidRPr="000C3CA4">
      <w:pPr>
        <w:jc w:val="center"/>
      </w:pPr>
    </w:p>
    <w:p w:rsidRDefault="00461DE2" w:rsidP="00461DE2" w:rsidR="00461DE2">
      <w:r>
        <w:t>Z</w:t>
      </w:r>
      <w:r>
        <w:t xml:space="preserve">a točnost otpravka-ovlašteni službenik:                       </w:t>
      </w:r>
      <w:r>
        <w:t xml:space="preserve">                               S</w:t>
      </w:r>
      <w:r>
        <w:t>utkinja</w:t>
      </w:r>
    </w:p>
    <w:p w:rsidRDefault="00461DE2" w:rsidP="00461DE2" w:rsidR="00461DE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</w:t>
      </w:r>
      <w:r w:rsidR="006818FE">
        <w:t>-oglasna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6818FE" w:rsidR="006818F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DE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6818FE">
          <w:t xml:space="preserve">Poslovni broj: </w:t>
        </w:r>
        <w:r w:rsidR="006818FE" w:rsidRPr="000C3CA4">
          <w:t>1 St-</w:t>
        </w:r>
        <w:r w:rsidR="006818FE">
          <w:t>540/2017-3</w:t>
        </w:r>
      </w:p>
      <w:p w:rsidRDefault="00F6439B" w:rsidP="00DF177E" w:rsidR="00F6439B" w:rsidRPr="000C3CA4">
        <w:pPr>
          <w:jc w:val="right"/>
        </w:pPr>
      </w:p>
      <w:p w:rsidRDefault="00461DE2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D4686"/>
    <w:rsid w:val="00461DE2"/>
    <w:rsid w:val="004A3683"/>
    <w:rsid w:val="00513B95"/>
    <w:rsid w:val="00517489"/>
    <w:rsid w:val="0053370D"/>
    <w:rsid w:val="00602548"/>
    <w:rsid w:val="0060535F"/>
    <w:rsid w:val="00633176"/>
    <w:rsid w:val="0066271E"/>
    <w:rsid w:val="00664993"/>
    <w:rsid w:val="006818FE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4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TANKERKOMERC dioničko društvo za trgovinu, turizam i usluge</izvorni_sadrzaj>
    <derivirana_varijabla naziv="DomainObject.Predmet.ProtustrankaFormated_1">  TANKERKOMERC dioničko društvo za trgovinu, turizam i usluge</derivirana_varijabla>
  </DomainObject.Predmet.ProtustrankaFormated>
  <DomainObject.Predmet.ProtustrankaFormatedOIB>
    <izvorni_sadrzaj>  TANKERKOMERC dioničko društvo za trgovinu, turizam i usluge, OIB 89372508525</izvorni_sadrzaj>
    <derivirana_varijabla naziv="DomainObject.Predmet.ProtustrankaFormatedOIB_1">  TANKERKOMERC dioničko društvo za trgovinu, turizam i usluge, OIB 89372508525</derivirana_varijabla>
  </DomainObject.Predmet.ProtustrankaFormatedOIB>
  <DomainObject.Predmet.ProtustrankaFormatedWithAdress>
    <izvorni_sadrzaj> TANKERKOMERC dioničko društvo za trgovinu, turizam i usluge, Obala Kneza Trpimira 2, 23000 Zadar</izvorni_sadrzaj>
    <derivirana_varijabla naziv="DomainObject.Predmet.ProtustrankaFormatedWithAdress_1"> TANKERKOMERC dioničko društvo za trgovinu, turizam i usluge, Obala Kneza Trpimira 2, 23000 Zadar</derivirana_varijabla>
  </DomainObject.Predmet.ProtustrankaFormatedWithAdress>
  <DomainObject.Predmet.ProtustrankaFormatedWithAdressOIB>
    <izvorni_sadrzaj> TANKERKOMERC dioničko društvo za trgovinu, turizam i usluge, OIB 89372508525, Obala Kneza Trpimira 2, 23000 Zadar</izvorni_sadrzaj>
    <derivirana_varijabla naziv="DomainObject.Predmet.ProtustrankaFormatedWithAdressOIB_1"> TANKERKOMERC dioničko društvo za trgovinu, turizam i usluge, OIB 89372508525, Obala Kneza Trpimira 2, 23000 Zadar</derivirana_varijabla>
  </DomainObject.Predmet.ProtustrankaFormatedWithAdressOIB>
  <DomainObject.Predmet.ProtustrankaWithAdress>
    <izvorni_sadrzaj>TANKERKOMERC dioničko društvo za trgovinu, turizam i usluge Obala Kneza Trpimira 2, 23000 Zadar</izvorni_sadrzaj>
    <derivirana_varijabla naziv="DomainObject.Predmet.ProtustrankaWithAdress_1">TANKERKOMERC dioničko društvo za trgovinu, turizam i usluge Obala Kneza Trpimira 2, 23000 Zadar</derivirana_varijabla>
  </DomainObject.Predmet.ProtustrankaWithAdress>
  <DomainObject.Predmet.ProtustrankaWithAdressOIB>
    <izvorni_sadrzaj>TANKERKOMERC dioničko društvo za trgovinu, turizam i usluge, OIB 89372508525, Obala Kneza Trpimira 2, 23000 Zadar</izvorni_sadrzaj>
    <derivirana_varijabla naziv="DomainObject.Predmet.ProtustrankaWithAdressOIB_1">TANKERKOMERC dioničko društvo za trgovinu, turizam i usluge, OIB 89372508525, Obala Kneza Trpimira 2, 23000 Zadar</derivirana_varijabla>
  </DomainObject.Predmet.ProtustrankaWithAdressOIB>
  <DomainObject.Predmet.ProtustrankaNazivFormated>
    <izvorni_sadrzaj>TANKERKOMERC dioničko društvo za trgovinu, turizam i usluge</izvorni_sadrzaj>
    <derivirana_varijabla naziv="DomainObject.Predmet.ProtustrankaNazivFormated_1">TANKERKOMERC dioničko društvo za trgovinu, turizam i usluge</derivirana_varijabla>
  </DomainObject.Predmet.ProtustrankaNazivFormated>
  <DomainObject.Predmet.ProtustrankaNazivFormatedOIB>
    <izvorni_sadrzaj>TANKERKOMERC dioničko društvo za trgovinu, turizam i usluge, OIB 89372508525</izvorni_sadrzaj>
    <derivirana_varijabla naziv="DomainObject.Predmet.ProtustrankaNazivFormatedOIB_1">TANKERKOMERC dioničko društvo za trgovinu, turizam i usluge, OIB 89372508525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TANKERKOMERC dioničko društvo za trgovinu, turizam i usluge</item>
    </izvorni_sadrzaj>
    <derivirana_varijabla naziv="DomainObject.Predmet.ProtuStrankaListFormated_1">
      <item>TANKERKOMERC dioničko društvo za trgovinu, turizam i usluge</item>
    </derivirana_varijabla>
  </DomainObject.Predmet.ProtuStrankaListFormated>
  <DomainObject.Predmet.ProtuStrankaListFormatedOIB>
    <izvorni_sadrzaj>
      <item>TANKERKOMERC dioničko društvo za trgovinu, turizam i usluge, OIB 89372508525</item>
    </izvorni_sadrzaj>
    <derivirana_varijabla naziv="DomainObject.Predmet.ProtuStrankaListFormatedOIB_1">
      <item>TANKERKOMERC dioničko društvo za trgovinu, turizam i usluge, OIB 89372508525</item>
    </derivirana_varijabla>
  </DomainObject.Predmet.ProtuStrankaListFormatedOIB>
  <DomainObject.Predmet.ProtuStrankaListFormatedWithAdress>
    <izvorni_sadrzaj>
      <item>TANKERKOMERC dioničko društvo za trgovinu, turizam i usluge, Obala Kneza Trpimira 2, 23000 Zadar</item>
    </izvorni_sadrzaj>
    <derivirana_varijabla naziv="DomainObject.Predmet.ProtuStrankaListFormatedWithAdress_1">
      <item>TANKERKOMERC dioničko društvo za trgovinu, turizam i usluge, Obala Kneza Trpimira 2, 23000 Zadar</item>
    </derivirana_varijabla>
  </DomainObject.Predmet.ProtuStrankaListFormatedWithAdress>
  <DomainObject.Predmet.ProtuStrankaListFormatedWithAdressOIB>
    <izvorni_sadrzaj>
      <item>TANKERKOMERC dioničko društvo za trgovinu, turizam i usluge, OIB 89372508525, Obala Kneza Trpimira 2, 23000 Zadar</item>
    </izvorni_sadrzaj>
    <derivirana_varijabla naziv="DomainObject.Predmet.ProtuStrankaListFormatedWithAdressOIB_1">
      <item>TANKERKOMERC dioničko društvo za trgovinu, turizam i usluge, OIB 89372508525, Obala Kneza Trpimira 2, 23000 Zadar</item>
    </derivirana_varijabla>
  </DomainObject.Predmet.ProtuStrankaListFormatedWithAdressOIB>
  <DomainObject.Predmet.ProtuStrankaListNazivFormated>
    <izvorni_sadrzaj>
      <item>TANKERKOMERC dioničko društvo za trgovinu, turizam i usluge</item>
    </izvorni_sadrzaj>
    <derivirana_varijabla naziv="DomainObject.Predmet.ProtuStrankaListNazivFormated_1">
      <item>TANKERKOMERC dioničko društvo za trgovinu, turizam i usluge</item>
    </derivirana_varijabla>
  </DomainObject.Predmet.ProtuStrankaListNazivFormated>
  <DomainObject.Predmet.ProtuStrankaListNazivFormatedOIB>
    <izvorni_sadrzaj>
      <item>TANKERKOMERC dioničko društvo za trgovinu, turizam i usluge, OIB 89372508525</item>
    </izvorni_sadrzaj>
    <derivirana_varijabla naziv="DomainObject.Predmet.ProtuStrankaListNazivFormatedOIB_1">
      <item>TANKERKOMERC dioničko društvo za trgovinu, turizam i usluge, OIB 89372508525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TANKERKOMERC dioničko društvo za trgovinu, turizam i usluge</izvorni_sadrzaj>
    <derivirana_varijabla naziv="DomainObject.Predmet.ProtustrankaIDrugi_1">TANKERKOMERC dioničko društvo za trgovinu,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TANKERKOMERC dioničko društvo za trgovinu, turizam i usluge, OIB 89372508525, Obala Kneza Trpimira 2, 23000 Zadar</izvorni_sadrzaj>
    <derivirana_varijabla naziv="DomainObject.Predmet.ProtustrankaIDrugiAdressOIB_1">TANKERKOMERC dioničko društvo za trgovinu, turizam i usluge, OIB 89372508525, Obala Kneza Trpimira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TANKERKOMERC dioničko društvo za trgovinu, turizam i usluge</item>
    </izvorni_sadrzaj>
    <derivirana_varijabla naziv="DomainObject.Predmet.SudioniciListNaziv_1">
      <item>FINA</item>
      <item>TANKERKOMERC dioničko društvo za trgovinu, turizam i usluge</item>
    </derivirana_varijabla>
  </DomainObject.Predmet.SudioniciListNaziv>
  <DomainObject.Predmet.SudioniciListAdressOIB>
    <izvorni_sadrzaj>
      <item>FINA, OIB 85821130368</item>
      <item>TANKERKOMERC dioničko društvo za trgovinu, turizam i usluge, OIB 89372508525, Obala Kneza Trpimira 2,23000 Zadar</item>
    </izvorni_sadrzaj>
    <derivirana_varijabla naziv="DomainObject.Predmet.SudioniciListAdressOIB_1">
      <item>FINA, OIB 85821130368</item>
      <item>TANKERKOMERC dioničko društvo za trgovinu, turizam i usluge, OIB 89372508525, Obala Kneza Trpimira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89372508525</item>
    </izvorni_sadrzaj>
    <derivirana_varijabla naziv="DomainObject.Predmet.SudioniciListNazivOIB_1">
      <item>, OIB 85821130368</item>
      <item>, OIB 89372508525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306</properties:Words>
  <properties:Characters>1512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2018-01-08T09:00:00Z</dcterms:created>
  <dc:creator>Ardena Bajlo</dc:creator>
  <cp:lastModifiedBy>Ardena Bajlo</cp:lastModifiedBy>
  <cp:lastPrinted>2016-04-19T09:07:00Z</cp:lastPrinted>
  <dcterms:modified xmlns:xsi="http://www.w3.org/2001/XMLSchema-instance" xsi:type="dcterms:W3CDTF">2018-01-08T09:02:00Z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