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458e" w14:paraId="6ae458e" w:rsidRDefault="00C042B1" w:rsidP="004D27E0" w:rsidR="00C042B1">
      <w:pPr>
        <w15:collapsed w:val="false"/>
      </w:pPr>
      <w:bookmarkStart w:name="_GoBack" w:id="0"/>
      <w:bookmarkEnd w:id="0"/>
    </w:p>
    <w:p w:rsidRDefault="004D27E0" w:rsidP="004D27E0" w:rsidR="004D27E0" w:rsidRPr="00437796">
      <w:r w:rsidRPr="00437796">
        <w:t>REPUBLIKA HRVATSKA</w:t>
      </w:r>
    </w:p>
    <w:p w:rsidRDefault="004D27E0" w:rsidP="004D27E0" w:rsidR="004D27E0" w:rsidRPr="00437796">
      <w:r w:rsidRPr="00437796">
        <w:t>TRGOVAČKI SUD U RIJECI</w:t>
      </w:r>
    </w:p>
    <w:p w:rsidRDefault="004D27E0" w:rsidP="004D27E0" w:rsidR="004D27E0" w:rsidRPr="00437796">
      <w:r w:rsidRPr="00437796">
        <w:t>ZADARSKA 1 i 3</w:t>
      </w:r>
    </w:p>
    <w:p w:rsidRDefault="004D27E0" w:rsidP="004D27E0" w:rsidR="004D27E0" w:rsidRPr="00437796"/>
    <w:p w:rsidRDefault="004D27E0" w:rsidP="004D27E0" w:rsidR="004D27E0">
      <w:pPr>
        <w:jc w:val="center"/>
      </w:pPr>
    </w:p>
    <w:p w:rsidRDefault="00C042B1" w:rsidP="004D27E0" w:rsidR="00C042B1" w:rsidRPr="00437796">
      <w:pPr>
        <w:jc w:val="center"/>
      </w:pPr>
    </w:p>
    <w:p w:rsidRDefault="004D27E0" w:rsidP="004D27E0" w:rsidR="004D27E0" w:rsidRPr="00437796">
      <w:pPr>
        <w:jc w:val="center"/>
      </w:pPr>
      <w:r w:rsidRPr="00437796">
        <w:t>Z A P I S N I K</w:t>
      </w:r>
    </w:p>
    <w:p w:rsidRDefault="004D27E0" w:rsidP="004D27E0" w:rsidR="004D27E0" w:rsidRPr="00437796">
      <w:pPr>
        <w:jc w:val="center"/>
      </w:pPr>
      <w:r w:rsidRPr="00437796">
        <w:t xml:space="preserve">od </w:t>
      </w:r>
      <w:r w:rsidR="00221F88" w:rsidRPr="00437796">
        <w:t xml:space="preserve">8. </w:t>
      </w:r>
      <w:r w:rsidR="001261B8">
        <w:t xml:space="preserve">veljače </w:t>
      </w:r>
      <w:r w:rsidRPr="00437796">
        <w:t>201</w:t>
      </w:r>
      <w:r w:rsidR="001261B8">
        <w:t>6</w:t>
      </w:r>
      <w:r w:rsidRPr="00437796">
        <w:t>.g.</w:t>
      </w:r>
    </w:p>
    <w:p w:rsidRDefault="004D27E0" w:rsidP="004D27E0" w:rsidR="004D27E0" w:rsidRPr="00437796">
      <w:pPr>
        <w:jc w:val="center"/>
      </w:pPr>
      <w:r w:rsidRPr="00437796">
        <w:t>sa ročišta za sklapanje predstečajne nagodbe</w:t>
      </w:r>
      <w:r w:rsidR="00B458BA" w:rsidRPr="00437796">
        <w:t xml:space="preserve"> </w:t>
      </w:r>
      <w:r w:rsidRPr="00437796">
        <w:t xml:space="preserve">nad dužnikom </w:t>
      </w:r>
    </w:p>
    <w:p w:rsidRDefault="00B458BA" w:rsidP="004D27E0" w:rsidR="00B458BA" w:rsidRPr="00437796">
      <w:pPr>
        <w:jc w:val="center"/>
      </w:pPr>
      <w:r w:rsidRPr="00437796">
        <w:t>MICHELE građevinarstvo d. o. o Pula (Grad Pula - Pola),</w:t>
      </w:r>
    </w:p>
    <w:p w:rsidRDefault="00B458BA" w:rsidP="004D27E0" w:rsidR="004D27E0" w:rsidRPr="00437796">
      <w:pPr>
        <w:jc w:val="center"/>
      </w:pPr>
      <w:r w:rsidRPr="00437796">
        <w:t xml:space="preserve"> Braće Čeh 14, OIB: 29870352634</w:t>
      </w:r>
    </w:p>
    <w:p w:rsidRDefault="004D27E0" w:rsidP="004D27E0" w:rsidR="004D27E0" w:rsidRPr="00437796"/>
    <w:p w:rsidRDefault="004D27E0" w:rsidP="004D27E0" w:rsidR="004D27E0" w:rsidRPr="00437796"/>
    <w:p w:rsidRDefault="004D27E0" w:rsidP="004D27E0" w:rsidR="004D27E0" w:rsidRPr="00437796">
      <w:r w:rsidRPr="00437796">
        <w:t>OD SUDA NAZOČNI:</w:t>
      </w:r>
    </w:p>
    <w:p w:rsidRDefault="004D27E0" w:rsidP="004D27E0" w:rsidR="004D27E0" w:rsidRPr="00437796">
      <w:r w:rsidRPr="00437796">
        <w:t>Vera Jelenović, sudac</w:t>
      </w:r>
    </w:p>
    <w:p w:rsidRDefault="004D27E0" w:rsidP="004D27E0" w:rsidR="004D27E0" w:rsidRPr="00437796">
      <w:r w:rsidRPr="00437796">
        <w:t>Danijela Fumić, zapisničar</w:t>
      </w:r>
    </w:p>
    <w:p w:rsidRDefault="004D27E0" w:rsidP="004D27E0" w:rsidR="004D27E0" w:rsidRPr="00437796"/>
    <w:p w:rsidRDefault="004D27E0" w:rsidP="004D27E0" w:rsidR="004D27E0" w:rsidRPr="00437796">
      <w:r w:rsidRPr="00437796">
        <w:t xml:space="preserve">Početak u </w:t>
      </w:r>
      <w:r w:rsidR="00B458BA" w:rsidRPr="00437796">
        <w:t>9</w:t>
      </w:r>
      <w:r w:rsidRPr="00437796">
        <w:t>:00 sati</w:t>
      </w:r>
    </w:p>
    <w:p w:rsidRDefault="004D27E0" w:rsidP="004D27E0" w:rsidR="004D27E0" w:rsidRPr="00437796"/>
    <w:p w:rsidRDefault="004D27E0" w:rsidP="004D27E0" w:rsidR="004D27E0" w:rsidRPr="00437796">
      <w:r w:rsidRPr="00437796">
        <w:t>Utvrđuje se da su na ročište za sklapanje predstečajne nagodbe pristupili:</w:t>
      </w:r>
    </w:p>
    <w:p w:rsidRDefault="004D27E0" w:rsidP="004D27E0" w:rsidR="004D27E0" w:rsidRPr="00437796"/>
    <w:p w:rsidRDefault="00D45B8E" w:rsidP="00D45B8E" w:rsidR="00D45B8E" w:rsidRPr="00437796"/>
    <w:p w:rsidRDefault="00D45B8E" w:rsidP="00D45B8E" w:rsidR="00D45B8E" w:rsidRPr="00437796">
      <w:pPr>
        <w:numPr>
          <w:ilvl w:val="0"/>
          <w:numId w:val="1"/>
        </w:numPr>
      </w:pPr>
      <w:r w:rsidRPr="00437796">
        <w:t xml:space="preserve">za vjerovnika  ISTARSKE CESTE d.o.o. Pula: Snježana Vinko,  čiji je identitet sud utvrdio uvidom u osobnu iskaznicu broj 110459043 izdanu od PU Istarska, punomoć </w:t>
      </w:r>
      <w:r w:rsidR="00AD5532" w:rsidRPr="00437796">
        <w:t>u spisu</w:t>
      </w:r>
      <w:r w:rsidRPr="00437796">
        <w:t xml:space="preserve"> </w:t>
      </w:r>
    </w:p>
    <w:p w:rsidRDefault="00D45B8E" w:rsidP="00D45B8E" w:rsidR="00D45B8E" w:rsidRPr="00437796">
      <w:pPr>
        <w:ind w:left="720"/>
        <w:jc w:val="both"/>
      </w:pPr>
    </w:p>
    <w:p w:rsidRDefault="00D45B8E" w:rsidP="00D45B8E" w:rsidR="00D45B8E" w:rsidRPr="00437796">
      <w:pPr>
        <w:numPr>
          <w:ilvl w:val="0"/>
          <w:numId w:val="1"/>
        </w:numPr>
        <w:jc w:val="both"/>
      </w:pPr>
      <w:r w:rsidRPr="00437796">
        <w:t>za vjerovnika KAMGRAD d.o.o. Zagreb:</w:t>
      </w:r>
      <w:r w:rsidR="002A16E9">
        <w:t xml:space="preserve"> Iva Starčević Brozičević, odvjetnik u Rijeci, prilaže u spis e-mailom otposlanu punomoć koja se (budući da nije originalna) ne može smatrati urednom  </w:t>
      </w:r>
    </w:p>
    <w:p w:rsidRDefault="00D45B8E" w:rsidP="00D45B8E" w:rsidR="00D45B8E" w:rsidRPr="00437796">
      <w:pPr>
        <w:jc w:val="both"/>
      </w:pPr>
    </w:p>
    <w:p w:rsidRDefault="00D45B8E" w:rsidP="00D45B8E" w:rsidR="00D45B8E" w:rsidRPr="00437796">
      <w:pPr>
        <w:numPr>
          <w:ilvl w:val="0"/>
          <w:numId w:val="1"/>
        </w:numPr>
        <w:jc w:val="both"/>
      </w:pPr>
      <w:r w:rsidRPr="00437796">
        <w:t>za vjerovnika GRA-PO d.o.o. za trgovinu i usluge Zagreb - Stupnik: Marino Maršanić             čiji je identitet sud utvrdio uvidom u osobnu iskaznicu broj 111370100 izdanu od PU Primorsk</w:t>
      </w:r>
      <w:r w:rsidR="002A16E9">
        <w:t xml:space="preserve">o-goranska, prilaže u spis presliku punomoći, koja se budući da nije originalna ne može smatrati urednom </w:t>
      </w:r>
    </w:p>
    <w:p w:rsidRDefault="00D45B8E" w:rsidP="00D45B8E" w:rsidR="00D45B8E" w:rsidRPr="00437796">
      <w:pPr>
        <w:jc w:val="both"/>
      </w:pPr>
    </w:p>
    <w:p w:rsidRDefault="00D45B8E" w:rsidP="001537EE" w:rsidR="004D27E0">
      <w:pPr>
        <w:numPr>
          <w:ilvl w:val="0"/>
          <w:numId w:val="1"/>
        </w:numPr>
        <w:jc w:val="both"/>
      </w:pPr>
      <w:r w:rsidRPr="00437796">
        <w:t xml:space="preserve">za vjerovnika </w:t>
      </w:r>
      <w:r w:rsidR="002A16E9">
        <w:t xml:space="preserve">ZAGORJE TEHNOBETON d.d. Varaždin: Ines Savić odvjetnik u Zagrebu, punomoć prilaže  </w:t>
      </w:r>
    </w:p>
    <w:p w:rsidRDefault="002A16E9" w:rsidP="002A16E9" w:rsidR="002A16E9">
      <w:pPr>
        <w:jc w:val="both"/>
      </w:pPr>
    </w:p>
    <w:p w:rsidRDefault="00C042B1" w:rsidP="002A16E9" w:rsidR="00C042B1">
      <w:pPr>
        <w:jc w:val="both"/>
      </w:pPr>
      <w:r>
        <w:t xml:space="preserve">      - za vjerovnika BAKIN GERŠIĆ K.D. Pula: Ivan Geršić,  </w:t>
      </w:r>
      <w:r w:rsidRPr="00437796">
        <w:t xml:space="preserve">čiji je identitet sud utvrdio uvidom u osobnu iskaznicu broj </w:t>
      </w:r>
      <w:r>
        <w:t xml:space="preserve">110228121 </w:t>
      </w:r>
      <w:r w:rsidRPr="00437796">
        <w:t xml:space="preserve">izdanu od PU </w:t>
      </w:r>
      <w:r>
        <w:t xml:space="preserve">Istarska, punomoć prilaže </w:t>
      </w:r>
      <w:r>
        <w:tab/>
      </w:r>
    </w:p>
    <w:p w:rsidRDefault="00C042B1" w:rsidP="002A16E9" w:rsidR="00C042B1">
      <w:pPr>
        <w:jc w:val="both"/>
      </w:pPr>
    </w:p>
    <w:p w:rsidRDefault="00C042B1" w:rsidP="002A16E9" w:rsidR="00C042B1">
      <w:pPr>
        <w:jc w:val="both"/>
      </w:pPr>
    </w:p>
    <w:p w:rsidRDefault="00C042B1" w:rsidP="002A16E9" w:rsidR="00C042B1">
      <w:pPr>
        <w:jc w:val="both"/>
      </w:pPr>
      <w:r>
        <w:t xml:space="preserve">Sud donosi </w:t>
      </w:r>
    </w:p>
    <w:p w:rsidRDefault="00C042B1" w:rsidP="002A16E9" w:rsidR="00C042B1">
      <w:pPr>
        <w:jc w:val="both"/>
      </w:pPr>
    </w:p>
    <w:p w:rsidRDefault="00C042B1" w:rsidP="00C042B1" w:rsidR="00C042B1">
      <w:pPr>
        <w:jc w:val="center"/>
      </w:pPr>
      <w:r>
        <w:t>z a k l j u č a k</w:t>
      </w:r>
    </w:p>
    <w:p w:rsidRDefault="00C042B1" w:rsidP="002A16E9" w:rsidR="00C042B1">
      <w:pPr>
        <w:jc w:val="both"/>
      </w:pPr>
    </w:p>
    <w:p w:rsidRDefault="00C042B1" w:rsidP="002A16E9" w:rsidR="00C042B1">
      <w:pPr>
        <w:jc w:val="both"/>
      </w:pPr>
      <w:r>
        <w:tab/>
        <w:t xml:space="preserve">Ivi Starčević Brozičević odvjetniku u Rijeci i Marinu Maršaniću dodjeljuje se rok od tri dana za dostavu urednih originalnih  punomoći za zastupanje njihovih stranaka. U slučaju </w:t>
      </w:r>
      <w:r>
        <w:lastRenderedPageBreak/>
        <w:t xml:space="preserve">da isti ne dostave uredne originalne punomoći u navedenom roku ili odobrenje stranaka za radnje poduzete u postupku, njihove radnje poduzete na današnjem ročištu neće se uvažiti. </w:t>
      </w:r>
    </w:p>
    <w:p w:rsidRDefault="00C042B1" w:rsidP="002A16E9" w:rsidR="00C042B1">
      <w:pPr>
        <w:jc w:val="both"/>
      </w:pPr>
    </w:p>
    <w:p w:rsidRDefault="002A16E9" w:rsidP="002A16E9" w:rsidR="002A16E9" w:rsidRPr="00437796">
      <w:pPr>
        <w:jc w:val="both"/>
      </w:pPr>
    </w:p>
    <w:p w:rsidRDefault="004D27E0" w:rsidP="004D27E0" w:rsidR="004D27E0" w:rsidRPr="00437796">
      <w:pPr>
        <w:jc w:val="both"/>
      </w:pPr>
      <w:r w:rsidRPr="00437796">
        <w:t>Utvrđuje se da su o ročištu radi sklapanja predstečajne nagodbe dužnik i vjerovni</w:t>
      </w:r>
      <w:r w:rsidR="00B458BA" w:rsidRPr="00437796">
        <w:t>ci</w:t>
      </w:r>
      <w:r w:rsidRPr="00437796">
        <w:t xml:space="preserve"> koji </w:t>
      </w:r>
      <w:r w:rsidR="00B458BA" w:rsidRPr="00437796">
        <w:t>su prihvatili</w:t>
      </w:r>
      <w:r w:rsidRPr="00437796">
        <w:t xml:space="preserve"> plan financijskog restrukturiranja obaviješteni oglasom temeljem čl. 66. st. 6. Zakona o financijskom poslovanju i predstečajnoj nagodbi (NN 108/12, 144/12</w:t>
      </w:r>
      <w:r w:rsidR="00E30CA0" w:rsidRPr="00437796">
        <w:t>, 81/13</w:t>
      </w:r>
      <w:r w:rsidRPr="00437796">
        <w:t xml:space="preserve"> dalje: ZFPPN-i).</w:t>
      </w:r>
    </w:p>
    <w:p w:rsidRDefault="004D27E0" w:rsidP="004D27E0" w:rsidR="004D27E0" w:rsidRPr="00437796"/>
    <w:p w:rsidRDefault="004D27E0" w:rsidP="004D27E0" w:rsidR="004D27E0" w:rsidRPr="00437796">
      <w:pPr>
        <w:jc w:val="both"/>
      </w:pPr>
      <w:r w:rsidRPr="00437796">
        <w:t>Utvrđuje se da je oglas o ročištu za sklapanje predstečajne nagodbe javno priopćen isticanjem poziva na web-stranici Fine</w:t>
      </w:r>
      <w:r w:rsidR="00E30CA0" w:rsidRPr="00437796">
        <w:t xml:space="preserve"> dana 18. studenoga 2015. godine</w:t>
      </w:r>
      <w:r w:rsidR="00AD5532" w:rsidRPr="00437796">
        <w:t>, ali nije bio istaknut na e-oglasnoj ploči suda.</w:t>
      </w:r>
    </w:p>
    <w:p w:rsidRDefault="003D7703" w:rsidP="004D27E0" w:rsidR="003D7703" w:rsidRPr="00437796">
      <w:pPr>
        <w:jc w:val="both"/>
      </w:pPr>
    </w:p>
    <w:p w:rsidRDefault="00437796" w:rsidP="00437796" w:rsidR="00437796" w:rsidRPr="00437796">
      <w:r w:rsidRPr="00437796">
        <w:t xml:space="preserve">Slijedom navedenoga, sud donosi </w:t>
      </w:r>
    </w:p>
    <w:p w:rsidRDefault="00437796" w:rsidP="00437796" w:rsidR="00437796" w:rsidRPr="00437796"/>
    <w:p w:rsidRDefault="00437796" w:rsidP="00437796" w:rsidR="00437796" w:rsidRPr="00437796">
      <w:pPr>
        <w:jc w:val="center"/>
      </w:pPr>
      <w:r w:rsidRPr="00437796">
        <w:t>z a k l j u č a k</w:t>
      </w:r>
    </w:p>
    <w:p w:rsidRDefault="00437796" w:rsidP="00437796" w:rsidR="00437796" w:rsidRPr="00437796"/>
    <w:p w:rsidRDefault="00437796" w:rsidP="00437796" w:rsidR="00437796" w:rsidRPr="00437796">
      <w:pPr>
        <w:ind w:firstLine="708"/>
        <w:jc w:val="both"/>
      </w:pPr>
      <w:r w:rsidRPr="00437796">
        <w:t>Odgađa se današnje  ročište radi sklapanja predstečajne nagodbe nad dužnikom</w:t>
      </w:r>
      <w:r w:rsidRPr="00437796">
        <w:rPr>
          <w:bCs/>
        </w:rPr>
        <w:t xml:space="preserve"> </w:t>
      </w:r>
      <w:r w:rsidRPr="00437796">
        <w:t>MICHELE građevinarstvo d. o. o. Pula (Grad Pula - Pola) Braće Čeh 14, OIB: 29870352634 te se sljedeće određuje za dan</w:t>
      </w:r>
    </w:p>
    <w:p w:rsidRDefault="00437796" w:rsidP="00437796" w:rsidR="00437796" w:rsidRPr="00437796"/>
    <w:p w:rsidRDefault="00C042B1" w:rsidP="00437796" w:rsidR="00437796" w:rsidRPr="00437796">
      <w:pPr>
        <w:jc w:val="center"/>
      </w:pPr>
      <w:r>
        <w:t xml:space="preserve">29. veljače </w:t>
      </w:r>
      <w:r w:rsidR="00437796" w:rsidRPr="00437796">
        <w:t xml:space="preserve">2016.g. u </w:t>
      </w:r>
      <w:r>
        <w:t>10</w:t>
      </w:r>
      <w:r w:rsidR="00437796" w:rsidRPr="00437796">
        <w:t>:00 sati</w:t>
      </w:r>
    </w:p>
    <w:p w:rsidRDefault="00437796" w:rsidP="00437796" w:rsidR="00437796" w:rsidRPr="00437796">
      <w:pPr>
        <w:jc w:val="center"/>
      </w:pPr>
      <w:r w:rsidRPr="00437796">
        <w:t>kod Trgovačkog suda u Rijeci</w:t>
      </w:r>
    </w:p>
    <w:p w:rsidRDefault="00437796" w:rsidP="00437796" w:rsidR="00437796" w:rsidRPr="00437796">
      <w:pPr>
        <w:jc w:val="center"/>
      </w:pPr>
      <w:r w:rsidRPr="00437796">
        <w:t>Zadarska 1 i 3</w:t>
      </w:r>
    </w:p>
    <w:p w:rsidRDefault="00437796" w:rsidP="00437796" w:rsidR="00437796" w:rsidRPr="00437796">
      <w:pPr>
        <w:jc w:val="center"/>
      </w:pPr>
      <w:r w:rsidRPr="00437796">
        <w:t>sudnica br. 3, I. kat.</w:t>
      </w:r>
    </w:p>
    <w:p w:rsidRDefault="00437796" w:rsidP="00437796" w:rsidR="00437796" w:rsidRPr="00437796">
      <w:pPr>
        <w:jc w:val="both"/>
      </w:pPr>
    </w:p>
    <w:p w:rsidRDefault="00437796" w:rsidP="00437796" w:rsidR="00437796" w:rsidRPr="00437796">
      <w:pPr>
        <w:jc w:val="both"/>
      </w:pPr>
    </w:p>
    <w:p w:rsidRDefault="00437796" w:rsidP="00437796" w:rsidR="00437796" w:rsidRPr="00437796">
      <w:pPr>
        <w:jc w:val="both"/>
      </w:pPr>
      <w:r w:rsidRPr="00437796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437796" w:rsidP="00437796" w:rsidR="00437796" w:rsidRPr="00437796"/>
    <w:p w:rsidRDefault="003D7703" w:rsidP="003D7703" w:rsidR="003D7703" w:rsidRPr="00437796">
      <w:r w:rsidRPr="00437796">
        <w:t>Dovršeno u 09,1</w:t>
      </w:r>
      <w:r w:rsidR="00C042B1">
        <w:t>3</w:t>
      </w:r>
      <w:r w:rsidRPr="00437796">
        <w:t xml:space="preserve"> sati</w:t>
      </w:r>
    </w:p>
    <w:p w:rsidRDefault="003D7703" w:rsidP="003D7703" w:rsidR="003D7703" w:rsidRPr="00437796">
      <w:r w:rsidRPr="00437796">
        <w:t xml:space="preserve">                                 </w:t>
      </w:r>
    </w:p>
    <w:p w:rsidRDefault="003D7703" w:rsidP="003D7703" w:rsidR="003D7703" w:rsidRPr="00437796">
      <w:r w:rsidRPr="00437796">
        <w:t xml:space="preserve">                    </w:t>
      </w:r>
    </w:p>
    <w:p w:rsidRDefault="003D7703" w:rsidP="003D7703" w:rsidR="003D7703" w:rsidRPr="00437796">
      <w:r w:rsidRPr="00437796">
        <w:t xml:space="preserve">     </w:t>
      </w:r>
      <w:r w:rsidRPr="00437796">
        <w:tab/>
      </w:r>
      <w:r w:rsidRPr="00437796">
        <w:tab/>
      </w:r>
      <w:r w:rsidRPr="00437796">
        <w:tab/>
      </w:r>
      <w:r w:rsidRPr="00437796">
        <w:tab/>
        <w:t xml:space="preserve">Sudac                    </w:t>
      </w:r>
      <w:r w:rsidRPr="00437796">
        <w:tab/>
      </w:r>
      <w:r w:rsidRPr="00437796">
        <w:tab/>
      </w:r>
      <w:r w:rsidRPr="00437796">
        <w:tab/>
        <w:t>Zastupnik dužnika</w:t>
      </w:r>
    </w:p>
    <w:p w:rsidRDefault="003D7703" w:rsidP="003D7703" w:rsidR="003D7703" w:rsidRPr="00437796">
      <w:r w:rsidRPr="00437796">
        <w:t xml:space="preserve">                                   </w:t>
      </w:r>
      <w:r w:rsidRPr="00437796">
        <w:tab/>
      </w:r>
      <w:r w:rsidRPr="00437796">
        <w:tab/>
        <w:t xml:space="preserve">Vera Jelenović                                   po zakonu       </w:t>
      </w:r>
    </w:p>
    <w:p w:rsidRDefault="003D7703" w:rsidP="003D7703" w:rsidR="003D7703" w:rsidRPr="00437796">
      <w:r w:rsidRPr="00437796">
        <w:t xml:space="preserve">                                                               </w:t>
      </w:r>
    </w:p>
    <w:p w:rsidRDefault="003D7703" w:rsidP="003D7703" w:rsidR="003D7703" w:rsidRPr="00437796"/>
    <w:p w:rsidRDefault="003D7703" w:rsidP="003D7703" w:rsidR="003D7703" w:rsidRPr="00437796"/>
    <w:p w:rsidRDefault="003D7703" w:rsidP="00437796" w:rsidR="00437796" w:rsidRPr="00437796">
      <w:r w:rsidRPr="00437796">
        <w:t xml:space="preserve">             </w:t>
      </w:r>
      <w:r w:rsidRPr="00437796">
        <w:tab/>
      </w:r>
      <w:r w:rsidRPr="00437796">
        <w:tab/>
      </w:r>
      <w:r w:rsidRPr="00437796">
        <w:tab/>
        <w:t xml:space="preserve">Zapisničar                </w:t>
      </w:r>
      <w:r w:rsidR="00437796" w:rsidRPr="00437796">
        <w:t xml:space="preserve">                          Vjerovnici</w:t>
      </w:r>
    </w:p>
    <w:p w:rsidRDefault="003D7703" w:rsidP="003D7703" w:rsidR="003D7703" w:rsidRPr="00437796">
      <w:r w:rsidRPr="00437796">
        <w:tab/>
      </w:r>
      <w:r w:rsidRPr="00437796">
        <w:tab/>
      </w:r>
      <w:r w:rsidRPr="00437796">
        <w:tab/>
      </w:r>
      <w:r w:rsidRPr="00437796">
        <w:tab/>
        <w:t xml:space="preserve">Danijela Fumić   </w:t>
      </w:r>
    </w:p>
    <w:p w:rsidRDefault="003D7703" w:rsidP="003D7703" w:rsidR="003D7703" w:rsidRPr="00437796"/>
    <w:p w:rsidRDefault="003D7703" w:rsidP="003D7703" w:rsidR="003D7703" w:rsidRPr="00437796"/>
    <w:p w:rsidRDefault="003D7703" w:rsidP="003D7703" w:rsidR="003D7703" w:rsidRPr="00437796">
      <w:r w:rsidRPr="00437796">
        <w:t xml:space="preserve">     </w:t>
      </w:r>
    </w:p>
    <w:p w:rsidRDefault="003D7703" w:rsidP="003D7703" w:rsidR="003D7703" w:rsidRPr="00437796">
      <w:pPr>
        <w:jc w:val="both"/>
      </w:pPr>
    </w:p>
    <w:p w:rsidRDefault="003D7703" w:rsidP="003D7703" w:rsidR="003D7703" w:rsidRPr="00437796">
      <w:pPr>
        <w:jc w:val="both"/>
      </w:pPr>
    </w:p>
    <w:p w:rsidRDefault="004D27E0" w:rsidP="004D27E0" w:rsidR="004D27E0" w:rsidRPr="00437796"/>
    <w:p w:rsidRDefault="004D27E0" w:rsidP="004D27E0" w:rsidR="004D27E0" w:rsidRPr="00437796"/>
    <w:p w:rsidRDefault="004D27E0" w:rsidR="00B9557B" w:rsidRPr="00437796">
      <w:r w:rsidRPr="00437796">
        <w:t>                                          </w:t>
      </w:r>
    </w:p>
    <w:sectPr w:rsidR="00B9557B" w:rsidRPr="00437796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5D3" w:rsidR="00F025D3">
      <w:r>
        <w:separator/>
      </w:r>
    </w:p>
  </w:endnote>
  <w:endnote w:id="0" w:type="continuationSeparator">
    <w:p w:rsidRDefault="00F025D3" w:rsidR="00F02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2BA" w:rsidP="00F67266" w:rsidR="00B742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42BA" w:rsidR="00B742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2BA" w:rsidP="00F67266" w:rsidR="00B742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9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742BA" w:rsidR="00B742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5D3" w:rsidR="00F025D3">
      <w:r>
        <w:separator/>
      </w:r>
    </w:p>
  </w:footnote>
  <w:footnote w:id="0" w:type="continuationSeparator">
    <w:p w:rsidRDefault="00F025D3" w:rsidR="00F02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2BA" w:rsidP="009851A8" w:rsidR="00B742BA" w:rsidRPr="00DF4337">
    <w:pPr>
      <w:pStyle w:val="Zaglavlje"/>
      <w:jc w:val="right"/>
    </w:pPr>
    <w:r w:rsidRPr="00DF4337">
      <w:t>Posl. br. 14. Stpn-2</w:t>
    </w:r>
    <w:r w:rsidR="00551357">
      <w:t>8</w:t>
    </w:r>
    <w:r w:rsidRPr="00DF4337">
      <w:t>/201</w:t>
    </w:r>
    <w:r w:rsidR="0055135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F8340D"/>
    <w:multiLevelType w:val="hybridMultilevel"/>
    <w:tmpl w:val="A430340C"/>
    <w:lvl w:tplc="076C232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7E0"/>
    <w:rsid w:val="00120ECA"/>
    <w:rsid w:val="001261B8"/>
    <w:rsid w:val="001534EB"/>
    <w:rsid w:val="00195026"/>
    <w:rsid w:val="001C2356"/>
    <w:rsid w:val="001D6BCF"/>
    <w:rsid w:val="001E5A2A"/>
    <w:rsid w:val="001F53FF"/>
    <w:rsid w:val="00221F88"/>
    <w:rsid w:val="002901BF"/>
    <w:rsid w:val="002A0C18"/>
    <w:rsid w:val="002A16E9"/>
    <w:rsid w:val="003024FF"/>
    <w:rsid w:val="00333140"/>
    <w:rsid w:val="00351A1A"/>
    <w:rsid w:val="0038054A"/>
    <w:rsid w:val="003D6760"/>
    <w:rsid w:val="003D7703"/>
    <w:rsid w:val="00437796"/>
    <w:rsid w:val="004D27E0"/>
    <w:rsid w:val="004D46E6"/>
    <w:rsid w:val="00530120"/>
    <w:rsid w:val="00546779"/>
    <w:rsid w:val="00551357"/>
    <w:rsid w:val="00606084"/>
    <w:rsid w:val="006359A8"/>
    <w:rsid w:val="006837C7"/>
    <w:rsid w:val="006E1B54"/>
    <w:rsid w:val="00754C93"/>
    <w:rsid w:val="008018A9"/>
    <w:rsid w:val="0081752B"/>
    <w:rsid w:val="008742BB"/>
    <w:rsid w:val="008C0509"/>
    <w:rsid w:val="008E77D9"/>
    <w:rsid w:val="008F1CC2"/>
    <w:rsid w:val="009851A8"/>
    <w:rsid w:val="00987CE9"/>
    <w:rsid w:val="009A65B6"/>
    <w:rsid w:val="00A40076"/>
    <w:rsid w:val="00A4048C"/>
    <w:rsid w:val="00AD5532"/>
    <w:rsid w:val="00AE70A5"/>
    <w:rsid w:val="00B00769"/>
    <w:rsid w:val="00B34087"/>
    <w:rsid w:val="00B458BA"/>
    <w:rsid w:val="00B742BA"/>
    <w:rsid w:val="00B9557B"/>
    <w:rsid w:val="00BD5D1A"/>
    <w:rsid w:val="00C042B1"/>
    <w:rsid w:val="00C04952"/>
    <w:rsid w:val="00C06FFD"/>
    <w:rsid w:val="00CB6BD4"/>
    <w:rsid w:val="00CC14A6"/>
    <w:rsid w:val="00CC3C67"/>
    <w:rsid w:val="00CF214B"/>
    <w:rsid w:val="00D36B12"/>
    <w:rsid w:val="00D45B8E"/>
    <w:rsid w:val="00D87D7F"/>
    <w:rsid w:val="00DF16C4"/>
    <w:rsid w:val="00DF4337"/>
    <w:rsid w:val="00E22407"/>
    <w:rsid w:val="00E30CA0"/>
    <w:rsid w:val="00E93BCD"/>
    <w:rsid w:val="00EB69DC"/>
    <w:rsid w:val="00F025D3"/>
    <w:rsid w:val="00F06B59"/>
    <w:rsid w:val="00F67266"/>
    <w:rsid w:val="00F74D93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2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E0"/>
  </w:style>
  <w:style w:styleId="Zaglavlje" w:type="paragraph">
    <w:name w:val="header"/>
    <w:basedOn w:val="Normal"/>
    <w:rsid w:val="009851A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06B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6B5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754C9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35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D2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E0"/>
  </w:style>
  <w:style w:styleId="Zaglavlje" w:type="paragraph">
    <w:name w:val="header"/>
    <w:basedOn w:val="Normal"/>
    <w:rsid w:val="009851A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F06B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6B5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754C9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35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05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2440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6336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73627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973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4937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1878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92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529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63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5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644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2153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3513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62501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1075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96762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183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3045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255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102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6897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8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9212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8764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736043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679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7660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64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275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5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95778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65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4664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5571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74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47973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41217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265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9913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5485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4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766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0829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8618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56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1182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34694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13928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3258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59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573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7022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7524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871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8713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641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79148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9834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133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283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315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043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351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8445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449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14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238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1540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742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6116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208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9247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618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4292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5780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82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3485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0227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23705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3049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7166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55076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4850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036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360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13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246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2775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64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54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14277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2167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8621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7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4951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3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1767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01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7829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zapisnik</izvorni_sadrzaj>
    <derivirana_varijabla naziv="DomainObject.Primjedba_1">zapisnik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2014.</izvorni_sadrzaj>
    <derivirana_varijabla naziv="DomainObject.Predmet.DatumOsnivanja_1">19.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Stpn-28/2014</izvorni_sadrzaj>
    <derivirana_varijabla naziv="DomainObject.Predmet.OznakaBroj_1">Stpn-28/2014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MICHELE d.o.o.  Pula</izvorni_sadrzaj>
    <derivirana_varijabla naziv="DomainObject.Predmet.StrankaFormated_1">  MICHELE d.o.o.  Pula</derivirana_varijabla>
  </DomainObject.Predmet.StrankaFormated>
  <DomainObject.Predmet.StrankaFormatedOIB>
    <izvorni_sadrzaj>  MICHELE d.o.o.  Pula, OIB 29870352634</izvorni_sadrzaj>
    <derivirana_varijabla naziv="DomainObject.Predmet.StrankaFormatedOIB_1">  MICHELE d.o.o.  Pula, OIB 29870352634</derivirana_varijabla>
  </DomainObject.Predmet.StrankaFormatedOIB>
  <DomainObject.Predmet.StrankaFormatedWithAdress>
    <izvorni_sadrzaj> MICHELE d.o.o.  Pula, Braće Čeh 14, 52 100 Pula</izvorni_sadrzaj>
    <derivirana_varijabla naziv="DomainObject.Predmet.StrankaFormatedWithAdress_1"> MICHELE d.o.o.  Pula, Braće Čeh 14, 52 100 Pula</derivirana_varijabla>
  </DomainObject.Predmet.StrankaFormatedWithAdress>
  <DomainObject.Predmet.StrankaFormatedWithAdressOIB>
    <izvorni_sadrzaj> MICHELE d.o.o.  Pula, OIB 29870352634, Braće Čeh 14, 52 100 Pula</izvorni_sadrzaj>
    <derivirana_varijabla naziv="DomainObject.Predmet.StrankaFormatedWithAdressOIB_1"> MICHELE d.o.o.  Pula, OIB 29870352634, Braće Čeh 14, 52 100 Pula</derivirana_varijabla>
  </DomainObject.Predmet.StrankaFormatedWithAdressOIB>
  <DomainObject.Predmet.StrankaWithAdress>
    <izvorni_sadrzaj>MICHELE d.o.o.  Pula Braće Čeh 14,52 100 Pula</izvorni_sadrzaj>
    <derivirana_varijabla naziv="DomainObject.Predmet.StrankaWithAdress_1">MICHELE d.o.o.  Pula Braće Čeh 14,52 100 Pula</derivirana_varijabla>
  </DomainObject.Predmet.StrankaWithAdress>
  <DomainObject.Predmet.StrankaWithAdressOIB>
    <izvorni_sadrzaj>MICHELE d.o.o.  Pula, OIB 29870352634, Braće Čeh 14,52 100 Pula</izvorni_sadrzaj>
    <derivirana_varijabla naziv="DomainObject.Predmet.StrankaWithAdressOIB_1">MICHELE d.o.o.  Pula, OIB 29870352634, Braće Čeh 14,52 100 Pula</derivirana_varijabla>
  </DomainObject.Predmet.StrankaWithAdressOIB>
  <DomainObject.Predmet.StrankaNazivFormated>
    <izvorni_sadrzaj>MICHELE d.o.o.  Pula</izvorni_sadrzaj>
    <derivirana_varijabla naziv="DomainObject.Predmet.StrankaNazivFormated_1">MICHELE d.o.o.  Pula</derivirana_varijabla>
  </DomainObject.Predmet.StrankaNazivFormated>
  <DomainObject.Predmet.StrankaNazivFormatedOIB>
    <izvorni_sadrzaj>MICHELE d.o.o.  Pula, OIB 29870352634</izvorni_sadrzaj>
    <derivirana_varijabla naziv="DomainObject.Predmet.StrankaNazivFormatedOIB_1">MICHELE d.o.o.  Pula, OIB 29870352634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MICHELE d.o.o.  Pula</item>
    </izvorni_sadrzaj>
    <derivirana_varijabla naziv="DomainObject.Predmet.StrankaListFormated_1">
      <item>MICHELE d.o.o.  Pula</item>
    </derivirana_varijabla>
  </DomainObject.Predmet.StrankaListFormated>
  <DomainObject.Predmet.StrankaListFormatedOIB>
    <izvorni_sadrzaj>
      <item>MICHELE d.o.o.  Pula, OIB 29870352634</item>
    </izvorni_sadrzaj>
    <derivirana_varijabla naziv="DomainObject.Predmet.StrankaListFormatedOIB_1">
      <item>MICHELE d.o.o.  Pula, OIB 29870352634</item>
    </derivirana_varijabla>
  </DomainObject.Predmet.StrankaListFormatedOIB>
  <DomainObject.Predmet.StrankaListFormatedWithAdress>
    <izvorni_sadrzaj>
      <item>MICHELE d.o.o.  Pula, Braće Čeh 14, 52 100 Pula</item>
    </izvorni_sadrzaj>
    <derivirana_varijabla naziv="DomainObject.Predmet.StrankaListFormatedWithAdress_1">
      <item>MICHELE d.o.o.  Pula, Braće Čeh 14, 52 100 Pula</item>
    </derivirana_varijabla>
  </DomainObject.Predmet.StrankaListFormatedWithAdress>
  <DomainObject.Predmet.StrankaListFormatedWithAdressOIB>
    <izvorni_sadrzaj>
      <item>MICHELE d.o.o.  Pula, OIB 29870352634, Braće Čeh 14, 52 100 Pula</item>
    </izvorni_sadrzaj>
    <derivirana_varijabla naziv="DomainObject.Predmet.StrankaListFormatedWithAdressOIB_1">
      <item>MICHELE d.o.o.  Pula, OIB 29870352634, Braće Čeh 14, 52 100 Pula</item>
    </derivirana_varijabla>
  </DomainObject.Predmet.StrankaListFormatedWithAdressOIB>
  <DomainObject.Predmet.StrankaListNazivFormated>
    <izvorni_sadrzaj>
      <item>MICHELE d.o.o.  Pula</item>
    </izvorni_sadrzaj>
    <derivirana_varijabla naziv="DomainObject.Predmet.StrankaListNazivFormated_1">
      <item>MICHELE d.o.o.  Pula</item>
    </derivirana_varijabla>
  </DomainObject.Predmet.StrankaListNazivFormated>
  <DomainObject.Predmet.StrankaListNazivFormatedOIB>
    <izvorni_sadrzaj>
      <item>MICHELE d.o.o.  Pula, OIB 29870352634</item>
    </izvorni_sadrzaj>
    <derivirana_varijabla naziv="DomainObject.Predmet.StrankaListNazivFormatedOIB_1">
      <item>MICHELE d.o.o.  Pula, OIB 29870352634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MICHELE d.o.o.  Pula</izvorni_sadrzaj>
    <derivirana_varijabla naziv="DomainObject.Predmet.StrankaIDrugi_1">MICHELE d.o.o.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MICHELE d.o.o.  Pula, OIB 29870352634, Braće Čeh 14, 52 100 Pula</izvorni_sadrzaj>
    <derivirana_varijabla naziv="DomainObject.Predmet.StrankaIDrugiAdressOIB_1">MICHELE d.o.o.  Pula, OIB 29870352634, Braće Čeh 14, 52 100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MICHELE d.o.o.  Pula</item>
    </izvorni_sadrzaj>
    <derivirana_varijabla naziv="DomainObject.Predmet.SudioniciListNaziv_1">
      <item>MICHELE d.o.o.  Pula</item>
    </derivirana_varijabla>
  </DomainObject.Predmet.SudioniciListNaziv>
  <DomainObject.Predmet.SudioniciListAdressOIB>
    <izvorni_sadrzaj>
      <item>MICHELE d.o.o.  Pula, OIB 29870352634, Braće Čeh 14,52 100 Pula</item>
    </izvorni_sadrzaj>
    <derivirana_varijabla naziv="DomainObject.Predmet.SudioniciListAdressOIB_1">
      <item>MICHELE d.o.o.  Pula, OIB 29870352634, Braće Čeh 14,52 100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29870352634</item>
    </izvorni_sadrzaj>
    <derivirana_varijabla naziv="DomainObject.Predmet.SudioniciListNazivOIB_1"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2416</properties:Characters>
  <properties:Lines>98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2016-02-08T08:13:00Z</dcterms:created>
  <dc:creator>vjelenovic</dc:creator>
  <cp:lastModifiedBy>Danijela Fumić</cp:lastModifiedBy>
  <cp:lastPrinted>2016-02-08T08:12:00Z</cp:lastPrinted>
  <dcterms:modified xmlns:xsi="http://www.w3.org/2001/XMLSchema-instance" xsi:type="dcterms:W3CDTF">2016-02-08T08:19:00Z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