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1736" w14:paraId="8de1736" w:rsidRDefault="00E8119A" w:rsidP="00E8119A" w:rsidR="00E8119A" w:rsidRPr="00156FA9">
      <w:pPr>
        <w15:collapsed w:val="false"/>
        <w:rPr>
          <w:b/>
          <w:bCs/>
          <w:lang w:val="hr-HR"/>
        </w:rPr>
      </w:pPr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</w:t>
      </w:r>
      <w:proofErr w:type="spellStart"/>
      <w:r w:rsidRPr="00156FA9">
        <w:rPr>
          <w:bCs/>
          <w:lang w:val="hr-HR"/>
        </w:rPr>
        <w:t>Amruševa</w:t>
      </w:r>
      <w:proofErr w:type="spellEnd"/>
      <w:r w:rsidRPr="00156FA9">
        <w:rPr>
          <w:bCs/>
          <w:lang w:val="hr-HR"/>
        </w:rPr>
        <w:t xml:space="preserve">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3E66FD">
        <w:rPr>
          <w:bCs/>
          <w:lang w:val="hr-HR"/>
        </w:rPr>
        <w:t>.</w:t>
      </w:r>
      <w:r w:rsidR="00E8119A" w:rsidRPr="00156FA9">
        <w:rPr>
          <w:bCs/>
          <w:lang w:val="hr-HR"/>
        </w:rPr>
        <w:t xml:space="preserve"> St-</w:t>
      </w:r>
      <w:r w:rsidR="003E66FD">
        <w:rPr>
          <w:bCs/>
          <w:lang w:val="hr-HR"/>
        </w:rPr>
        <w:t>2402/17</w:t>
      </w:r>
      <w:r w:rsidR="000D7971">
        <w:rPr>
          <w:bCs/>
          <w:lang w:val="hr-HR"/>
        </w:rPr>
        <w:t>-53</w:t>
      </w:r>
    </w:p>
    <w:p w:rsidRDefault="00A17656" w:rsidP="006C4C3A" w:rsidR="00E8119A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FE1421" w:rsidP="006C4C3A" w:rsidR="00FE1421" w:rsidRPr="00156FA9">
      <w:pPr>
        <w:jc w:val="center"/>
        <w:rPr>
          <w:lang w:val="hr-HR"/>
        </w:rPr>
      </w:pP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156FA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</w:t>
      </w:r>
      <w:proofErr w:type="spellStart"/>
      <w:r w:rsidR="00B617DE" w:rsidRPr="00156FA9">
        <w:rPr>
          <w:color w:val="000000"/>
          <w:lang w:val="hr-HR"/>
        </w:rPr>
        <w:t>Butigan</w:t>
      </w:r>
      <w:proofErr w:type="spellEnd"/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</w:t>
      </w:r>
      <w:r w:rsidR="003E66FD">
        <w:rPr>
          <w:lang w:val="hr-HR"/>
        </w:rPr>
        <w:t xml:space="preserve">DIOS CENTAR d.o.o. za unutarnju i vanjsku trgovinu u stečaju, Vrbovec, </w:t>
      </w:r>
      <w:proofErr w:type="spellStart"/>
      <w:r w:rsidR="003E66FD">
        <w:rPr>
          <w:lang w:val="hr-HR"/>
        </w:rPr>
        <w:t>Dijaneš</w:t>
      </w:r>
      <w:proofErr w:type="spellEnd"/>
      <w:r w:rsidR="003E66FD">
        <w:rPr>
          <w:lang w:val="hr-HR"/>
        </w:rPr>
        <w:t xml:space="preserve"> 25, OIB: 31040324621</w:t>
      </w:r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 xml:space="preserve">dana </w:t>
      </w:r>
      <w:r w:rsidR="00227BEF" w:rsidRPr="00227BEF">
        <w:rPr>
          <w:lang w:val="hr-HR"/>
        </w:rPr>
        <w:t>18</w:t>
      </w:r>
      <w:r w:rsidR="00B617DE" w:rsidRPr="00227BEF">
        <w:rPr>
          <w:lang w:val="hr-HR"/>
        </w:rPr>
        <w:t xml:space="preserve">. </w:t>
      </w:r>
      <w:r w:rsidR="00632BA2" w:rsidRPr="00227BEF">
        <w:rPr>
          <w:lang w:val="hr-HR"/>
        </w:rPr>
        <w:t xml:space="preserve">siječnja </w:t>
      </w:r>
      <w:r w:rsidR="00632BA2" w:rsidRPr="00EA3884">
        <w:rPr>
          <w:lang w:val="hr-HR"/>
        </w:rPr>
        <w:t>2019</w:t>
      </w:r>
      <w:r w:rsidR="00B617DE" w:rsidRPr="00EA3884">
        <w:rPr>
          <w:lang w:val="hr-HR"/>
        </w:rPr>
        <w:t>.</w:t>
      </w:r>
      <w:r w:rsidR="003E66FD" w:rsidRPr="00EA3884">
        <w:rPr>
          <w:lang w:val="hr-HR"/>
        </w:rPr>
        <w:t xml:space="preserve"> godine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3E66FD">
        <w:rPr>
          <w:lang w:val="hr-HR"/>
        </w:rPr>
        <w:t xml:space="preserve">DIOS CENTAR d.o.o. za unutarnju i vanjsku trgovinu u stečaju, Vrbovec, </w:t>
      </w:r>
      <w:proofErr w:type="spellStart"/>
      <w:r w:rsidR="003E66FD">
        <w:rPr>
          <w:lang w:val="hr-HR"/>
        </w:rPr>
        <w:t>Dijaneš</w:t>
      </w:r>
      <w:proofErr w:type="spellEnd"/>
      <w:r w:rsidR="003E66FD">
        <w:rPr>
          <w:lang w:val="hr-HR"/>
        </w:rPr>
        <w:t xml:space="preserve"> 25, OIB: 31040324621</w:t>
      </w:r>
      <w:r w:rsidRPr="00156FA9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156FA9" w:rsidP="008C1E5A" w:rsidR="00374ED3">
      <w:pPr>
        <w:pStyle w:val="Odlomakpopisa"/>
        <w:numPr>
          <w:ilvl w:val="0"/>
          <w:numId w:val="8"/>
        </w:numPr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 w:rsidRPr="008C1E5A">
        <w:rPr>
          <w:lang w:val="hr-HR"/>
        </w:rPr>
        <w:t xml:space="preserve">nekretnina upisana </w:t>
      </w:r>
      <w:r w:rsidR="003E66FD">
        <w:rPr>
          <w:lang w:val="hr-HR"/>
        </w:rPr>
        <w:t xml:space="preserve">u </w:t>
      </w:r>
      <w:r w:rsidR="007B69DE">
        <w:rPr>
          <w:lang w:val="hr-HR"/>
        </w:rPr>
        <w:t>Općinski</w:t>
      </w:r>
      <w:r w:rsidR="003E66FD" w:rsidRPr="008C1E5A">
        <w:rPr>
          <w:lang w:val="hr-HR"/>
        </w:rPr>
        <w:t xml:space="preserve"> sud </w:t>
      </w:r>
      <w:r w:rsidR="003E66FD" w:rsidRPr="00227BEF">
        <w:rPr>
          <w:lang w:val="hr-HR"/>
        </w:rPr>
        <w:t xml:space="preserve">u </w:t>
      </w:r>
      <w:r w:rsidR="00227BEF" w:rsidRPr="00227BEF">
        <w:rPr>
          <w:lang w:val="hr-HR"/>
        </w:rPr>
        <w:t>Sesvetama</w:t>
      </w:r>
      <w:r w:rsidR="003E66FD" w:rsidRPr="00227BEF">
        <w:rPr>
          <w:lang w:val="hr-HR"/>
        </w:rPr>
        <w:t xml:space="preserve">, </w:t>
      </w:r>
      <w:r w:rsidR="003E66FD" w:rsidRPr="008C1E5A">
        <w:rPr>
          <w:lang w:val="hr-HR"/>
        </w:rPr>
        <w:t xml:space="preserve">zemljišnoknjižni odjel </w:t>
      </w:r>
      <w:r w:rsidR="00930E49">
        <w:rPr>
          <w:lang w:val="hr-HR"/>
        </w:rPr>
        <w:t>Vrbovec,</w:t>
      </w:r>
      <w:r w:rsidRPr="008C1E5A">
        <w:rPr>
          <w:lang w:val="hr-HR"/>
        </w:rPr>
        <w:t xml:space="preserve"> </w:t>
      </w:r>
      <w:proofErr w:type="spellStart"/>
      <w:r w:rsidRPr="008C1E5A">
        <w:rPr>
          <w:lang w:val="hr-HR"/>
        </w:rPr>
        <w:t>zk.ul</w:t>
      </w:r>
      <w:proofErr w:type="spellEnd"/>
      <w:r w:rsidRPr="008C1E5A">
        <w:rPr>
          <w:lang w:val="hr-HR"/>
        </w:rPr>
        <w:t xml:space="preserve">. </w:t>
      </w:r>
      <w:r w:rsidR="00374ED3">
        <w:rPr>
          <w:lang w:val="hr-HR"/>
        </w:rPr>
        <w:t>1350</w:t>
      </w:r>
      <w:r w:rsidRPr="008C1E5A">
        <w:rPr>
          <w:lang w:val="hr-HR"/>
        </w:rPr>
        <w:t>,</w:t>
      </w:r>
      <w:r w:rsidR="00372091" w:rsidRPr="008C1E5A">
        <w:rPr>
          <w:lang w:val="hr-HR"/>
        </w:rPr>
        <w:t xml:space="preserve"> </w:t>
      </w:r>
      <w:r w:rsidRPr="008C1E5A">
        <w:rPr>
          <w:lang w:val="hr-HR"/>
        </w:rPr>
        <w:t xml:space="preserve">k.o. </w:t>
      </w:r>
      <w:proofErr w:type="spellStart"/>
      <w:r w:rsidR="00374ED3">
        <w:rPr>
          <w:lang w:val="hr-HR"/>
        </w:rPr>
        <w:t>Dijaneš</w:t>
      </w:r>
      <w:proofErr w:type="spellEnd"/>
      <w:r w:rsidR="00124416" w:rsidRPr="008C1E5A">
        <w:rPr>
          <w:lang w:val="hr-HR"/>
        </w:rPr>
        <w:t xml:space="preserve">, </w:t>
      </w:r>
      <w:proofErr w:type="spellStart"/>
      <w:r w:rsidR="00632BA2">
        <w:rPr>
          <w:lang w:val="hr-HR"/>
        </w:rPr>
        <w:t>zkč</w:t>
      </w:r>
      <w:proofErr w:type="spellEnd"/>
      <w:r w:rsidR="00124416" w:rsidRPr="008C1E5A">
        <w:rPr>
          <w:lang w:val="hr-HR"/>
        </w:rPr>
        <w:t xml:space="preserve">. </w:t>
      </w:r>
      <w:r w:rsidR="00374ED3">
        <w:rPr>
          <w:lang w:val="hr-HR"/>
        </w:rPr>
        <w:t xml:space="preserve">11/2 – ZGRADA, DVORIŠTE, BENZINSKA PUMPA I PAŠNJAK, površine 1199 </w:t>
      </w:r>
      <w:proofErr w:type="spellStart"/>
      <w:r w:rsidR="00374ED3">
        <w:rPr>
          <w:lang w:val="hr-HR"/>
        </w:rPr>
        <w:t>čhv</w:t>
      </w:r>
      <w:proofErr w:type="spellEnd"/>
      <w:r w:rsidR="003B1035">
        <w:rPr>
          <w:lang w:val="hr-HR"/>
        </w:rPr>
        <w:t>.</w:t>
      </w:r>
    </w:p>
    <w:p w:rsidRDefault="003B1035" w:rsidP="00E95190" w:rsidR="003B1035">
      <w:pPr>
        <w:spacing w:lineRule="auto" w:line="244"/>
        <w:ind w:left="720"/>
        <w:jc w:val="both"/>
      </w:pPr>
      <w:r>
        <w:rPr>
          <w:lang w:val="hr-HR"/>
        </w:rPr>
        <w:t xml:space="preserve">Na navedenoj nekretnini upisana su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 w:rsidR="00C4668A">
        <w:rPr>
          <w:lang w:val="hr-HR"/>
        </w:rPr>
        <w:t xml:space="preserve"> vjerovnika</w:t>
      </w:r>
      <w:r w:rsidR="00124416">
        <w:rPr>
          <w:bCs/>
          <w:lang w:val="hr-HR"/>
        </w:rPr>
        <w:t xml:space="preserve"> </w:t>
      </w:r>
      <w:r>
        <w:t>:</w:t>
      </w:r>
    </w:p>
    <w:p w:rsidRDefault="003B1035" w:rsidP="00E95190" w:rsidR="00156FA9">
      <w:pPr>
        <w:spacing w:lineRule="auto" w:line="244"/>
        <w:ind w:left="720"/>
        <w:jc w:val="both"/>
        <w:rPr>
          <w:bCs/>
          <w:lang w:val="hr-HR"/>
        </w:rPr>
      </w:pPr>
      <w:r>
        <w:t>-</w:t>
      </w:r>
      <w:r w:rsidRPr="003B1035">
        <w:rPr>
          <w:bCs/>
          <w:lang w:val="hr-HR"/>
        </w:rPr>
        <w:t>ERSTE&amp;STEIERMARKISCHE BANK D.D</w:t>
      </w:r>
      <w:r w:rsidR="00632BA2">
        <w:rPr>
          <w:bCs/>
          <w:lang w:val="hr-HR"/>
        </w:rPr>
        <w:t>.</w:t>
      </w:r>
      <w:r w:rsidRPr="003B1035">
        <w:rPr>
          <w:bCs/>
          <w:lang w:val="hr-HR"/>
        </w:rPr>
        <w:t xml:space="preserve">, </w:t>
      </w:r>
      <w:r w:rsidR="00632BA2">
        <w:rPr>
          <w:bCs/>
          <w:lang w:val="hr-HR"/>
        </w:rPr>
        <w:t>Zagreb</w:t>
      </w:r>
      <w:r w:rsidRPr="003B1035">
        <w:rPr>
          <w:bCs/>
          <w:lang w:val="hr-HR"/>
        </w:rPr>
        <w:t>, V</w:t>
      </w:r>
      <w:r w:rsidR="00632BA2">
        <w:rPr>
          <w:bCs/>
          <w:lang w:val="hr-HR"/>
        </w:rPr>
        <w:t>aršavska</w:t>
      </w:r>
      <w:r w:rsidRPr="003B1035">
        <w:rPr>
          <w:bCs/>
          <w:lang w:val="hr-HR"/>
        </w:rPr>
        <w:t xml:space="preserve"> 3-5</w:t>
      </w:r>
    </w:p>
    <w:p w:rsidRDefault="003B1035" w:rsidP="00E95190" w:rsidR="003B1035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="003B2C24">
        <w:rPr>
          <w:bCs/>
          <w:lang w:val="hr-HR"/>
        </w:rPr>
        <w:t xml:space="preserve"> PRVI FAKTOR d.o.o</w:t>
      </w:r>
      <w:r w:rsidRPr="003B1035">
        <w:rPr>
          <w:bCs/>
          <w:lang w:val="hr-HR"/>
        </w:rPr>
        <w:t>., Z</w:t>
      </w:r>
      <w:r w:rsidR="003B2C24">
        <w:rPr>
          <w:bCs/>
          <w:lang w:val="hr-HR"/>
        </w:rPr>
        <w:t>agreb</w:t>
      </w:r>
      <w:r w:rsidRPr="003B1035">
        <w:rPr>
          <w:bCs/>
          <w:lang w:val="hr-HR"/>
        </w:rPr>
        <w:t xml:space="preserve">, </w:t>
      </w:r>
      <w:r w:rsidR="003B2C24">
        <w:rPr>
          <w:bCs/>
          <w:lang w:val="hr-HR"/>
        </w:rPr>
        <w:t>Savska c.</w:t>
      </w:r>
      <w:r w:rsidRPr="003B1035">
        <w:rPr>
          <w:bCs/>
          <w:lang w:val="hr-HR"/>
        </w:rPr>
        <w:t xml:space="preserve"> 41</w:t>
      </w:r>
    </w:p>
    <w:p w:rsidRDefault="003B1035" w:rsidP="00E95190" w:rsidR="003B1035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Pr="003B1035">
        <w:rPr>
          <w:bCs/>
          <w:lang w:val="hr-HR"/>
        </w:rPr>
        <w:t>REPUBLIKA HRVATSKA</w:t>
      </w:r>
      <w:r w:rsidR="003B2C24">
        <w:rPr>
          <w:bCs/>
          <w:lang w:val="hr-HR"/>
        </w:rPr>
        <w:t xml:space="preserve"> </w:t>
      </w:r>
      <w:r w:rsidRPr="003B1035">
        <w:rPr>
          <w:bCs/>
          <w:lang w:val="hr-HR"/>
        </w:rPr>
        <w:t>-</w:t>
      </w:r>
      <w:r w:rsidR="003B2C24">
        <w:rPr>
          <w:bCs/>
          <w:lang w:val="hr-HR"/>
        </w:rPr>
        <w:t xml:space="preserve"> </w:t>
      </w:r>
      <w:r w:rsidRPr="003B1035">
        <w:rPr>
          <w:bCs/>
          <w:lang w:val="hr-HR"/>
        </w:rPr>
        <w:t>MINISTARSTVO FINANCIJA</w:t>
      </w:r>
      <w:r w:rsidR="003B2C24">
        <w:rPr>
          <w:bCs/>
          <w:lang w:val="hr-HR"/>
        </w:rPr>
        <w:t xml:space="preserve"> </w:t>
      </w:r>
      <w:r w:rsidRPr="003B1035">
        <w:rPr>
          <w:bCs/>
          <w:lang w:val="hr-HR"/>
        </w:rPr>
        <w:t>-</w:t>
      </w:r>
      <w:r w:rsidR="003B2C24">
        <w:rPr>
          <w:bCs/>
          <w:lang w:val="hr-HR"/>
        </w:rPr>
        <w:t xml:space="preserve"> </w:t>
      </w:r>
      <w:r w:rsidRPr="003B1035">
        <w:rPr>
          <w:bCs/>
          <w:lang w:val="hr-HR"/>
        </w:rPr>
        <w:t>POREZNA UPRAVA,PODRUČNI URED ZAGREB</w:t>
      </w:r>
    </w:p>
    <w:p w:rsidRDefault="008C1E5A" w:rsidP="00E95190" w:rsidR="008C1E5A">
      <w:pPr>
        <w:spacing w:lineRule="auto" w:line="244"/>
        <w:ind w:left="720"/>
        <w:jc w:val="both"/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3B2C24">
        <w:rPr>
          <w:bCs/>
          <w:lang w:val="hr-HR"/>
        </w:rPr>
        <w:t>Općinskog</w:t>
      </w:r>
      <w:r w:rsidR="001F6B2D">
        <w:rPr>
          <w:bCs/>
          <w:lang w:val="hr-HR"/>
        </w:rPr>
        <w:t xml:space="preserve"> </w:t>
      </w:r>
      <w:r w:rsidR="00DF7E1A">
        <w:rPr>
          <w:bCs/>
          <w:lang w:val="hr-HR"/>
        </w:rPr>
        <w:t>sud</w:t>
      </w:r>
      <w:r w:rsidR="003B2C24">
        <w:rPr>
          <w:bCs/>
          <w:lang w:val="hr-HR"/>
        </w:rPr>
        <w:t>a</w:t>
      </w:r>
      <w:r w:rsidR="00DF7E1A">
        <w:rPr>
          <w:bCs/>
          <w:lang w:val="hr-HR"/>
        </w:rPr>
        <w:t xml:space="preserve"> u </w:t>
      </w:r>
      <w:r w:rsidR="00C23698">
        <w:rPr>
          <w:bCs/>
          <w:lang w:val="hr-HR"/>
        </w:rPr>
        <w:t>Sesvetama</w:t>
      </w:r>
      <w:r w:rsidR="00D132EB" w:rsidRPr="00156FA9">
        <w:rPr>
          <w:bCs/>
          <w:lang w:val="hr-HR"/>
        </w:rPr>
        <w:t>, zemljišnoknjižni odjel</w:t>
      </w:r>
      <w:r w:rsidR="00124416">
        <w:rPr>
          <w:bCs/>
          <w:lang w:val="hr-HR"/>
        </w:rPr>
        <w:t xml:space="preserve"> </w:t>
      </w:r>
      <w:r w:rsidR="003B2C24">
        <w:rPr>
          <w:bCs/>
          <w:lang w:val="hr-HR"/>
        </w:rPr>
        <w:t>Vrbovec</w:t>
      </w:r>
      <w:r w:rsidR="00124416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124416" w:rsidR="006437AD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="00124416" w:rsidRPr="00156FA9">
        <w:rPr>
          <w:bCs/>
          <w:lang w:val="hr-HR"/>
        </w:rPr>
        <w:t xml:space="preserve">Rješenjem ovog suda </w:t>
      </w:r>
      <w:r w:rsidR="00EA3884">
        <w:rPr>
          <w:bCs/>
          <w:lang w:val="hr-HR"/>
        </w:rPr>
        <w:t xml:space="preserve">pod </w:t>
      </w:r>
      <w:proofErr w:type="spellStart"/>
      <w:r w:rsidR="00EA3884">
        <w:rPr>
          <w:bCs/>
          <w:lang w:val="hr-HR"/>
        </w:rPr>
        <w:t>posl</w:t>
      </w:r>
      <w:proofErr w:type="spellEnd"/>
      <w:r w:rsidR="00EA3884">
        <w:rPr>
          <w:bCs/>
          <w:lang w:val="hr-HR"/>
        </w:rPr>
        <w:t xml:space="preserve">. br. </w:t>
      </w:r>
      <w:r w:rsidR="00124416" w:rsidRPr="00156FA9">
        <w:rPr>
          <w:bCs/>
          <w:lang w:val="hr-HR"/>
        </w:rPr>
        <w:t xml:space="preserve"> St-</w:t>
      </w:r>
      <w:r w:rsidR="00EA3884">
        <w:rPr>
          <w:bCs/>
          <w:lang w:val="hr-HR"/>
        </w:rPr>
        <w:t>2402/17</w:t>
      </w:r>
      <w:r w:rsidR="00124416" w:rsidRPr="00156FA9">
        <w:rPr>
          <w:bCs/>
          <w:lang w:val="hr-HR"/>
        </w:rPr>
        <w:t xml:space="preserve"> od </w:t>
      </w:r>
      <w:r w:rsidR="00DF7E1A">
        <w:rPr>
          <w:bCs/>
          <w:lang w:val="hr-HR"/>
        </w:rPr>
        <w:t>1</w:t>
      </w:r>
      <w:r w:rsidR="00EA3884">
        <w:rPr>
          <w:bCs/>
          <w:lang w:val="hr-HR"/>
        </w:rPr>
        <w:t>9</w:t>
      </w:r>
      <w:r w:rsidR="00124416">
        <w:rPr>
          <w:bCs/>
          <w:lang w:val="hr-HR"/>
        </w:rPr>
        <w:t xml:space="preserve">. </w:t>
      </w:r>
      <w:r w:rsidR="00EA3884">
        <w:rPr>
          <w:bCs/>
          <w:lang w:val="hr-HR"/>
        </w:rPr>
        <w:t>prosinca 2017</w:t>
      </w:r>
      <w:r w:rsidR="00124416" w:rsidRPr="00156FA9">
        <w:rPr>
          <w:bCs/>
          <w:lang w:val="hr-HR"/>
        </w:rPr>
        <w:t>.</w:t>
      </w:r>
      <w:r w:rsidR="00C23698">
        <w:rPr>
          <w:bCs/>
          <w:lang w:val="hr-HR"/>
        </w:rPr>
        <w:t xml:space="preserve"> godine</w:t>
      </w:r>
      <w:r w:rsidR="00124416" w:rsidRPr="00156FA9">
        <w:rPr>
          <w:bCs/>
          <w:lang w:val="hr-HR"/>
        </w:rPr>
        <w:t xml:space="preserve"> otvoren je stečajni postupak nad stečajnim dužnikom </w:t>
      </w:r>
      <w:r w:rsidR="00EA3884">
        <w:rPr>
          <w:lang w:val="hr-HR"/>
        </w:rPr>
        <w:t xml:space="preserve">DIOS CENTAR d.o.o. za unutarnju i vanjsku trgovinu u stečaju, Vrbovec, </w:t>
      </w:r>
      <w:proofErr w:type="spellStart"/>
      <w:r w:rsidR="00EA3884">
        <w:rPr>
          <w:lang w:val="hr-HR"/>
        </w:rPr>
        <w:t>Dijaneš</w:t>
      </w:r>
      <w:proofErr w:type="spellEnd"/>
      <w:r w:rsidR="00EA3884">
        <w:rPr>
          <w:lang w:val="hr-HR"/>
        </w:rPr>
        <w:t xml:space="preserve"> 25, OIB: 31040324621</w:t>
      </w:r>
      <w:r w:rsidR="00124416" w:rsidRPr="00156FA9">
        <w:rPr>
          <w:bCs/>
          <w:lang w:val="hr-HR"/>
        </w:rPr>
        <w:t xml:space="preserve">, </w:t>
      </w:r>
      <w:r w:rsidR="00124416">
        <w:rPr>
          <w:bCs/>
          <w:lang w:val="hr-HR"/>
        </w:rPr>
        <w:t>te</w:t>
      </w:r>
      <w:r w:rsidR="00124416" w:rsidRPr="00156FA9">
        <w:rPr>
          <w:bCs/>
          <w:lang w:val="hr-HR"/>
        </w:rPr>
        <w:t xml:space="preserve"> stečajnu masu čin</w:t>
      </w:r>
      <w:r w:rsidR="006437AD">
        <w:rPr>
          <w:bCs/>
          <w:lang w:val="hr-HR"/>
        </w:rPr>
        <w:t>i</w:t>
      </w:r>
      <w:r w:rsidR="00124416" w:rsidRPr="00156FA9">
        <w:rPr>
          <w:bCs/>
          <w:lang w:val="hr-HR"/>
        </w:rPr>
        <w:t xml:space="preserve"> nekretnin</w:t>
      </w:r>
      <w:r w:rsidR="006437AD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koj</w:t>
      </w:r>
      <w:r w:rsidR="006437AD">
        <w:rPr>
          <w:bCs/>
          <w:lang w:val="hr-HR"/>
        </w:rPr>
        <w:t>a je</w:t>
      </w:r>
      <w:r w:rsidR="00124416" w:rsidRPr="00156FA9">
        <w:rPr>
          <w:bCs/>
          <w:lang w:val="hr-HR"/>
        </w:rPr>
        <w:t xml:space="preserve"> predmet ove prodaje, a kako </w:t>
      </w:r>
      <w:r w:rsidR="006437AD">
        <w:rPr>
          <w:bCs/>
          <w:lang w:val="hr-HR"/>
        </w:rPr>
        <w:t>je ista</w:t>
      </w:r>
      <w:r w:rsidR="00124416" w:rsidRPr="00156FA9">
        <w:rPr>
          <w:bCs/>
          <w:lang w:val="hr-HR"/>
        </w:rPr>
        <w:t xml:space="preserve"> naveden</w:t>
      </w:r>
      <w:r w:rsidR="006437AD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i opisan</w:t>
      </w:r>
      <w:r w:rsidR="006437AD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u točci I. </w:t>
      </w:r>
      <w:r w:rsidR="00124416">
        <w:rPr>
          <w:bCs/>
          <w:lang w:val="hr-HR"/>
        </w:rPr>
        <w:t xml:space="preserve">izreke </w:t>
      </w:r>
      <w:r w:rsidR="00124416" w:rsidRPr="00156FA9">
        <w:rPr>
          <w:bCs/>
          <w:lang w:val="hr-HR"/>
        </w:rPr>
        <w:t>ovog rješenja.</w:t>
      </w:r>
    </w:p>
    <w:p w:rsidRDefault="006437AD" w:rsidP="00124416" w:rsidR="006437AD">
      <w:pPr>
        <w:jc w:val="both"/>
        <w:rPr>
          <w:bCs/>
          <w:lang w:val="hr-HR"/>
        </w:rPr>
      </w:pPr>
    </w:p>
    <w:p w:rsidRDefault="00124416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 xml:space="preserve"> </w:t>
      </w:r>
    </w:p>
    <w:p w:rsidRDefault="00124416" w:rsidP="00A25BB3" w:rsidR="00124416" w:rsidRPr="00A25BB3">
      <w:pPr>
        <w:jc w:val="both"/>
        <w:rPr>
          <w:bCs/>
          <w:lang w:val="hr-HR"/>
        </w:rPr>
      </w:pPr>
      <w:r w:rsidRPr="00156FA9">
        <w:rPr>
          <w:bCs/>
          <w:lang w:val="hr-HR"/>
        </w:rPr>
        <w:lastRenderedPageBreak/>
        <w:tab/>
        <w:t>Stečajni upravitelj podnio je prijedlog da se nekretnin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opisan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u točci I.</w:t>
      </w:r>
      <w:r w:rsidR="00B95BB4">
        <w:rPr>
          <w:bCs/>
          <w:lang w:val="hr-HR"/>
        </w:rPr>
        <w:t xml:space="preserve">1 </w:t>
      </w:r>
      <w:r w:rsidRPr="00156FA9">
        <w:rPr>
          <w:bCs/>
          <w:lang w:val="hr-HR"/>
        </w:rPr>
        <w:t xml:space="preserve">ovog rješenja, a na </w:t>
      </w:r>
      <w:r w:rsidR="00A25BB3">
        <w:rPr>
          <w:bCs/>
          <w:lang w:val="hr-HR"/>
        </w:rPr>
        <w:t>kojoj</w:t>
      </w:r>
      <w:r w:rsidR="00B95BB4">
        <w:rPr>
          <w:bCs/>
          <w:lang w:val="hr-HR"/>
        </w:rPr>
        <w:t xml:space="preserve"> su upisana </w:t>
      </w:r>
      <w:proofErr w:type="spellStart"/>
      <w:r w:rsidR="00B95BB4">
        <w:rPr>
          <w:bCs/>
          <w:lang w:val="hr-HR"/>
        </w:rPr>
        <w:t>razlučna</w:t>
      </w:r>
      <w:proofErr w:type="spellEnd"/>
      <w:r w:rsidR="00B95BB4">
        <w:rPr>
          <w:bCs/>
          <w:lang w:val="hr-HR"/>
        </w:rPr>
        <w:t xml:space="preserve"> prava</w:t>
      </w:r>
      <w:r w:rsidRPr="00156FA9">
        <w:rPr>
          <w:bCs/>
          <w:lang w:val="hr-HR"/>
        </w:rPr>
        <w:t xml:space="preserve"> u korist </w:t>
      </w:r>
      <w:proofErr w:type="spellStart"/>
      <w:r w:rsidR="00B95BB4">
        <w:rPr>
          <w:bCs/>
          <w:lang w:val="hr-HR"/>
        </w:rPr>
        <w:t>razlučnih</w:t>
      </w:r>
      <w:proofErr w:type="spellEnd"/>
      <w:r w:rsidR="00B95BB4">
        <w:rPr>
          <w:bCs/>
          <w:lang w:val="hr-HR"/>
        </w:rPr>
        <w:t xml:space="preserve"> vjerovnika </w:t>
      </w:r>
      <w:r w:rsidRPr="00156FA9">
        <w:rPr>
          <w:bCs/>
          <w:lang w:val="hr-HR"/>
        </w:rPr>
        <w:t xml:space="preserve"> </w:t>
      </w:r>
      <w:r w:rsidR="00A25BB3" w:rsidRPr="00A25BB3">
        <w:rPr>
          <w:bCs/>
          <w:lang w:val="hr-HR"/>
        </w:rPr>
        <w:t>ERSTE&amp;STEIERMARKISCHE BANK D.D., Zagreb, Varšavska 3-5</w:t>
      </w:r>
      <w:r w:rsidR="00A25BB3">
        <w:rPr>
          <w:bCs/>
          <w:lang w:val="hr-HR"/>
        </w:rPr>
        <w:t xml:space="preserve">, </w:t>
      </w:r>
      <w:r w:rsidR="00A25BB3" w:rsidRPr="00A25BB3">
        <w:rPr>
          <w:bCs/>
          <w:lang w:val="hr-HR"/>
        </w:rPr>
        <w:t>PRVI FAKTOR d.o.o., Zagreb, Savska c. 41</w:t>
      </w:r>
      <w:r w:rsidR="00A25BB3">
        <w:rPr>
          <w:bCs/>
          <w:lang w:val="hr-HR"/>
        </w:rPr>
        <w:t xml:space="preserve"> i </w:t>
      </w:r>
      <w:r w:rsidR="00A25BB3" w:rsidRPr="00A25BB3">
        <w:rPr>
          <w:bCs/>
          <w:lang w:val="hr-HR"/>
        </w:rPr>
        <w:t>REPUBLIKA HRVATSKA - MINISTARSTVO FINANCIJA - POREZNA UPRAVA,PODRUČNI URED ZAGREB</w:t>
      </w:r>
      <w:r w:rsidR="00FA66FB">
        <w:rPr>
          <w:bCs/>
          <w:lang w:val="hr-HR"/>
        </w:rPr>
        <w:t xml:space="preserve">, </w:t>
      </w:r>
      <w:r w:rsidR="00A20E41">
        <w:rPr>
          <w:bCs/>
          <w:lang w:val="hr-HR"/>
        </w:rPr>
        <w:t>prodaju u stečajnom postupku uz odgovarajuću primjenu pravila o ovrsi na nekretninama.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124416" w:rsidR="006C4C3A" w:rsidRPr="00156FA9">
      <w:pPr>
        <w:jc w:val="both"/>
        <w:rPr>
          <w:bCs/>
          <w:lang w:val="hr-HR"/>
        </w:rPr>
      </w:pPr>
    </w:p>
    <w:p w:rsidRDefault="005170DA" w:rsidP="00E8119A" w:rsidR="00E8119A" w:rsidRPr="00156FA9">
      <w:pPr>
        <w:jc w:val="center"/>
        <w:rPr>
          <w:bCs/>
          <w:lang w:val="hr-HR"/>
        </w:rPr>
      </w:pPr>
      <w:r>
        <w:rPr>
          <w:bCs/>
          <w:lang w:val="hr-HR"/>
        </w:rPr>
        <w:t>U Zagrebu, 18</w:t>
      </w:r>
      <w:r w:rsidR="00904164">
        <w:rPr>
          <w:bCs/>
          <w:lang w:val="hr-HR"/>
        </w:rPr>
        <w:t xml:space="preserve">. </w:t>
      </w:r>
      <w:r w:rsidR="00A25BB3">
        <w:rPr>
          <w:bCs/>
          <w:lang w:val="hr-HR"/>
        </w:rPr>
        <w:t>siječnja 2019</w:t>
      </w:r>
      <w:r w:rsidR="00900F98" w:rsidRPr="00156FA9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0D7971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 xml:space="preserve">Protiv ovog rješenja pravo žalbe imaju stečajni upravitelj i </w:t>
      </w:r>
      <w:proofErr w:type="spellStart"/>
      <w:r w:rsidRPr="00156FA9">
        <w:rPr>
          <w:bCs/>
          <w:lang w:val="hr-HR"/>
        </w:rPr>
        <w:t>razlučni</w:t>
      </w:r>
      <w:proofErr w:type="spellEnd"/>
      <w:r w:rsidRPr="00156FA9">
        <w:rPr>
          <w:bCs/>
          <w:lang w:val="hr-HR"/>
        </w:rPr>
        <w:t xml:space="preserve">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0D7971" w:rsidP="00692346" w:rsidR="000D7971">
      <w:pPr>
        <w:ind w:left="4956"/>
        <w:rPr>
          <w:color w:val="000000"/>
        </w:rPr>
      </w:pPr>
      <w:proofErr w:type="spellStart"/>
      <w:r>
        <w:rPr>
          <w:color w:val="000000"/>
        </w:rPr>
        <w:t>Za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točnost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otpravka-ovlašteni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službenik</w:t>
      </w:r>
      <w:proofErr w:type="spellEnd"/>
    </w:p>
    <w:p w:rsidRDefault="000D7971" w:rsidP="00C662EE" w:rsidR="000D7971" w:rsidRPr="00C662EE">
      <w:pPr>
        <w:ind w:firstLine="720" w:left="5760"/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4358B8" w:rsidP="004358B8" w:rsidR="004358B8" w:rsidRPr="00942DA3">
      <w:pPr>
        <w:ind w:left="720"/>
        <w:jc w:val="both"/>
        <w:rPr>
          <w:lang w:val="hr-HR"/>
        </w:rPr>
      </w:pPr>
      <w:bookmarkStart w:name="_GoBack" w:id="0"/>
      <w:bookmarkEnd w:id="0"/>
    </w:p>
    <w:p w:rsidRDefault="00B43733" w:rsidP="003E66FD" w:rsidR="00B43733" w:rsidRPr="00A20E41">
      <w:pPr>
        <w:ind w:left="720"/>
        <w:jc w:val="both"/>
        <w:rPr>
          <w:lang w:val="hr-HR"/>
        </w:rPr>
      </w:pPr>
    </w:p>
    <w:sectPr w:rsidSect="001F52F1" w:rsidR="00B43733" w:rsidRPr="00A20E41">
      <w:headerReference w:type="even" r:id="rId10"/>
      <w:headerReference w:type="default" r:id="rId11"/>
      <w:pgSz w:h="15840" w:w="12240"/>
      <w:pgMar w:gutter="0" w:footer="709" w:header="709" w:left="1531" w:bottom="1135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9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66FD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  <w:r w:rsidRPr="00FA699B">
      <w:rPr>
        <w:lang w:val="hr-HR"/>
      </w:rPr>
      <w:t>20 St-</w:t>
    </w:r>
    <w:r>
      <w:rPr>
        <w:lang w:val="hr-HR"/>
      </w:rPr>
      <w:t>2402/17</w:t>
    </w: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37553"/>
    <w:rsid w:val="000A2C2E"/>
    <w:rsid w:val="000C6A17"/>
    <w:rsid w:val="000D7971"/>
    <w:rsid w:val="000F764F"/>
    <w:rsid w:val="00124416"/>
    <w:rsid w:val="001372C4"/>
    <w:rsid w:val="00156FA9"/>
    <w:rsid w:val="001615CA"/>
    <w:rsid w:val="001756BF"/>
    <w:rsid w:val="001D5442"/>
    <w:rsid w:val="001F52F1"/>
    <w:rsid w:val="001F6B2D"/>
    <w:rsid w:val="0022378E"/>
    <w:rsid w:val="00227BEF"/>
    <w:rsid w:val="00261D1A"/>
    <w:rsid w:val="00284F18"/>
    <w:rsid w:val="002D2C50"/>
    <w:rsid w:val="00327503"/>
    <w:rsid w:val="003562DE"/>
    <w:rsid w:val="00372091"/>
    <w:rsid w:val="00374ED3"/>
    <w:rsid w:val="00391A2C"/>
    <w:rsid w:val="00396AC4"/>
    <w:rsid w:val="003A5D20"/>
    <w:rsid w:val="003B1035"/>
    <w:rsid w:val="003B2C24"/>
    <w:rsid w:val="003B3BCB"/>
    <w:rsid w:val="003C4D0B"/>
    <w:rsid w:val="003C4DCA"/>
    <w:rsid w:val="003E66FD"/>
    <w:rsid w:val="00402D99"/>
    <w:rsid w:val="0043486B"/>
    <w:rsid w:val="004358B8"/>
    <w:rsid w:val="004631ED"/>
    <w:rsid w:val="00476A95"/>
    <w:rsid w:val="004C07EC"/>
    <w:rsid w:val="005170DA"/>
    <w:rsid w:val="00550C55"/>
    <w:rsid w:val="00556EA5"/>
    <w:rsid w:val="005833DA"/>
    <w:rsid w:val="005C199F"/>
    <w:rsid w:val="006141C8"/>
    <w:rsid w:val="00616B0B"/>
    <w:rsid w:val="00632BA2"/>
    <w:rsid w:val="00636E23"/>
    <w:rsid w:val="006437AD"/>
    <w:rsid w:val="00676049"/>
    <w:rsid w:val="006C4C3A"/>
    <w:rsid w:val="007246F0"/>
    <w:rsid w:val="007A6EB3"/>
    <w:rsid w:val="007B69DE"/>
    <w:rsid w:val="007D74E1"/>
    <w:rsid w:val="008662C1"/>
    <w:rsid w:val="00893DAF"/>
    <w:rsid w:val="00893EFC"/>
    <w:rsid w:val="008A3528"/>
    <w:rsid w:val="008A3A05"/>
    <w:rsid w:val="008B6928"/>
    <w:rsid w:val="008C1E5A"/>
    <w:rsid w:val="008F1D43"/>
    <w:rsid w:val="00900F98"/>
    <w:rsid w:val="00904164"/>
    <w:rsid w:val="00930E49"/>
    <w:rsid w:val="00942DA3"/>
    <w:rsid w:val="00943ABD"/>
    <w:rsid w:val="00950295"/>
    <w:rsid w:val="00960169"/>
    <w:rsid w:val="00992315"/>
    <w:rsid w:val="009B18BC"/>
    <w:rsid w:val="009C14BB"/>
    <w:rsid w:val="00A17656"/>
    <w:rsid w:val="00A20E41"/>
    <w:rsid w:val="00A25BB3"/>
    <w:rsid w:val="00A840C5"/>
    <w:rsid w:val="00A85A0D"/>
    <w:rsid w:val="00AC26FC"/>
    <w:rsid w:val="00AC70B5"/>
    <w:rsid w:val="00AF4983"/>
    <w:rsid w:val="00B43733"/>
    <w:rsid w:val="00B617DE"/>
    <w:rsid w:val="00B7239F"/>
    <w:rsid w:val="00B95BB4"/>
    <w:rsid w:val="00BA50CD"/>
    <w:rsid w:val="00BD5C91"/>
    <w:rsid w:val="00BF3283"/>
    <w:rsid w:val="00C23698"/>
    <w:rsid w:val="00C4668A"/>
    <w:rsid w:val="00C60078"/>
    <w:rsid w:val="00C6428A"/>
    <w:rsid w:val="00C65EF1"/>
    <w:rsid w:val="00C95015"/>
    <w:rsid w:val="00CE263D"/>
    <w:rsid w:val="00CE288C"/>
    <w:rsid w:val="00CE3BA2"/>
    <w:rsid w:val="00CF4FF8"/>
    <w:rsid w:val="00CF670B"/>
    <w:rsid w:val="00D075C7"/>
    <w:rsid w:val="00D132EB"/>
    <w:rsid w:val="00D21026"/>
    <w:rsid w:val="00D25C00"/>
    <w:rsid w:val="00D47B12"/>
    <w:rsid w:val="00D73ACE"/>
    <w:rsid w:val="00D75622"/>
    <w:rsid w:val="00DB38EB"/>
    <w:rsid w:val="00DD73AC"/>
    <w:rsid w:val="00DF7E1A"/>
    <w:rsid w:val="00E00207"/>
    <w:rsid w:val="00E067E6"/>
    <w:rsid w:val="00E1602F"/>
    <w:rsid w:val="00E640D5"/>
    <w:rsid w:val="00E8119A"/>
    <w:rsid w:val="00E95190"/>
    <w:rsid w:val="00E95366"/>
    <w:rsid w:val="00EA3884"/>
    <w:rsid w:val="00EE41F7"/>
    <w:rsid w:val="00F30852"/>
    <w:rsid w:val="00F33F39"/>
    <w:rsid w:val="00F62A96"/>
    <w:rsid w:val="00F907C0"/>
    <w:rsid w:val="00FA66FB"/>
    <w:rsid w:val="00FA699B"/>
    <w:rsid w:val="00FA7A3A"/>
    <w:rsid w:val="00FC595D"/>
    <w:rsid w:val="00FD6577"/>
    <w:rsid w:val="00FE0C1D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9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797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97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97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97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9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797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97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97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97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20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99609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40724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8061880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8020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692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79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334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4537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1759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St-2402/2017-53</izvorni_sadrzaj>
    <derivirana_varijabla naziv="DomainObject.Oznaka_1">St-2402/2017-53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2402</izvorni_sadrzaj>
    <derivirana_varijabla naziv="DomainObject.Predmet.Broj_1">2402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St-2402/2017</izvorni_sadrzaj>
    <derivirana_varijabla naziv="DomainObject.Predmet.OznakaBroj_1">St-2402/2017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DIOS CENTAR d.o.o. zastupanog po punomoćniku Josip Novosel</izvorni_sadrzaj>
    <derivirana_varijabla naziv="DomainObject.Predmet.ProtustrankaFormated_1">  DIOS CENTAR d.o.o. zastupanog po punomoćniku Josip Novosel</derivirana_varijabla>
  </DomainObject.Predmet.ProtustrankaFormated>
  <DomainObject.Predmet.ProtustrankaFormatedOIB>
    <izvorni_sadrzaj>  DIOS CENTAR d.o.o., OIB 31040324621 zastupanog po punomoćniku Josip Novosel</izvorni_sadrzaj>
    <derivirana_varijabla naziv="DomainObject.Predmet.ProtustrankaFormatedOIB_1">  DIOS CENTAR d.o.o., OIB 31040324621 zastupanog po punomoćniku Josip Novosel</derivirana_varijabla>
  </DomainObject.Predmet.ProtustrankaFormatedOIB>
  <DomainObject.Predmet.ProtustrankaFormatedWithAdress>
    <izvorni_sadrzaj> DIOS CENTAR d.o.o., Dijaneš 25, 10340 Vrbovec zastupanog po punomoćniku Josip Novosel</izvorni_sadrzaj>
    <derivirana_varijabla naziv="DomainObject.Predmet.ProtustrankaFormatedWithAdress_1"> DIOS CENTAR d.o.o., Dijaneš 25, 10340 Vrbovec zastupanog po punomoćniku Josip Novosel</derivirana_varijabla>
  </DomainObject.Predmet.ProtustrankaFormatedWithAdress>
  <DomainObject.Predmet.ProtustrankaFormatedWithAdressOIB>
    <izvorni_sadrzaj> DIOS CENTAR d.o.o., OIB 31040324621, Dijaneš 25, 10340 Vrbovec zastupanog po punomoćniku Josip Novosel</izvorni_sadrzaj>
    <derivirana_varijabla naziv="DomainObject.Predmet.ProtustrankaFormatedWithAdressOIB_1"> DIOS CENTAR d.o.o., OIB 31040324621, Dijaneš 25, 10340 Vrbovec zastupanog po punomoćniku Josip Novosel</derivirana_varijabla>
  </DomainObject.Predmet.ProtustrankaFormatedWithAdressOIB>
  <DomainObject.Predmet.ProtustrankaWithAdress>
    <izvorni_sadrzaj>DIOS CENTAR d.o.o. Dijaneš 25, 10340 Vrbovec</izvorni_sadrzaj>
    <derivirana_varijabla naziv="DomainObject.Predmet.ProtustrankaWithAdress_1">DIOS CENTAR d.o.o. Dijaneš 25, 10340 Vrbovec</derivirana_varijabla>
  </DomainObject.Predmet.ProtustrankaWithAdress>
  <DomainObject.Predmet.ProtustrankaWithAdressOIB>
    <izvorni_sadrzaj>DIOS CENTAR d.o.o., OIB 31040324621, Dijaneš 25, 10340 Vrbovec</izvorni_sadrzaj>
    <derivirana_varijabla naziv="DomainObject.Predmet.ProtustrankaWithAdressOIB_1">DIOS CENTAR d.o.o., OIB 31040324621, Dijaneš 25, 10340 Vrbovec</derivirana_varijabla>
  </DomainObject.Predmet.ProtustrankaWithAdressOIB>
  <DomainObject.Predmet.ProtustrankaNazivFormated>
    <izvorni_sadrzaj>DIOS CENTAR d.o.o.</izvorni_sadrzaj>
    <derivirana_varijabla naziv="DomainObject.Predmet.ProtustrankaNazivFormated_1">DIOS CENTAR d.o.o.</derivirana_varijabla>
  </DomainObject.Predmet.ProtustrankaNazivFormated>
  <DomainObject.Predmet.ProtustrankaNazivFormatedOIB>
    <izvorni_sadrzaj>DIOS CENTAR d.o.o., OIB 31040324621</izvorni_sadrzaj>
    <derivirana_varijabla naziv="DomainObject.Predmet.ProtustrankaNazivFormatedOIB_1">DIOS CENTAR d.o.o., OIB 31040324621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INA-INDUSTRIJA NAFTE, d.d.</izvorni_sadrzaj>
    <derivirana_varijabla naziv="DomainObject.Predmet.StrankaFormated_1">  FINA Regionalni centar Zagreb; INA-INDUSTRIJA NAFTE, d.d.</derivirana_varijabla>
  </DomainObject.Predmet.StrankaFormated>
  <DomainObject.Predmet.StrankaFormatedOIB>
    <izvorni_sadrzaj>  FINA Regionalni centar Zagreb, OIB 85821130368; INA-INDUSTRIJA NAFTE, d.d., OIB 27759560625</izvorni_sadrzaj>
    <derivirana_varijabla naziv="DomainObject.Predmet.StrankaFormatedOIB_1">  FINA Regionalni centar Zagreb, OIB 85821130368; INA-INDUSTRIJA NAFTE, d.d., OIB 27759560625</derivirana_varijabla>
  </DomainObject.Predmet.StrankaFormatedOIB>
  <DomainObject.Predmet.StrankaFormatedWithAdress>
    <izvorni_sadrzaj> FINA Regionalni centar Zagreb, Trg svibanjskih žrtava 1995. 1, 10000 Zagreb; INA-INDUSTRIJA NAFTE, d.d., Avenija V. Holjevca 10, 10000 Zagreb</izvorni_sadrzaj>
    <derivirana_varijabla naziv="DomainObject.Predmet.StrankaFormatedWithAdress_1"> FINA Regionalni centar Zagreb, Trg svibanjskih žrtava 1995. 1, 10000 Zagreb; INA-INDUSTRIJA NAFTE, d.d., Avenija V. Holjevca 10, 10000 Zagreb</derivirana_varijabla>
  </DomainObject.Predmet.StrankaFormatedWithAdress>
  <DomainObject.Predmet.StrankaFormatedWithAdressOIB>
    <izvorni_sadrzaj> FINA Regionalni centar Zagreb, OIB 85821130368, Trg svibanjskih žrtava 1995. 1, 10000 Zagreb; INA-INDUSTRIJA NAFTE, d.d., OIB 27759560625, Avenija V. Holjevca 10, 10000 Zagreb</izvorni_sadrzaj>
    <derivirana_varijabla naziv="DomainObject.Predmet.StrankaFormatedWithAdressOIB_1"> FINA Regionalni centar Zagreb, OIB 85821130368, Trg svibanjskih žrtava 1995. 1, 10000 Zagreb; INA-INDUSTRIJA NAFTE, d.d., OIB 27759560625, Avenija V. Holjevca 10, 10000 Zagreb</derivirana_varijabla>
  </DomainObject.Predmet.StrankaFormatedWithAdressOIB>
  <DomainObject.Predmet.StrankaWithAdress>
    <izvorni_sadrzaj>FINA Regionalni centar Zagreb Trg svibanjskih žrtava 1995. 1,10000 Zagreb,INA-INDUSTRIJA NAFTE, d.d. Avenija V. Holjevca 10,10000 Zagreb</izvorni_sadrzaj>
    <derivirana_varijabla naziv="DomainObject.Predmet.StrankaWithAdress_1">FINA Regionalni centar Zagreb Trg svibanjskih žrtava 1995. 1,10000 Zagreb,INA-INDUSTRIJA NAFTE, d.d. Avenija V. Holjevca 10,10000 Zagreb</derivirana_varijabla>
  </DomainObject.Predmet.StrankaWithAdress>
  <DomainObject.Predmet.StrankaWithAdressOIB>
    <izvorni_sadrzaj>FINA Regionalni centar Zagreb, OIB 85821130368, Trg svibanjskih žrtava 1995. 1,10000 Zagreb,INA-INDUSTRIJA NAFTE, d.d., OIB 27759560625, Avenija V. Holjevca 10,10000 Zagreb</izvorni_sadrzaj>
    <derivirana_varijabla naziv="DomainObject.Predmet.StrankaWithAdressOIB_1">FINA Regionalni centar Zagreb, OIB 85821130368, Trg svibanjskih žrtava 1995. 1,10000 Zagreb,INA-INDUSTRIJA NAFTE, d.d., OIB 27759560625, Avenija V. Holjevca 10,10000 Zagreb</derivirana_varijabla>
  </DomainObject.Predmet.StrankaWithAdressOIB>
  <DomainObject.Predmet.StrankaNazivFormated>
    <izvorni_sadrzaj>FINA Regionalni centar Zagreb,INA-INDUSTRIJA NAFTE, d.d.</izvorni_sadrzaj>
    <derivirana_varijabla naziv="DomainObject.Predmet.StrankaNazivFormated_1">FINA Regionalni centar Zagreb,INA-INDUSTRIJA NAFTE, d.d.</derivirana_varijabla>
  </DomainObject.Predmet.StrankaNazivFormated>
  <DomainObject.Predmet.StrankaNazivFormatedOIB>
    <izvorni_sadrzaj>FINA Regionalni centar Zagreb, OIB 85821130368,INA-INDUSTRIJA NAFTE, d.d., OIB 27759560625</izvorni_sadrzaj>
    <derivirana_varijabla naziv="DomainObject.Predmet.StrankaNazivFormatedOIB_1">FINA Regionalni centar Zagreb, OIB 85821130368,INA-INDUSTRIJA NAFTE, d.d., OIB 27759560625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INA-INDUSTRIJA NAFTE, d.d.</item>
    </izvorni_sadrzaj>
    <derivirana_varijabla naziv="DomainObject.Predmet.StrankaListFormated_1">
      <item>FINA Regionalni centar Zagreb</item>
      <item>INA-INDUSTRIJA NAFTE, d.d.</item>
    </derivirana_varijabla>
  </DomainObject.Predmet.StrankaListFormated>
  <DomainObject.Predmet.StrankaListFormatedOIB>
    <izvorni_sadrzaj>
      <item>FINA Regionalni centar Zagreb, OIB 85821130368</item>
      <item>INA-INDUSTRIJA NAFTE, d.d., OIB 27759560625</item>
    </izvorni_sadrzaj>
    <derivirana_varijabla naziv="DomainObject.Predmet.StrankaListFormatedOIB_1">
      <item>FINA Regionalni centar Zagreb, OIB 85821130368</item>
      <item>INA-INDUSTRIJA NAFTE, d.d., OIB 27759560625</item>
    </derivirana_varijabla>
  </DomainObject.Predmet.StrankaListFormatedOIB>
  <DomainObject.Predmet.StrankaListFormatedWithAdress>
    <izvorni_sadrzaj>
      <item>FINA Regionalni centar Zagreb, Trg svibanjskih žrtava 1995. 1, 10000 Zagreb</item>
      <item>INA-INDUSTRIJA NAFTE, d.d., Avenija V. Holjevca 10, 10000 Zagreb</item>
    </izvorni_sadrzaj>
    <derivirana_varijabla naziv="DomainObject.Predmet.StrankaListFormatedWithAdress_1">
      <item>FINA Regionalni centar Zagreb, Trg svibanjskih žrtava 1995. 1, 10000 Zagreb</item>
      <item>INA-INDUSTRIJA NAFTE, d.d., Avenija V. Holjevca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INA-INDUSTRIJA NAFTE, d.d., OIB 27759560625, Avenija V. Holjevca 10, 10000 Zagreb</item>
    </izvorni_sadrzaj>
    <derivirana_varijabla naziv="DomainObject.Predmet.StrankaListFormatedWithAdressOIB_1">
      <item>FINA Regionalni centar Zagreb, OIB 85821130368, Trg svibanjskih žrtava 1995. 1, 10000 Zagreb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 Regionalni centar Zagreb</item>
      <item>INA-INDUSTRIJA NAFTE, d.d.</item>
    </izvorni_sadrzaj>
    <derivirana_varijabla naziv="DomainObject.Predmet.StrankaListNazivFormated_1">
      <item>FINA Regionalni centar Zagreb</item>
      <item>INA-INDUSTRIJA NAFTE, d.d.</item>
    </derivirana_varijabla>
  </DomainObject.Predmet.StrankaListNazivFormated>
  <DomainObject.Predmet.StrankaListNazivFormatedOIB>
    <izvorni_sadrzaj>
      <item>FINA Regionalni centar Zagreb, OIB 85821130368</item>
      <item>INA-INDUSTRIJA NAFTE, d.d., OIB 27759560625</item>
    </izvorni_sadrzaj>
    <derivirana_varijabla naziv="DomainObject.Predmet.StrankaListNazivFormatedOIB_1">
      <item>FINA Regionalni centar Zagreb, OIB 85821130368</item>
      <item>INA-INDUSTRIJA NAFTE, d.d., OIB 27759560625</item>
    </derivirana_varijabla>
  </DomainObject.Predmet.StrankaListNazivFormatedOIB>
  <DomainObject.Predmet.ProtuStrankaListFormated>
    <izvorni_sadrzaj>
      <item>DIOS CENTAR d.o.o. zastupanog po punomoćniku Josip Novosel</item>
    </izvorni_sadrzaj>
    <derivirana_varijabla naziv="DomainObject.Predmet.ProtuStrankaListFormated_1">
      <item>DIOS CENTAR d.o.o. zastupanog po punomoćniku Josip Novosel</item>
    </derivirana_varijabla>
  </DomainObject.Predmet.ProtuStrankaListFormated>
  <DomainObject.Predmet.ProtuStrankaListFormatedOIB>
    <izvorni_sadrzaj>
      <item>DIOS CENTAR d.o.o., OIB 31040324621 zastupanog po punomoćniku Josip Novosel</item>
    </izvorni_sadrzaj>
    <derivirana_varijabla naziv="DomainObject.Predmet.ProtuStrankaListFormatedOIB_1">
      <item>DIOS CENTAR d.o.o., OIB 31040324621 zastupanog po punomoćniku Josip Novosel</item>
    </derivirana_varijabla>
  </DomainObject.Predmet.ProtuStrankaListFormatedOIB>
  <DomainObject.Predmet.ProtuStrankaListFormatedWithAdress>
    <izvorni_sadrzaj>
      <item>DIOS CENTAR d.o.o., Dijaneš 25, 10340 Vrbovec zastupanog po punomoćniku Josip Novosel</item>
    </izvorni_sadrzaj>
    <derivirana_varijabla naziv="DomainObject.Predmet.ProtuStrankaListFormatedWithAdress_1">
      <item>DIOS CENTAR d.o.o., Dijaneš 25, 10340 Vrbovec zastupanog po punomoćniku Josip Novosel</item>
    </derivirana_varijabla>
  </DomainObject.Predmet.ProtuStrankaListFormatedWithAdress>
  <DomainObject.Predmet.ProtuStrankaListFormatedWithAdressOIB>
    <izvorni_sadrzaj>
      <item>DIOS CENTAR d.o.o., OIB 31040324621, Dijaneš 25, 10340 Vrbovec zastupanog po punomoćniku Josip Novosel</item>
    </izvorni_sadrzaj>
    <derivirana_varijabla naziv="DomainObject.Predmet.ProtuStrankaListFormatedWithAdressOIB_1">
      <item>DIOS CENTAR d.o.o., OIB 31040324621, Dijaneš 25, 10340 Vrbovec zastupanog po punomoćniku Josip Novosel</item>
    </derivirana_varijabla>
  </DomainObject.Predmet.ProtuStrankaListFormatedWithAdressOIB>
  <DomainObject.Predmet.ProtuStrankaListNazivFormated>
    <izvorni_sadrzaj>
      <item>DIOS CENTAR d.o.o.</item>
    </izvorni_sadrzaj>
    <derivirana_varijabla naziv="DomainObject.Predmet.ProtuStrankaListNazivFormated_1">
      <item>DIOS CENTAR d.o.o.</item>
    </derivirana_varijabla>
  </DomainObject.Predmet.ProtuStrankaListNazivFormated>
  <DomainObject.Predmet.ProtuStrankaListNazivFormatedOIB>
    <izvorni_sadrzaj>
      <item>DIOS CENTAR d.o.o., OIB 31040324621</item>
    </izvorni_sadrzaj>
    <derivirana_varijabla naziv="DomainObject.Predmet.ProtuStrankaListNazivFormatedOIB_1">
      <item>DIOS CENTAR d.o.o., OIB 31040324621</item>
    </derivirana_varijabla>
  </DomainObject.Predmet.ProtuStrankaListNazivFormatedOIB>
  <DomainObject.Predmet.OstaliListFormated>
    <izvorni_sadrzaj>
      <item>Josip Novosel punomoćnik sudionika u postupku DIOS CENTAR d.o.o.</item>
      <item>Ivan Oršolić</item>
      <item>FINA ZAGREB</item>
    </izvorni_sadrzaj>
    <derivirana_varijabla naziv="DomainObject.Predmet.OstaliListFormated_1">
      <item>Josip Novosel punomoćnik sudionika u postupku DIOS CENTAR d.o.o.</item>
      <item>Ivan Oršolić</item>
      <item>FINA ZAGREB</item>
    </derivirana_varijabla>
  </DomainObject.Predmet.OstaliListFormated>
  <DomainObject.Predmet.OstaliListFormatedOIB>
    <izvorni_sadrzaj>
      <item>Josip Novosel, OIB 15338065522 punomoćnik sudionika u postupku DIOS CENTAR d.o.o.</item>
      <item>Ivan Oršolić</item>
      <item>FINA ZAGREB</item>
    </izvorni_sadrzaj>
    <derivirana_varijabla naziv="DomainObject.Predmet.OstaliListFormatedOIB_1">
      <item>Josip Novosel, OIB 15338065522 punomoćnik sudionika u postupku DIOS CENTAR d.o.o.</item>
      <item>Ivan Oršolić</item>
      <item>FINA ZAGREB</item>
    </derivirana_varijabla>
  </DomainObject.Predmet.OstaliListFormatedOIB>
  <DomainObject.Predmet.OstaliListFormatedWithAdress>
    <izvorni_sadrzaj>
      <item>Josip Novosel, Dijaneš 34, 10340 Dijaneš punomoćnik sudionika u postupku DIOS CENTAR d.o.o.</item>
      <item>Ivan Oršolić, Smičiklasova 18, 10000 Zagreb</item>
      <item>FINA ZAGREB, Ul. grada Vukovara 70, 10000 Zagreb</item>
    </izvorni_sadrzaj>
    <derivirana_varijabla naziv="DomainObject.Predmet.OstaliListFormatedWithAdress_1">
      <item>Josip Novosel, Dijaneš 34, 10340 Dijaneš punomoćnik sudionika u postupku DIOS CENTAR d.o.o.</item>
      <item>Ivan Oršolić, Smičiklasova 18, 10000 Zagreb</item>
      <item>FINA ZAGREB, Ul. grada Vukovara 70, 10000 Zagreb</item>
    </derivirana_varijabla>
  </DomainObject.Predmet.OstaliListFormatedWithAdress>
  <DomainObject.Predmet.OstaliListFormatedWithAdressOIB>
    <izvorni_sadrzaj>
      <item>Josip Novosel, OIB 15338065522, Dijaneš 34, 10340 Dijaneš punomoćnik sudionika u postupku DIOS CENTAR d.o.o.</item>
      <item>Ivan Oršolić, Smičiklasova 18, 10000 Zagreb</item>
      <item>FINA ZAGREB, Ul. grada Vukovara 70, 10000 Zagreb</item>
    </izvorni_sadrzaj>
    <derivirana_varijabla naziv="DomainObject.Predmet.OstaliListFormatedWithAdressOIB_1">
      <item>Josip Novosel, OIB 15338065522, Dijaneš 34, 10340 Dijaneš punomoćnik sudionika u postupku DIOS CENTAR d.o.o.</item>
      <item>Ivan Oršolić, Smičiklasova 18, 10000 Zagreb</item>
      <item>FINA ZAGREB, Ul. grada Vukovara 70, 10000 Zagreb</item>
    </derivirana_varijabla>
  </DomainObject.Predmet.OstaliListFormatedWithAdressOIB>
  <DomainObject.Predmet.OstaliListNazivFormated>
    <izvorni_sadrzaj>
      <item>Josip Novosel</item>
      <item>Ivan Oršolić</item>
      <item>FINA ZAGREB</item>
    </izvorni_sadrzaj>
    <derivirana_varijabla naziv="DomainObject.Predmet.OstaliListNazivFormated_1">
      <item>Josip Novosel</item>
      <item>Ivan Oršolić</item>
      <item>FINA ZAGREB</item>
    </derivirana_varijabla>
  </DomainObject.Predmet.OstaliListNazivFormated>
  <DomainObject.Predmet.OstaliListNazivFormatedOIB>
    <izvorni_sadrzaj>
      <item>Josip Novosel, OIB 15338065522</item>
      <item>Ivan Oršolić</item>
      <item>FINA ZAGREB</item>
    </izvorni_sadrzaj>
    <derivirana_varijabla naziv="DomainObject.Predmet.OstaliListNazivFormatedOIB_1">
      <item>Josip Novosel, OIB 15338065522</item>
      <item>Ivan Oršolić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St-2402/2017-53</izvorni_sadrzaj>
    <derivirana_varijabla naziv="DomainObject.PoslovniBrojDokumenta_1">St-2402/2017-53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DIOS CENTAR d.o.o.</izvorni_sadrzaj>
    <derivirana_varijabla naziv="DomainObject.Predmet.ProtustrankaIDrugi_1">DIOS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DIOS CENTAR d.o.o., OIB 31040324621, Dijaneš 25, 10340 Vrbovec</izvorni_sadrzaj>
    <derivirana_varijabla naziv="DomainObject.Predmet.ProtustrankaIDrugiAdressOIB_1">DIOS CENTAR d.o.o., OIB 31040324621, Dijaneš 25,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DIOS CENTAR d.o.o.</item>
      <item>FINA Regionalni centar Zagreb</item>
      <item>Josip Novosel</item>
      <item>INA-INDUSTRIJA NAFTE, d.d.</item>
      <item>Ivan Oršolić</item>
      <item>FINA ZAGREB</item>
    </izvorni_sadrzaj>
    <derivirana_varijabla naziv="DomainObject.Predmet.SudioniciListNaziv_1">
      <item>DIOS CENTAR d.o.o.</item>
      <item>FINA Regionalni centar Zagreb</item>
      <item>Josip Novosel</item>
      <item>INA-INDUSTRIJA NAFTE, d.d.</item>
      <item>Ivan Oršolić</item>
      <item>FINA ZAGREB</item>
    </derivirana_varijabla>
  </DomainObject.Predmet.SudioniciListNaziv>
  <DomainObject.Predmet.SudioniciListAdressOIB>
    <izvorni_sadrzaj>
      <item>DIOS CENTAR d.o.o., OIB 31040324621, Dijaneš 25,10340 Vrbovec</item>
      <item>FINA Regionalni centar Zagreb, OIB 85821130368, Trg svibanjskih žrtava 1995. 1,10000 Zagreb</item>
      <item>Josip Novosel, OIB 15338065522, Dijaneš 34,10340 Dijaneš</item>
      <item>INA-INDUSTRIJA NAFTE, d.d., OIB 27759560625, Avenija V. Holjevca 10,10000 Zagreb</item>
      <item>Ivan Oršolić, Smičiklasova 18,10000 Zagreb</item>
      <item>FINA ZAGREB, Ul. grada Vukovara 70,10000 Zagreb</item>
    </izvorni_sadrzaj>
    <derivirana_varijabla naziv="DomainObject.Predmet.SudioniciListAdressOIB_1">
      <item>DIOS CENTAR d.o.o., OIB 31040324621, Dijaneš 25,10340 Vrbovec</item>
      <item>FINA Regionalni centar Zagreb, OIB 85821130368, Trg svibanjskih žrtava 1995. 1,10000 Zagreb</item>
      <item>Josip Novosel, OIB 15338065522, Dijaneš 34,10340 Dijaneš</item>
      <item>INA-INDUSTRIJA NAFTE, d.d., OIB 27759560625, Avenija V. Holjevca 10,10000 Zagreb</item>
      <item>Ivan Oršolić, Smičiklasova 18,10000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31040324621</item>
      <item>, OIB 85821130368</item>
      <item>, OIB 15338065522</item>
      <item>, OIB 27759560625</item>
      <item>, OIB null</item>
      <item>, OIB null</item>
    </izvorni_sadrzaj>
    <derivirana_varijabla naziv="DomainObject.Predmet.SudioniciListNazivOIB_1">
      <item>, OIB 31040324621</item>
      <item>, OIB 85821130368</item>
      <item>, OIB 15338065522</item>
      <item>, OIB 27759560625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2018.</izvorni_sadrzaj>
    <derivirana_varijabla naziv="DomainObject.Predmet.DatumZadnjeOdrzaneSudskeRadnje_1">27. lipnja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St-2402/2017-47</izvorni_sadrzaj>
    <derivirana_varijabla naziv="DomainObject.PredzadnjaOdlukaIzPredmeta.Oznaka_1">St-2402/2017-47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445</properties:Words>
  <properties:Characters>2369</properties:Characters>
  <properties:Lines>68</properties:Lines>
  <properties:Paragraphs>29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2018-06-15T09:49:00Z</dcterms:created>
  <dc:creator>BISERKA</dc:creator>
  <cp:lastModifiedBy>Monika Grbac</cp:lastModifiedBy>
  <cp:lastPrinted>2018-06-15T09:49:00Z</cp:lastPrinted>
  <dcterms:modified xmlns:xsi="http://www.w3.org/2001/XMLSchema-instance" xsi:type="dcterms:W3CDTF">2019-01-18T13:58:00Z</dcterms:modified>
  <cp:revision>24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St-2402/2017-53 / Odluka - Rješenje - prodaja (RJEŠENJE O PRODAJI.docx)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