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cfc494b" w14:textId="cfc494b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E2268F">
        <w:t>1</w:t>
      </w:r>
      <w:r w:rsidR="0038404B">
        <w:t>362</w:t>
      </w:r>
      <w:r w:rsidR="00E2268F">
        <w:t>/1</w:t>
      </w:r>
      <w:r w:rsidR="001E1E17">
        <w:t>8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66076C">
        <w:t>1</w:t>
      </w:r>
      <w:r w:rsidR="0038404B">
        <w:t>362</w:t>
      </w:r>
      <w:r w:rsidR="00B27E70">
        <w:t>/1</w:t>
      </w:r>
      <w:r w:rsidR="001E1E17">
        <w:t>8</w:t>
      </w:r>
      <w:r w:rsidR="00B27E70">
        <w:t xml:space="preserve">, </w:t>
      </w:r>
      <w:r>
        <w:t xml:space="preserve">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1E1E17">
        <w:t>01</w:t>
      </w:r>
      <w:r w:rsidR="002E6B37">
        <w:t xml:space="preserve">. </w:t>
      </w:r>
      <w:r w:rsidR="001E1E17">
        <w:t>kolovoza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38404B">
      <w:pPr>
        <w:pStyle w:val="Odlomakpopisa"/>
        <w:numPr>
          <w:ilvl w:val="0"/>
          <w:numId w:val="5"/>
        </w:numPr>
        <w:jc w:val="both"/>
      </w:pPr>
      <w:r w:rsidRPr="00AC299F">
        <w:t>GRADNJA POHIŽEK d.o.o. OIB</w:t>
      </w:r>
      <w:r>
        <w:t xml:space="preserve">: </w:t>
      </w:r>
      <w:r w:rsidRPr="00AC299F">
        <w:t>11863326936</w:t>
      </w:r>
      <w:r>
        <w:t>, MBS:</w:t>
      </w:r>
      <w:r w:rsidRPr="00AC299F">
        <w:t xml:space="preserve"> </w:t>
      </w:r>
      <w:r>
        <w:t xml:space="preserve">080418770, </w:t>
      </w:r>
      <w:r w:rsidRPr="00AC299F">
        <w:t>Varaždinska 66</w:t>
      </w:r>
      <w:r w:rsidRPr="00667857">
        <w:t>, Sesvete</w:t>
      </w:r>
      <w:r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9</w:t>
      </w:r>
      <w:r w:rsidR="00AE77C5">
        <w:t>.</w:t>
      </w:r>
      <w:r>
        <w:t>225,27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1E1E17">
        <w:t>01</w:t>
      </w:r>
      <w:r w:rsidR="002E6B37">
        <w:t>.</w:t>
      </w:r>
      <w:r w:rsidR="00F97795">
        <w:t xml:space="preserve"> </w:t>
      </w:r>
      <w:r w:rsidR="001E1E17">
        <w:t>kolovoza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3E01B8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3E01B8">
        <w:t>, v. r.</w:t>
      </w:r>
    </w:p>
    <w:p w:rsidR="00572798" w:rsidP="00572798" w:rsidRDefault="003E01B8">
      <w:pPr>
        <w:jc w:val="right"/>
      </w:pPr>
      <w:r>
        <w:t xml:space="preserve"> </w:t>
      </w:r>
    </w:p>
    <w:p w:rsidR="003E01B8" w:rsidP="003E01B8" w:rsidRDefault="003E01B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3E01B8" w:rsidP="00572798" w:rsidRDefault="003E01B8">
      <w:pPr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3E01B8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E207F" w:rsidRDefault="007E207F">
      <w:r>
        <w:separator/>
      </w:r>
    </w:p>
  </w:endnote>
  <w:endnote w:type="continuationSeparator" w:id="0">
    <w:p w:rsidR="007E207F" w:rsidRDefault="007E207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E207F" w:rsidRDefault="007E207F">
      <w:r>
        <w:separator/>
      </w:r>
    </w:p>
  </w:footnote>
  <w:footnote w:type="continuationSeparator" w:id="0">
    <w:p w:rsidR="007E207F" w:rsidRDefault="007E207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4654"/>
    <w:rsid w:val="000C687D"/>
    <w:rsid w:val="000E5630"/>
    <w:rsid w:val="000F05D2"/>
    <w:rsid w:val="00105CDC"/>
    <w:rsid w:val="0011312F"/>
    <w:rsid w:val="00114EAD"/>
    <w:rsid w:val="00176985"/>
    <w:rsid w:val="00185571"/>
    <w:rsid w:val="001867CB"/>
    <w:rsid w:val="0019391B"/>
    <w:rsid w:val="001A036B"/>
    <w:rsid w:val="001B038B"/>
    <w:rsid w:val="001E1E17"/>
    <w:rsid w:val="001E50FB"/>
    <w:rsid w:val="001F6933"/>
    <w:rsid w:val="00212B3F"/>
    <w:rsid w:val="00230A63"/>
    <w:rsid w:val="00254B0D"/>
    <w:rsid w:val="00263D6D"/>
    <w:rsid w:val="00264D19"/>
    <w:rsid w:val="00276582"/>
    <w:rsid w:val="00297E94"/>
    <w:rsid w:val="002A0AEB"/>
    <w:rsid w:val="002A1777"/>
    <w:rsid w:val="002C218C"/>
    <w:rsid w:val="002E6B37"/>
    <w:rsid w:val="002F443E"/>
    <w:rsid w:val="00325398"/>
    <w:rsid w:val="003406BC"/>
    <w:rsid w:val="00346A21"/>
    <w:rsid w:val="0038246E"/>
    <w:rsid w:val="0038404B"/>
    <w:rsid w:val="00395C56"/>
    <w:rsid w:val="003D35F9"/>
    <w:rsid w:val="003E01B8"/>
    <w:rsid w:val="003E346D"/>
    <w:rsid w:val="003E3A15"/>
    <w:rsid w:val="004030CB"/>
    <w:rsid w:val="00413F4C"/>
    <w:rsid w:val="00457671"/>
    <w:rsid w:val="0048719F"/>
    <w:rsid w:val="004B337A"/>
    <w:rsid w:val="004F3962"/>
    <w:rsid w:val="00526942"/>
    <w:rsid w:val="0053446F"/>
    <w:rsid w:val="00537B8B"/>
    <w:rsid w:val="0054703D"/>
    <w:rsid w:val="00556471"/>
    <w:rsid w:val="00572798"/>
    <w:rsid w:val="005853C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639"/>
    <w:rsid w:val="0066076C"/>
    <w:rsid w:val="006952A9"/>
    <w:rsid w:val="00734AEB"/>
    <w:rsid w:val="00770764"/>
    <w:rsid w:val="007719EE"/>
    <w:rsid w:val="007A20D1"/>
    <w:rsid w:val="007B34F1"/>
    <w:rsid w:val="007B5AFD"/>
    <w:rsid w:val="007B6937"/>
    <w:rsid w:val="007D5A5D"/>
    <w:rsid w:val="007E207F"/>
    <w:rsid w:val="007E3C36"/>
    <w:rsid w:val="008155EE"/>
    <w:rsid w:val="008613BD"/>
    <w:rsid w:val="00863025"/>
    <w:rsid w:val="00864183"/>
    <w:rsid w:val="00871F01"/>
    <w:rsid w:val="0087224E"/>
    <w:rsid w:val="00885D44"/>
    <w:rsid w:val="0089314F"/>
    <w:rsid w:val="00920CA0"/>
    <w:rsid w:val="009273D6"/>
    <w:rsid w:val="009419D8"/>
    <w:rsid w:val="009B620B"/>
    <w:rsid w:val="009D5377"/>
    <w:rsid w:val="00A0362C"/>
    <w:rsid w:val="00A36464"/>
    <w:rsid w:val="00A36737"/>
    <w:rsid w:val="00A45A7E"/>
    <w:rsid w:val="00A71431"/>
    <w:rsid w:val="00A7758D"/>
    <w:rsid w:val="00AB60FD"/>
    <w:rsid w:val="00AC4528"/>
    <w:rsid w:val="00AD027A"/>
    <w:rsid w:val="00AE77C5"/>
    <w:rsid w:val="00B27DBD"/>
    <w:rsid w:val="00B27E70"/>
    <w:rsid w:val="00B41A4E"/>
    <w:rsid w:val="00B53BE6"/>
    <w:rsid w:val="00B82F18"/>
    <w:rsid w:val="00BC2E57"/>
    <w:rsid w:val="00BE66E4"/>
    <w:rsid w:val="00C3405C"/>
    <w:rsid w:val="00C836B9"/>
    <w:rsid w:val="00C958E9"/>
    <w:rsid w:val="00CB300F"/>
    <w:rsid w:val="00CE72CB"/>
    <w:rsid w:val="00CE7362"/>
    <w:rsid w:val="00D01B78"/>
    <w:rsid w:val="00D147D5"/>
    <w:rsid w:val="00D17FB6"/>
    <w:rsid w:val="00D20C31"/>
    <w:rsid w:val="00D32302"/>
    <w:rsid w:val="00D637BD"/>
    <w:rsid w:val="00D66226"/>
    <w:rsid w:val="00DB51B1"/>
    <w:rsid w:val="00DB54F0"/>
    <w:rsid w:val="00DC4A7E"/>
    <w:rsid w:val="00E210F9"/>
    <w:rsid w:val="00E2268F"/>
    <w:rsid w:val="00E44A0B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A47F4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E01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01B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01B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01B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01B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1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1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1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1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St-1362/2018</izvorni_sadrzaj>
    <derivirana_varijabla naziv="DomainObject.Predmet.OznakaBroj_1">St-1362/2018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POHIŽEK d.o.o.</izvorni_sadrzaj>
    <derivirana_varijabla naziv="DomainObject.Predmet.ProtustrankaFormated_1">  GRADNJA POHIŽEK d.o.o.</derivirana_varijabla>
  </DomainObject.Predmet.ProtustrankaFormated>
  <DomainObject.Predmet.ProtustrankaFormatedOIB>
    <izvorni_sadrzaj>  GRADNJA POHIŽEK d.o.o., OIB 11863326936</izvorni_sadrzaj>
    <derivirana_varijabla naziv="DomainObject.Predmet.ProtustrankaFormatedOIB_1">  GRADNJA POHIŽEK d.o.o., OIB 11863326936</derivirana_varijabla>
  </DomainObject.Predmet.ProtustrankaFormatedOIB>
  <DomainObject.Predmet.ProtustrankaFormatedWithAdress>
    <izvorni_sadrzaj> GRADNJA POHIŽEK d.o.o., Varaždinska 66, 10360 Sesvete</izvorni_sadrzaj>
    <derivirana_varijabla naziv="DomainObject.Predmet.ProtustrankaFormatedWithAdress_1"> GRADNJA POHIŽEK d.o.o., Varaždinska 66, 10360 Sesvete</derivirana_varijabla>
  </DomainObject.Predmet.ProtustrankaFormatedWithAdress>
  <DomainObject.Predmet.ProtustrankaFormatedWithAdressOIB>
    <izvorni_sadrzaj> GRADNJA POHIŽEK d.o.o., OIB 11863326936, Varaždinska 66, 10360 Sesvete</izvorni_sadrzaj>
    <derivirana_varijabla naziv="DomainObject.Predmet.ProtustrankaFormatedWithAdressOIB_1"> GRADNJA POHIŽEK d.o.o., OIB 11863326936, Varaždinska 66, 10360 Sesvete</derivirana_varijabla>
  </DomainObject.Predmet.ProtustrankaFormatedWithAdressOIB>
  <DomainObject.Predmet.ProtustrankaWithAdress>
    <izvorni_sadrzaj>GRADNJA POHIŽEK d.o.o. Varaždinska 66, 10360 Sesvete</izvorni_sadrzaj>
    <derivirana_varijabla naziv="DomainObject.Predmet.ProtustrankaWithAdress_1">GRADNJA POHIŽEK d.o.o. Varaždinska 66, 10360 Sesvete</derivirana_varijabla>
  </DomainObject.Predmet.ProtustrankaWithAdress>
  <DomainObject.Predmet.ProtustrankaWithAdressOIB>
    <izvorni_sadrzaj>GRADNJA POHIŽEK d.o.o., OIB 11863326936, Varaždinska 66, 10360 Sesvete</izvorni_sadrzaj>
    <derivirana_varijabla naziv="DomainObject.Predmet.ProtustrankaWithAdressOIB_1">GRADNJA POHIŽEK d.o.o., OIB 11863326936, Varaždinska 66, 10360 Sesvete</derivirana_varijabla>
  </DomainObject.Predmet.ProtustrankaWithAdressOIB>
  <DomainObject.Predmet.ProtustrankaNazivFormated>
    <izvorni_sadrzaj>GRADNJA POHIŽEK d.o.o.</izvorni_sadrzaj>
    <derivirana_varijabla naziv="DomainObject.Predmet.ProtustrankaNazivFormated_1">GRADNJA POHIŽEK d.o.o.</derivirana_varijabla>
  </DomainObject.Predmet.ProtustrankaNazivFormated>
  <DomainObject.Predmet.ProtustrankaNazivFormatedOIB>
    <izvorni_sadrzaj>GRADNJA POHIŽEK d.o.o., OIB 11863326936</izvorni_sadrzaj>
    <derivirana_varijabla naziv="DomainObject.Predmet.ProtustrankaNazivFormatedOIB_1">GRADNJA POHIŽEK d.o.o., OIB 11863326936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POHIŽEK d.o.o.</item>
    </izvorni_sadrzaj>
    <derivirana_varijabla naziv="DomainObject.Predmet.ProtuStrankaListFormated_1">
      <item>GRADNJA POHIŽEK d.o.o.</item>
    </derivirana_varijabla>
  </DomainObject.Predmet.ProtuStrankaListFormated>
  <DomainObject.Predmet.ProtuStrankaListFormatedOIB>
    <izvorni_sadrzaj>
      <item>GRADNJA POHIŽEK d.o.o., OIB 11863326936</item>
    </izvorni_sadrzaj>
    <derivirana_varijabla naziv="DomainObject.Predmet.ProtuStrankaListFormatedOIB_1">
      <item>GRADNJA POHIŽEK d.o.o., OIB 11863326936</item>
    </derivirana_varijabla>
  </DomainObject.Predmet.ProtuStrankaListFormatedOIB>
  <DomainObject.Predmet.ProtuStrankaListFormatedWithAdress>
    <izvorni_sadrzaj>
      <item>GRADNJA POHIŽEK d.o.o., Varaždinska 66, 10360 Sesvete</item>
    </izvorni_sadrzaj>
    <derivirana_varijabla naziv="DomainObject.Predmet.ProtuStrankaListFormatedWithAdress_1">
      <item>GRADNJA POHIŽEK d.o.o., Varaždinska 66, 10360 Sesvete</item>
    </derivirana_varijabla>
  </DomainObject.Predmet.ProtuStrankaListFormatedWithAdress>
  <DomainObject.Predmet.ProtuStrankaListFormatedWithAdressOIB>
    <izvorni_sadrzaj>
      <item>GRADNJA POHIŽEK d.o.o., OIB 11863326936, Varaždinska 66, 10360 Sesvete</item>
    </izvorni_sadrzaj>
    <derivirana_varijabla naziv="DomainObject.Predmet.ProtuStrankaListFormatedWithAdressOIB_1">
      <item>GRADNJA POHIŽEK d.o.o., OIB 11863326936, Varaždinska 66, 10360 Sesvete</item>
    </derivirana_varijabla>
  </DomainObject.Predmet.ProtuStrankaListFormatedWithAdressOIB>
  <DomainObject.Predmet.ProtuStrankaListNazivFormated>
    <izvorni_sadrzaj>
      <item>GRADNJA POHIŽEK d.o.o.</item>
    </izvorni_sadrzaj>
    <derivirana_varijabla naziv="DomainObject.Predmet.ProtuStrankaListNazivFormated_1">
      <item>GRADNJA POHIŽEK d.o.o.</item>
    </derivirana_varijabla>
  </DomainObject.Predmet.ProtuStrankaListNazivFormated>
  <DomainObject.Predmet.ProtuStrankaListNazivFormatedOIB>
    <izvorni_sadrzaj>
      <item>GRADNJA POHIŽEK d.o.o., OIB 11863326936</item>
    </izvorni_sadrzaj>
    <derivirana_varijabla naziv="DomainObject.Predmet.ProtuStrankaListNazivFormatedOIB_1">
      <item>GRADNJA POHIŽEK d.o.o., OIB 11863326936</item>
    </derivirana_varijabla>
  </DomainObject.Predmet.ProtuStrankaListNazivFormatedOIB>
  <DomainObject.Predmet.OstaliListFormated>
    <izvorni_sadrzaj>
      <item>Jela Pohižek Lacić</item>
    </izvorni_sadrzaj>
    <derivirana_varijabla naziv="DomainObject.Predmet.OstaliListFormated_1">
      <item>Jela Pohižek Lacić</item>
    </derivirana_varijabla>
  </DomainObject.Predmet.OstaliListFormated>
  <DomainObject.Predmet.OstaliListFormatedOIB>
    <izvorni_sadrzaj>
      <item>Jela Pohižek Lacić, OIB 43651522597</item>
    </izvorni_sadrzaj>
    <derivirana_varijabla naziv="DomainObject.Predmet.OstaliListFormatedOIB_1">
      <item>Jela Pohižek Lacić, OIB 43651522597</item>
    </derivirana_varijabla>
  </DomainObject.Predmet.OstaliListFormatedOIB>
  <DomainObject.Predmet.OstaliListFormatedWithAdress>
    <izvorni_sadrzaj>
      <item>Jela Pohižek Lacić, Delenšice 1, 10000 Zagreb</item>
    </izvorni_sadrzaj>
    <derivirana_varijabla naziv="DomainObject.Predmet.OstaliListFormatedWithAdress_1">
      <item>Jela Pohižek Lacić, Delenšice 1, 10000 Zagreb</item>
    </derivirana_varijabla>
  </DomainObject.Predmet.OstaliListFormatedWithAdress>
  <DomainObject.Predmet.OstaliListFormatedWithAdressOIB>
    <izvorni_sadrzaj>
      <item>Jela Pohižek Lacić, OIB 43651522597, Delenšice 1, 10000 Zagreb</item>
    </izvorni_sadrzaj>
    <derivirana_varijabla naziv="DomainObject.Predmet.OstaliListFormatedWithAdressOIB_1">
      <item>Jela Pohižek Lacić, OIB 43651522597, Delenšice 1, 10000 Zagreb</item>
    </derivirana_varijabla>
  </DomainObject.Predmet.OstaliListFormatedWithAdressOIB>
  <DomainObject.Predmet.OstaliListNazivFormated>
    <izvorni_sadrzaj>
      <item>Jela Pohižek Lacić</item>
    </izvorni_sadrzaj>
    <derivirana_varijabla naziv="DomainObject.Predmet.OstaliListNazivFormated_1">
      <item>Jela Pohižek Lacić</item>
    </derivirana_varijabla>
  </DomainObject.Predmet.OstaliListNazivFormated>
  <DomainObject.Predmet.OstaliListNazivFormatedOIB>
    <izvorni_sadrzaj>
      <item>Jela Pohižek Lacić, OIB 43651522597</item>
    </izvorni_sadrzaj>
    <derivirana_varijabla naziv="DomainObject.Predmet.OstaliListNazivFormatedOIB_1">
      <item>Jela Pohižek Lacić, OIB 43651522597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POHIŽEK d.o.o.</izvorni_sadrzaj>
    <derivirana_varijabla naziv="DomainObject.Predmet.ProtustrankaIDrugi_1">GRADNJA POHIŽEK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POHIŽEK d.o.o., OIB 11863326936, Varaždinska 66, 10360 Sesvete</izvorni_sadrzaj>
    <derivirana_varijabla naziv="DomainObject.Predmet.ProtustrankaIDrugiAdressOIB_1">GRADNJA POHIŽEK d.o.o., OIB 11863326936, Varaždinska 66,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POHIŽEK d.o.o.</item>
      <item>Jela Pohižek Lacić</item>
    </izvorni_sadrzaj>
    <derivirana_varijabla naziv="DomainObject.Predmet.SudioniciListNaziv_1">
      <item>FINA Regionalni centar Zagreb</item>
      <item>GRADNJA POHIŽEK d.o.o.</item>
      <item>Jela Pohižek Lacić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POHIŽEK d.o.o., OIB 11863326936, Varaždinska 66,10360 Sesvete</item>
      <item>Jela Pohižek Lacić, OIB 43651522597, Delenšice 1,10000 Zagreb</item>
    </izvorni_sadrzaj>
    <derivirana_varijabla naziv="DomainObject.Predmet.SudioniciListAdressOIB_1">
      <item>FINA Regionalni centar Zagreb, OIB 85821130368, Trg svibanjskih žrtava 1995. 1,10000 Zagreb</item>
      <item>GRADNJA POHIŽEK d.o.o., OIB 11863326936, Varaždinska 66,10360 Sesvete</item>
      <item>Jela Pohižek Lacić, OIB 43651522597, Delenšice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11863326936</item>
      <item>, OIB 43651522597</item>
    </izvorni_sadrzaj>
    <derivirana_varijabla naziv="DomainObject.Predmet.SudioniciListNazivOIB_1">
      <item>, OIB 85821130368</item>
      <item>, OIB 11863326936</item>
      <item>, OIB 43651522597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241</properties:Words>
  <properties:Characters>1361</properties:Characters>
  <properties:Lines>46</properties:Lines>
  <properties:Paragraphs>17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2019-07-30T11:13:00Z</dcterms:created>
  <dc:creator>ilukac</dc:creator>
  <cp:lastModifiedBy>Marijana Blažun</cp:lastModifiedBy>
  <cp:lastPrinted>2016-02-12T09:30:00Z</cp:lastPrinted>
  <dcterms:modified xmlns:xsi="http://www.w3.org/2001/XMLSchema-instance" xsi:type="dcterms:W3CDTF">2019-08-01T10:55:00Z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(St-1362 -19 -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