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9f10" w14:paraId="e2f9f10" w:rsidRDefault="00AE649C" w:rsidP="00FA5B5E" w:rsidR="00AE649C" w:rsidRPr="00B76F3C">
      <w:pPr>
        <w:pStyle w:val="Naslov3"/>
        <w15:collapsed w:val="false"/>
      </w:pPr>
    </w:p>
    <w:p w:rsidRDefault="00DD110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D1109" w:rsidP="00DD1109" w:rsidR="00DD1109" w:rsidRPr="00DD1109">
      <w:pPr>
        <w:spacing w:after="0"/>
        <w:jc w:val="right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Posl. br. 1 St-964/16-3</w:t>
      </w:r>
    </w:p>
    <w:p w:rsidRDefault="00DD1109" w:rsidP="00DD1109" w:rsidR="00DD1109" w:rsidRPr="00DD1109">
      <w:pPr>
        <w:spacing w:after="0"/>
        <w:ind w:firstLine="708" w:left="708"/>
        <w:rPr>
          <w:rFonts w:cs="Times New Roman" w:eastAsia="Times New Roman"/>
          <w:color w:val="000000"/>
          <w:lang w:eastAsia="hr-HR"/>
        </w:rPr>
      </w:pPr>
    </w:p>
    <w:p w:rsidRDefault="00DD1109" w:rsidP="00DD1109" w:rsidR="00DD1109" w:rsidRPr="00DD1109">
      <w:pPr>
        <w:spacing w:after="0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REPUBLIKA HRVATSKA</w:t>
      </w:r>
    </w:p>
    <w:p w:rsidRDefault="00DD1109" w:rsidP="00DD1109" w:rsidR="00DD1109" w:rsidRPr="00DD1109">
      <w:pPr>
        <w:spacing w:after="0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TRGOVAČKI SUD ZADRU</w:t>
      </w:r>
    </w:p>
    <w:p w:rsidRDefault="00DD1109" w:rsidP="00DD1109" w:rsidR="00DD1109" w:rsidRPr="00DD1109">
      <w:pPr>
        <w:spacing w:after="0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Dr. Franje Tuđmana 35</w:t>
      </w:r>
    </w:p>
    <w:p w:rsidRDefault="00DD1109" w:rsidP="00DD1109" w:rsidR="00DD1109" w:rsidRPr="00DD110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R E P U B L I K A   H R V A T S K A</w:t>
      </w:r>
    </w:p>
    <w:p w:rsidRDefault="00DD1109" w:rsidP="00DD1109" w:rsidR="00DD1109" w:rsidRPr="00DD1109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R J E Š E N J E</w:t>
      </w: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ab/>
        <w:t>Trgovački sud u Zadru OIB: 39670464653, po sutkinji tog suda Ardeni Bajlo, povodom prijedloga za otvaranje stečajnog postupka nad dužnikom NAPULJ j.d.o.o.</w:t>
      </w:r>
      <w:r w:rsidRPr="00DD1109">
        <w:rPr>
          <w:rFonts w:cs="Times New Roman" w:eastAsia="Times New Roman"/>
          <w:szCs w:val="20"/>
          <w:lang w:eastAsia="hr-HR"/>
        </w:rPr>
        <w:t>, Nadin, Nadin bb, OIB: 74873197934</w:t>
      </w:r>
      <w:r w:rsidRPr="00DD1109">
        <w:rPr>
          <w:rFonts w:cs="Times New Roman" w:eastAsia="Times New Roman"/>
          <w:lang w:eastAsia="hr-HR"/>
        </w:rPr>
        <w:t xml:space="preserve">, dana 17. kolovoza 2016. 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r i j e š i o    j e</w:t>
      </w: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I.</w:t>
      </w:r>
      <w:r w:rsidRPr="00DD1109">
        <w:rPr>
          <w:rFonts w:cs="Times New Roman" w:eastAsia="Times New Roman"/>
          <w:lang w:eastAsia="hr-HR"/>
        </w:rPr>
        <w:tab/>
        <w:t xml:space="preserve">Nalaže se </w:t>
      </w:r>
      <w:r w:rsidRPr="00DD1109">
        <w:rPr>
          <w:rFonts w:cs="Times New Roman" w:eastAsia="Times New Roman"/>
          <w:lang w:eastAsia="hr-HR" w:val="en-AU"/>
        </w:rPr>
        <w:t>BLAŽENKI (ŠESTAN) GALEŠIĆ, Samobor, Ulica Matije Gupca 4, OIB: 30847420623,</w:t>
      </w:r>
      <w:r w:rsidRPr="00DD1109">
        <w:rPr>
          <w:rFonts w:cs="Times New Roman" w:eastAsia="Times New Roman"/>
          <w:lang w:eastAsia="hr-HR"/>
        </w:rPr>
        <w:t xml:space="preserve"> u roku od 8 dana platiti iznos predujma od 1.000,00 kuna u Fond za namirenje troškova stečajnog postupka na žiro račun ovog suda kod Hrvatske poštanske banke broj: HR4323900011300000857 poziv na broj 05 221-964-16 te u istom roku u spis dostaviti dokaz o uplati.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II.</w:t>
      </w:r>
      <w:r w:rsidRPr="00DD1109">
        <w:rPr>
          <w:rFonts w:cs="Times New Roman" w:eastAsia="Times New Roman"/>
          <w:lang w:eastAsia="hr-HR"/>
        </w:rPr>
        <w:tab/>
        <w:t>Ako osoba iz točke I. ovog rješenja ne plati predujam u propisanom roku, primijenit će se pravila o prisilnoj naplati.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Obrazloženje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 w:val="en-AU"/>
        </w:rPr>
      </w:pPr>
      <w:r w:rsidRPr="00DD1109">
        <w:rPr>
          <w:rFonts w:cs="Times New Roman" w:eastAsia="Times New Roman"/>
          <w:lang w:eastAsia="hr-HR"/>
        </w:rPr>
        <w:tab/>
        <w:t xml:space="preserve">Kod ovog suda pod gornjim poslovnim brojem zaprimljen je prijedlog predlagatelja Financijske agencije za otvaranje stečajnog postupka nad dužnikom </w:t>
      </w:r>
      <w:r w:rsidRPr="00DD1109">
        <w:rPr>
          <w:rFonts w:cs="Times New Roman" w:eastAsia="Times New Roman"/>
          <w:lang w:eastAsia="hr-HR" w:val="en-AU"/>
        </w:rPr>
        <w:t>NAPULJ j.d.o.o., Nadin.</w:t>
      </w:r>
    </w:p>
    <w:p w:rsidRDefault="00DD1109" w:rsidP="00DD1109" w:rsidR="00DD1109" w:rsidRPr="00DD110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Stoga je sud, temeljem čl. 113. Stečajnog zakona (Narodne novine 71/2015, dalje u tekstu: SZ) pozvao osobu upisanu u sudskom registru kao osoba ovlaštena za zastupanje dužnika koja nije sukladno čl. 110. SZ u roku od 21 dan od nastanka stečajnog razloga podnijela prijedlog za otvaranje stečajnog postupka platiti predujam, uz upozorenje o posljedicama ne postupanja po nalogu suda. 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D1109" w:rsidP="00DD1109" w:rsidR="00DD1109" w:rsidRPr="00DD1109">
      <w:pPr>
        <w:spacing w:after="0"/>
        <w:jc w:val="center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 xml:space="preserve">U Zadru, 17. kolovoza 2016. 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  <w:t>Sutkinja: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  <w:t xml:space="preserve">Ardena Bajlo 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  <w:r w:rsidRPr="00DD1109">
        <w:rPr>
          <w:rFonts w:cs="Times New Roman" w:eastAsia="Times New Roman"/>
          <w:lang w:eastAsia="hr-HR"/>
        </w:rPr>
        <w:tab/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UPUTA O PRAVNOM LIJEKU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DNA: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- BLAŽENKA (ŠESTAN) GALEŠIĆ, Samobor, Ulica Matije Gupca 4 i na e-oglasnu ploču suda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- računovodstvo suda</w:t>
      </w:r>
    </w:p>
    <w:p w:rsidRDefault="00DD1109" w:rsidP="00DD1109" w:rsidR="00DD1109" w:rsidRPr="00DD1109">
      <w:pPr>
        <w:spacing w:after="0"/>
        <w:jc w:val="both"/>
        <w:rPr>
          <w:rFonts w:cs="Times New Roman" w:eastAsia="Times New Roman"/>
          <w:lang w:eastAsia="hr-HR"/>
        </w:rPr>
      </w:pPr>
      <w:r w:rsidRPr="00DD1109">
        <w:rPr>
          <w:rFonts w:cs="Times New Roman" w:eastAsia="Times New Roman"/>
          <w:lang w:eastAsia="hr-HR"/>
        </w:rPr>
        <w:t>- u spis.</w:t>
      </w:r>
      <w:r w:rsidRPr="00DD1109">
        <w:rPr>
          <w:rFonts w:cs="Times New Roman" w:eastAsia="Times New Roman"/>
          <w:szCs w:val="20"/>
          <w:lang w:eastAsia="hr-HR"/>
        </w:rPr>
        <w:tab/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109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896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St-964/2016-3</izvorni_sadrzaj>
    <derivirana_varijabla naziv="DomainObject.Oznaka_1">St-964/2016-3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964</izvorni_sadrzaj>
    <derivirana_varijabla naziv="DomainObject.Predmet.Broj_1">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St-964/2016</izvorni_sadrzaj>
    <derivirana_varijabla naziv="DomainObject.Predmet.OznakaBroj_1">St-964/2016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NAPULJ j.d.o.o. za ugostiteljstvo i usluge</izvorni_sadrzaj>
    <derivirana_varijabla naziv="DomainObject.Predmet.ProtustrankaFormated_1">  NAPULJ j.d.o.o. za ugostiteljstvo i usluge</derivirana_varijabla>
  </DomainObject.Predmet.ProtustrankaFormated>
  <DomainObject.Predmet.ProtustrankaFormatedOIB>
    <izvorni_sadrzaj>  NAPULJ j.d.o.o. za ugostiteljstvo i usluge, OIB 74873197934</izvorni_sadrzaj>
    <derivirana_varijabla naziv="DomainObject.Predmet.ProtustrankaFormatedOIB_1">  NAPULJ j.d.o.o. za ugostiteljstvo i usluge, OIB 74873197934</derivirana_varijabla>
  </DomainObject.Predmet.ProtustrankaFormatedOIB>
  <DomainObject.Predmet.ProtustrankaFormatedWithAdress>
    <izvorni_sadrzaj> NAPULJ j.d.o.o. za ugostiteljstvo i usluge, Nadin bb, 23223 Nadin</izvorni_sadrzaj>
    <derivirana_varijabla naziv="DomainObject.Predmet.ProtustrankaFormatedWithAdress_1"> NAPULJ j.d.o.o. za ugostiteljstvo i usluge, Nadin bb, 23223 Nadin</derivirana_varijabla>
  </DomainObject.Predmet.ProtustrankaFormatedWithAdress>
  <DomainObject.Predmet.ProtustrankaFormatedWithAdressOIB>
    <izvorni_sadrzaj> NAPULJ j.d.o.o. za ugostiteljstvo i usluge, OIB 74873197934, Nadin bb, 23223 Nadin</izvorni_sadrzaj>
    <derivirana_varijabla naziv="DomainObject.Predmet.ProtustrankaFormatedWithAdressOIB_1"> NAPULJ j.d.o.o. za ugostiteljstvo i usluge, OIB 74873197934, Nadin bb, 23223 Nadin</derivirana_varijabla>
  </DomainObject.Predmet.ProtustrankaFormatedWithAdressOIB>
  <DomainObject.Predmet.ProtustrankaWithAdress>
    <izvorni_sadrzaj>NAPULJ j.d.o.o. za ugostiteljstvo i usluge Nadin bb, 23223 Nadin</izvorni_sadrzaj>
    <derivirana_varijabla naziv="DomainObject.Predmet.ProtustrankaWithAdress_1">NAPULJ j.d.o.o. za ugostiteljstvo i usluge Nadin bb, 23223 Nadin</derivirana_varijabla>
  </DomainObject.Predmet.ProtustrankaWithAdress>
  <DomainObject.Predmet.ProtustrankaWithAdressOIB>
    <izvorni_sadrzaj>NAPULJ j.d.o.o. za ugostiteljstvo i usluge, OIB 74873197934, Nadin bb, 23223 Nadin</izvorni_sadrzaj>
    <derivirana_varijabla naziv="DomainObject.Predmet.ProtustrankaWithAdressOIB_1">NAPULJ j.d.o.o. za ugostiteljstvo i usluge, OIB 74873197934, Nadin bb, 23223 Nadin</derivirana_varijabla>
  </DomainObject.Predmet.ProtustrankaWithAdressOIB>
  <DomainObject.Predmet.ProtustrankaNazivFormated>
    <izvorni_sadrzaj>NAPULJ j.d.o.o. za ugostiteljstvo i usluge</izvorni_sadrzaj>
    <derivirana_varijabla naziv="DomainObject.Predmet.ProtustrankaNazivFormated_1">NAPULJ j.d.o.o. za ugostiteljstvo i usluge</derivirana_varijabla>
  </DomainObject.Predmet.ProtustrankaNazivFormated>
  <DomainObject.Predmet.ProtustrankaNazivFormatedOIB>
    <izvorni_sadrzaj>NAPULJ j.d.o.o. za ugostiteljstvo i usluge, OIB 74873197934</izvorni_sadrzaj>
    <derivirana_varijabla naziv="DomainObject.Predmet.ProtustrankaNazivFormatedOIB_1">NAPULJ j.d.o.o. za ugostiteljstvo i usluge, OIB 74873197934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8994.44</izvorni_sadrzaj>
    <derivirana_varijabla naziv="DomainObject.Predmet.TrenutnaVrijednost_1">8994.44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NAPULJ j.d.o.o. za ugostiteljstvo i usluge</item>
    </izvorni_sadrzaj>
    <derivirana_varijabla naziv="DomainObject.Predmet.ProtuStrankaListFormated_1">
      <item>NAPULJ j.d.o.o. za ugostiteljstvo i usluge</item>
    </derivirana_varijabla>
  </DomainObject.Predmet.ProtuStrankaListFormated>
  <DomainObject.Predmet.ProtuStrankaListFormatedOIB>
    <izvorni_sadrzaj>
      <item>NAPULJ j.d.o.o. za ugostiteljstvo i usluge, OIB 74873197934</item>
    </izvorni_sadrzaj>
    <derivirana_varijabla naziv="DomainObject.Predmet.ProtuStrankaListFormatedOIB_1">
      <item>NAPULJ j.d.o.o. za ugostiteljstvo i usluge, OIB 74873197934</item>
    </derivirana_varijabla>
  </DomainObject.Predmet.ProtuStrankaListFormatedOIB>
  <DomainObject.Predmet.ProtuStrankaListFormatedWithAdress>
    <izvorni_sadrzaj>
      <item>NAPULJ j.d.o.o. za ugostiteljstvo i usluge, Nadin bb, 23223 Nadin</item>
    </izvorni_sadrzaj>
    <derivirana_varijabla naziv="DomainObject.Predmet.ProtuStrankaListFormatedWithAdress_1">
      <item>NAPULJ j.d.o.o. za ugostiteljstvo i usluge, Nadin bb, 23223 Nadin</item>
    </derivirana_varijabla>
  </DomainObject.Predmet.ProtuStrankaListFormatedWithAdress>
  <DomainObject.Predmet.ProtuStrankaListFormatedWithAdressOIB>
    <izvorni_sadrzaj>
      <item>NAPULJ j.d.o.o. za ugostiteljstvo i usluge, OIB 74873197934, Nadin bb, 23223 Nadin</item>
    </izvorni_sadrzaj>
    <derivirana_varijabla naziv="DomainObject.Predmet.ProtuStrankaListFormatedWithAdressOIB_1">
      <item>NAPULJ j.d.o.o. za ugostiteljstvo i usluge, OIB 74873197934, Nadin bb, 23223 Nadin</item>
    </derivirana_varijabla>
  </DomainObject.Predmet.ProtuStrankaListFormatedWithAdressOIB>
  <DomainObject.Predmet.ProtuStrankaListNazivFormated>
    <izvorni_sadrzaj>
      <item>NAPULJ j.d.o.o. za ugostiteljstvo i usluge</item>
    </izvorni_sadrzaj>
    <derivirana_varijabla naziv="DomainObject.Predmet.ProtuStrankaListNazivFormated_1">
      <item>NAPULJ j.d.o.o. za ugostiteljstvo i usluge</item>
    </derivirana_varijabla>
  </DomainObject.Predmet.ProtuStrankaListNazivFormated>
  <DomainObject.Predmet.ProtuStrankaListNazivFormatedOIB>
    <izvorni_sadrzaj>
      <item>NAPULJ j.d.o.o. za ugostiteljstvo i usluge, OIB 74873197934</item>
    </izvorni_sadrzaj>
    <derivirana_varijabla naziv="DomainObject.Predmet.ProtuStrankaListNazivFormatedOIB_1">
      <item>NAPULJ j.d.o.o. za ugostiteljstvo i usluge, OIB 74873197934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St-964/2016-3</izvorni_sadrzaj>
    <derivirana_varijabla naziv="DomainObject.PoslovniBrojDokumenta_1">St-964/2016-3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NAPULJ j.d.o.o. za ugostiteljstvo i usluge</izvorni_sadrzaj>
    <derivirana_varijabla naziv="DomainObject.Predmet.ProtustrankaIDrugi_1">NAPULJ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NAPULJ j.d.o.o. za ugostiteljstvo i usluge, OIB 74873197934, Nadin bb, 23223 Nadin</izvorni_sadrzaj>
    <derivirana_varijabla naziv="DomainObject.Predmet.ProtustrankaIDrugiAdressOIB_1">NAPULJ j.d.o.o. za ugostiteljstvo i usluge, OIB 74873197934, Nadin bb, 23223 Nadin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NAPULJ j.d.o.o. za ugostiteljstvo i usluge</item>
    </izvorni_sadrzaj>
    <derivirana_varijabla naziv="DomainObject.Predmet.SudioniciListNaziv_1">
      <item>FINA</item>
      <item>NAPULJ j.d.o.o. za ugostiteljstvo i usluge</item>
    </derivirana_varijabla>
  </DomainObject.Predmet.SudioniciListNaziv>
  <DomainObject.Predmet.SudioniciListAdressOIB>
    <izvorni_sadrzaj>
      <item>FINA, OIB 85821130368</item>
      <item>NAPULJ j.d.o.o. za ugostiteljstvo i usluge, OIB 74873197934, Nadin bb,23223 Nadin</item>
    </izvorni_sadrzaj>
    <derivirana_varijabla naziv="DomainObject.Predmet.SudioniciListAdressOIB_1">
      <item>FINA, OIB 85821130368</item>
      <item>NAPULJ j.d.o.o. za ugostiteljstvo i usluge, OIB 74873197934, Nadin bb,23223 Nadin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F728A-B28C-4C8B-91E4-BB9422241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1602</properties:Characters>
  <properties:Lines>57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2016-08-23T07:45:00Z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St-964/2016-3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