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18d5" w14:paraId="aab18d5" w:rsidRDefault="00DD380C" w:rsidP="00DD380C" w:rsidR="00DD380C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26770" cx="621665"/>
            <wp:effectExtent b="0" r="6985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6770" cx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7E2D60" w:rsidR="007E2D6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ab/>
        <w:t xml:space="preserve">        Broj:2/St-</w:t>
      </w:r>
      <w:r w:rsidR="006409E3">
        <w:rPr>
          <w:rFonts w:cs="Times New Roman" w:hAnsi="Times New Roman" w:ascii="Times New Roman"/>
          <w:sz w:val="24"/>
          <w:szCs w:val="24"/>
          <w:lang w:eastAsia="hr-HR" w:val="hr-HR"/>
        </w:rPr>
        <w:t>905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6409E3">
        <w:rPr>
          <w:rFonts w:cs="Times New Roman" w:hAnsi="Times New Roman" w:ascii="Times New Roman"/>
          <w:sz w:val="24"/>
          <w:szCs w:val="24"/>
          <w:lang w:eastAsia="hr-HR" w:val="hr-HR"/>
        </w:rPr>
        <w:t>2018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6409E3">
        <w:rPr>
          <w:rFonts w:cs="Times New Roman" w:hAnsi="Times New Roman" w:ascii="Times New Roman"/>
          <w:sz w:val="24"/>
          <w:szCs w:val="24"/>
          <w:lang w:eastAsia="hr-HR" w:val="hr-HR"/>
        </w:rPr>
        <w:t>2</w:t>
      </w:r>
    </w:p>
    <w:p w:rsidRDefault="00DD380C" w:rsidP="007E2D60" w:rsidR="00DD380C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STALNA SLUŽBA U SL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.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BRODU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6105AF" w:rsidR="00DD380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6105AF" w:rsidRP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EKO</w:t>
      </w:r>
      <w:r w:rsid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105AF" w:rsidRP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CENTAR POLJOPRIVREDNA ZADRUGA,</w:t>
      </w:r>
      <w:r w:rsid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105AF" w:rsidRP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OIB:</w:t>
      </w:r>
      <w:r w:rsid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105AF" w:rsidRP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03494778641 sa sjedištem u SLOBOŠTINA 45, BRESTOVAC</w:t>
      </w:r>
      <w:r w:rsidR="00FB35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3C6DE3">
        <w:rPr>
          <w:rFonts w:cs="Times New Roman" w:hAnsi="Times New Roman" w:ascii="Times New Roman"/>
          <w:color w:val="000000"/>
          <w:sz w:val="24"/>
          <w:szCs w:val="24"/>
          <w:lang w:val="hr-HR"/>
        </w:rPr>
        <w:t>06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I. Pokreće se prethodni postupak radi utvrđivanje pretpostavke za otvaranje stečajnog postupka.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755087" w:rsidR="00DD380C" w:rsidRPr="00FB35A6">
      <w:pPr>
        <w:pStyle w:val="Bezproreda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II.  </w:t>
      </w:r>
      <w:r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 privremenog stečajnog upravitelja imenuje se </w:t>
      </w:r>
      <w:r w:rsidR="00755087"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Sanela Kučar, </w:t>
      </w:r>
      <w:r w:rsidR="00755087"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br/>
        <w:t>OIB: 97473612486, J. J. Strossmayera 37, Osijek</w:t>
      </w:r>
      <w:r w:rsidR="00162DF1"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III. Određuje se ročište za raspravljanje o uvjetima za otvaranje stečajnog postupka za </w:t>
      </w: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E2D60" w:rsidP="007E2D60" w:rsidR="00DD380C" w:rsidRPr="00755087">
      <w:pPr>
        <w:pStyle w:val="Bezproreda"/>
        <w:ind w:firstLine="708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dan </w:t>
      </w:r>
      <w:r w:rsidR="00F92DCA"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21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.  </w:t>
      </w:r>
      <w:r w:rsidR="00F92DCA"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kolovoza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2018. u  sati </w:t>
      </w:r>
      <w:r w:rsidR="00F92DCA"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,00 sati</w:t>
      </w:r>
    </w:p>
    <w:p w:rsidRDefault="007E2D60" w:rsidP="007E2D60" w:rsidR="007E2D60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na koji se pozivaju: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="00F92DCA">
        <w:rPr>
          <w:rFonts w:cs="Times New Roman" w:hAnsi="Times New Roman" w:ascii="Times New Roman"/>
          <w:sz w:val="24"/>
          <w:szCs w:val="24"/>
          <w:lang w:val="hr-HR"/>
        </w:rPr>
        <w:t>ŽDO</w:t>
      </w:r>
    </w:p>
    <w:p w:rsidRDefault="00DD380C" w:rsidP="00F92DCA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dužnik </w:t>
      </w:r>
      <w:r w:rsidR="00F92DCA" w:rsidRPr="00F92DCA">
        <w:rPr>
          <w:rFonts w:cs="Times New Roman" w:hAnsi="Times New Roman" w:ascii="Times New Roman"/>
          <w:sz w:val="24"/>
          <w:szCs w:val="24"/>
          <w:lang w:val="hr-HR"/>
        </w:rPr>
        <w:t>Željko Mavrović, Sloboština, Sloboština 42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Porezna uprava Sl. Brod</w:t>
      </w:r>
    </w:p>
    <w:p w:rsidRDefault="00F92DCA" w:rsidP="00DD380C" w:rsidR="00F92DC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55087" w:rsidP="00DD380C" w:rsidR="0075508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755087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755087" w:rsidP="00DD380C" w:rsidR="007550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F92D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postupka podnijela je FINA RC OSIJEK, Podružnica Osijek, u istom navodi da je dužnik blokiran u razdoblju od 1206 dana, u iznosu od 622.079,14 kn, da nema zaposlenih.</w:t>
      </w:r>
    </w:p>
    <w:p w:rsidRDefault="00F92DCA" w:rsidP="00DD380C" w:rsidR="00F92D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Sud je objavio oglas i pozvao sve zainteresirane da podnesu u roku od 45 dana prijedlog za otvaranje stečajnog postupka i uplate predujam u iznosu od 10.000,00 kn za podmirivanje troškova toga postupka. Za vrijeme trajanja toga roka ŽDO Sl. Brod podnijelo je prijedlog za otvaranje stečajnog postupka u kojem navode da </w:t>
      </w:r>
      <w:r w:rsidR="00755087">
        <w:rPr>
          <w:rFonts w:cs="Times New Roman" w:hAnsi="Times New Roman" w:ascii="Times New Roman"/>
          <w:color w:val="000000"/>
          <w:sz w:val="24"/>
          <w:szCs w:val="24"/>
          <w:lang w:val="hr-HR"/>
        </w:rPr>
        <w:t>je dužnik dva motorna vozila i to: Ford 2.5 TD-transit, 1998. proizvodnja, snaga 74 kwh, broj šasije: WT43892, reg. oznake PŽ-986BE, i Renault 1.5, godina proizvodnje 2007., reg. oznake Pž-167CV.</w:t>
      </w:r>
    </w:p>
    <w:p w:rsidRDefault="00F92DCA" w:rsidP="00DD380C" w:rsidR="00F92D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55087" w:rsidP="00DD380C" w:rsidR="007550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Sud je donio rješenje o obustavi skraćenog stečajnog postupka i da će se postupak nastaviti po općim odredbama Stečajnog zakona. </w:t>
      </w:r>
    </w:p>
    <w:p w:rsidRDefault="00755087" w:rsidP="00DD380C" w:rsidR="007550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Kako postoji stečajni razlog jer je isti nesposoban za plaćanje ali treba utvrditi da li je imovina dostatna za namirenje troškova stečajnog postupka te je stoga odlučeno kao u izreci. </w:t>
      </w:r>
    </w:p>
    <w:p w:rsidRDefault="00DD380C" w:rsidP="00DD380C" w:rsidR="00DD380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3C6DE3">
        <w:rPr>
          <w:rFonts w:cs="Times New Roman" w:hAnsi="Times New Roman" w:ascii="Times New Roman"/>
          <w:color w:val="000000"/>
          <w:sz w:val="24"/>
          <w:szCs w:val="24"/>
          <w:lang w:val="hr-HR"/>
        </w:rPr>
        <w:t>06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55087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7E2D60"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Davorin Pavičić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ovoga rješenja nije dopuštena posebna žalba čl. 115. st. 1. SZ-a.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162DF1" w:rsidP="00DD380C" w:rsidR="00162DF1">
      <w:pPr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DD380C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e-Oglasna ploča suda</w:t>
      </w:r>
    </w:p>
    <w:p w:rsidRDefault="00755087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ŽDO</w:t>
      </w:r>
    </w:p>
    <w:p w:rsidRDefault="00755087" w:rsidP="00755087" w:rsidR="00DD380C" w:rsidRPr="00FB35A6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55087">
        <w:rPr>
          <w:rFonts w:cs="Times New Roman" w:hAnsi="Times New Roman" w:ascii="Times New Roman"/>
          <w:sz w:val="24"/>
          <w:szCs w:val="24"/>
          <w:lang w:val="hr-HR"/>
        </w:rPr>
        <w:t>dužnik Željko Mavrović, Sloboština, Sloboština 42</w:t>
      </w:r>
    </w:p>
    <w:p w:rsidRDefault="00DD380C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Porezna uprava Sl. Brod</w:t>
      </w:r>
    </w:p>
    <w:p w:rsidRDefault="003646D3" w:rsidR="003646D3"/>
    <w:sectPr w:rsidR="003646D3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1E6" w:rsidP="00FF5F59" w:rsidR="009B11E6">
      <w:pPr>
        <w:spacing w:lineRule="auto" w:line="240" w:after="0"/>
      </w:pPr>
      <w:r>
        <w:separator/>
      </w:r>
    </w:p>
  </w:endnote>
  <w:endnote w:id="0" w:type="continuationSeparator">
    <w:p w:rsidRDefault="009B11E6" w:rsidP="00FF5F59" w:rsidR="009B11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456708061"/>
      <w:docPartObj>
        <w:docPartGallery w:val="Page Numbers (Bottom of Page)"/>
        <w:docPartUnique/>
      </w:docPartObj>
    </w:sdtPr>
    <w:sdtEndPr/>
    <w:sdtContent>
      <w:p w:rsidRDefault="00FF5F59" w:rsidR="00FF5F59" w:rsidRPr="00FF5F5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5F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5F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11C94" w:rsidRPr="00111C94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5F59" w:rsidR="00FF5F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1E6" w:rsidP="00FF5F59" w:rsidR="009B11E6">
      <w:pPr>
        <w:spacing w:lineRule="auto" w:line="240" w:after="0"/>
      </w:pPr>
      <w:r>
        <w:separator/>
      </w:r>
    </w:p>
  </w:footnote>
  <w:footnote w:id="0" w:type="continuationSeparator">
    <w:p w:rsidRDefault="009B11E6" w:rsidP="00FF5F59" w:rsidR="009B11E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465991"/>
    <w:multiLevelType w:val="hybridMultilevel"/>
    <w:tmpl w:val="25B05B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80C"/>
    <w:rsid w:val="00111C94"/>
    <w:rsid w:val="00162DF1"/>
    <w:rsid w:val="003646D3"/>
    <w:rsid w:val="00373F10"/>
    <w:rsid w:val="003C6DE3"/>
    <w:rsid w:val="006105AF"/>
    <w:rsid w:val="006409E3"/>
    <w:rsid w:val="00755087"/>
    <w:rsid w:val="007E2D60"/>
    <w:rsid w:val="00807832"/>
    <w:rsid w:val="00845FBF"/>
    <w:rsid w:val="008A4CF5"/>
    <w:rsid w:val="009B11E6"/>
    <w:rsid w:val="009D3C24"/>
    <w:rsid w:val="00A36F1A"/>
    <w:rsid w:val="00C63483"/>
    <w:rsid w:val="00DD380C"/>
    <w:rsid w:val="00EA29DA"/>
    <w:rsid w:val="00F92DCA"/>
    <w:rsid w:val="00FB35A6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380C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lineRule="auto" w:line="240" w:after="0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1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C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C9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C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C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380C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after="0" w:line="240" w:lineRule="auto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1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C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C9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C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C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289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D626.6B8511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St-905/2018</izvorni_sadrzaj>
    <derivirana_varijabla naziv="DomainObject.Predmet.OznakaBroj_1">St-905/2018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centar poljoprivredna zadruga</izvorni_sadrzaj>
    <derivirana_varijabla naziv="DomainObject.Predmet.ProtustrankaFormated_1">  Eko centar poljoprivredna zadruga</derivirana_varijabla>
  </DomainObject.Predmet.ProtustrankaFormated>
  <DomainObject.Predmet.ProtustrankaFormatedOIB>
    <izvorni_sadrzaj>  Eko centar poljoprivredna zadruga, OIB 03494778641</izvorni_sadrzaj>
    <derivirana_varijabla naziv="DomainObject.Predmet.ProtustrankaFormatedOIB_1">  Eko centar poljoprivredna zadruga, OIB 03494778641</derivirana_varijabla>
  </DomainObject.Predmet.ProtustrankaFormatedOIB>
  <DomainObject.Predmet.ProtustrankaFormatedWithAdress>
    <izvorni_sadrzaj> Eko centar poljoprivredna zadruga, nepoznato 45, 34000 Sloboština</izvorni_sadrzaj>
    <derivirana_varijabla naziv="DomainObject.Predmet.ProtustrankaFormatedWithAdress_1"> Eko centar poljoprivredna zadruga, nepoznato 45, 34000 Sloboština</derivirana_varijabla>
  </DomainObject.Predmet.ProtustrankaFormatedWithAdress>
  <DomainObject.Predmet.ProtustrankaFormatedWithAdressOIB>
    <izvorni_sadrzaj> Eko centar poljoprivredna zadruga, OIB 03494778641, nepoznato 45, 34000 Sloboština</izvorni_sadrzaj>
    <derivirana_varijabla naziv="DomainObject.Predmet.ProtustrankaFormatedWithAdressOIB_1"> Eko centar poljoprivredna zadruga, OIB 03494778641, nepoznato 45, 34000 Sloboština</derivirana_varijabla>
  </DomainObject.Predmet.ProtustrankaFormatedWithAdressOIB>
  <DomainObject.Predmet.ProtustrankaWithAdress>
    <izvorni_sadrzaj>Eko centar poljoprivredna zadruga nepoznato 45, 34000 Sloboština</izvorni_sadrzaj>
    <derivirana_varijabla naziv="DomainObject.Predmet.ProtustrankaWithAdress_1">Eko centar poljoprivredna zadruga nepoznato 45, 34000 Sloboština</derivirana_varijabla>
  </DomainObject.Predmet.ProtustrankaWithAdress>
  <DomainObject.Predmet.ProtustrankaWithAdressOIB>
    <izvorni_sadrzaj>Eko centar poljoprivredna zadruga, OIB 03494778641, nepoznato 45, 34000 Sloboština</izvorni_sadrzaj>
    <derivirana_varijabla naziv="DomainObject.Predmet.ProtustrankaWithAdressOIB_1">Eko centar poljoprivredna zadruga, OIB 03494778641, nepoznato 45, 34000 Sloboština</derivirana_varijabla>
  </DomainObject.Predmet.ProtustrankaWithAdressOIB>
  <DomainObject.Predmet.ProtustrankaNazivFormated>
    <izvorni_sadrzaj>Eko centar poljoprivredna zadruga</izvorni_sadrzaj>
    <derivirana_varijabla naziv="DomainObject.Predmet.ProtustrankaNazivFormated_1">Eko centar poljoprivredna zadruga</derivirana_varijabla>
  </DomainObject.Predmet.ProtustrankaNazivFormated>
  <DomainObject.Predmet.ProtustrankaNazivFormatedOIB>
    <izvorni_sadrzaj>Eko centar poljoprivredna zadruga, OIB 03494778641</izvorni_sadrzaj>
    <derivirana_varijabla naziv="DomainObject.Predmet.ProtustrankaNazivFormatedOIB_1">Eko centar poljoprivredna zadruga, OIB 03494778641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FINANCIJA-POREZNA UPRAVA</izvorni_sadrzaj>
    <derivirana_varijabla naziv="DomainObject.Predmet.StrankaFormated_1">  REPUBLIKA HRVATSKA, MINISTARSTVO FINANCIJA-POREZNA UPRAVA</derivirana_varijabla>
  </DomainObject.Predmet.StrankaFormated>
  <DomainObject.Predmet.StrankaFormatedOIB>
    <izvorni_sadrzaj>  REPUBLIKA HRVATSKA, MINISTARSTVO FINANCIJA-POREZNA UPRAVA, OIB 18683136487</izvorni_sadrzaj>
    <derivirana_varijabla naziv="DomainObject.Predmet.StrankaFormatedOIB_1">  REPUBLIKA HRVATSKA, MINISTARSTVO FINANCIJA-POREZNA UPRAVA, OIB 18683136487</derivirana_varijabla>
  </DomainObject.Predmet.StrankaFormatedOIB>
  <DomainObject.Predmet.StrankaFormatedWithAdress>
    <izvorni_sadrzaj> REPUBLIKA HRVATSKA, MINISTARSTVO FINANCIJA-POREZNA UPRAVA</izvorni_sadrzaj>
    <derivirana_varijabla naziv="DomainObject.Predmet.StrankaFormatedWithAdress_1"> REPUBLIKA HRVATSKA, MINISTARSTVO FINANCIJA-POREZNA UPRAVA</derivirana_varijabla>
  </DomainObject.Predmet.StrankaFormatedWithAdress>
  <DomainObject.Predmet.StrankaFormatedWithAdressOIB>
    <izvorni_sadrzaj> REPUBLIKA HRVATSKA, MINISTARSTVO FINANCIJA-POREZNA UPRAVA, OIB 18683136487</izvorni_sadrzaj>
    <derivirana_varijabla naziv="DomainObject.Predmet.StrankaFormatedWithAdressOIB_1"> REPUBLIKA HRVATSKA, MINISTARSTVO FINANCIJA-POREZNA UPRAVA, OIB 18683136487</derivirana_varijabla>
  </DomainObject.Predmet.StrankaFormatedWithAdressOIB>
  <DomainObject.Predmet.StrankaWithAdress>
    <izvorni_sadrzaj>REPUBLIKA HRVATSKA, MINISTARSTVO FINANCIJA-POREZNA UPRAVA </izvorni_sadrzaj>
    <derivirana_varijabla naziv="DomainObject.Predmet.StrankaWithAdress_1">REPUBLIKA HRVATSKA, MINISTARSTVO FINANCIJA-POREZNA UPRAVA </derivirana_varijabla>
  </DomainObject.Predmet.StrankaWithAdress>
  <DomainObject.Predmet.StrankaWithAdressOIB>
    <izvorni_sadrzaj>REPUBLIKA HRVATSKA, MINISTARSTVO FINANCIJA-POREZNA UPRAVA, OIB 18683136487</izvorni_sadrzaj>
    <derivirana_varijabla naziv="DomainObject.Predmet.StrankaWithAdressOIB_1">REPUBLIKA HRVATSKA, MINISTARSTVO FINANCIJA-POREZNA UPRAVA, OIB 18683136487</derivirana_varijabla>
  </DomainObject.Predmet.StrankaWithAdressOIB>
  <DomainObject.Predmet.StrankaNazivFormated>
    <izvorni_sadrzaj>REPUBLIKA HRVATSKA, MINISTARSTVO FINANCIJA-POREZNA UPRAVA</izvorni_sadrzaj>
    <derivirana_varijabla naziv="DomainObject.Predmet.StrankaNazivFormated_1">REPUBLIKA HRVATSKA, MINISTARSTVO FINANCIJA-POREZNA UPRAVA</derivirana_varijabla>
  </DomainObject.Predmet.StrankaNazivFormated>
  <DomainObject.Predmet.StrankaNazivFormatedOIB>
    <izvorni_sadrzaj>REPUBLIKA HRVATSKA, MINISTARSTVO FINANCIJA-POREZNA UPRAVA, OIB 18683136487</izvorni_sadrzaj>
    <derivirana_varijabla naziv="DomainObject.Predmet.StrankaNazivFormatedOIB_1">REPUBLIKA HRVATSKA, MINISTARSTVO FINANCIJA-POREZNA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HRVATSKA, MINISTARSTVO FINANCIJA-POREZNA UPRAVA</item>
    </izvorni_sadrzaj>
    <derivirana_varijabla naziv="DomainObject.Predmet.StrankaListFormated_1">
      <item>REPUBLIKA HRVATSKA, MINISTARSTVO FINANCIJA-POREZNA UPRAVA</item>
    </derivirana_varijabla>
  </DomainObject.Predmet.StrankaListFormated>
  <DomainObject.Predmet.StrankaListFormatedOIB>
    <izvorni_sadrzaj>
      <item>REPUBLIKA HRVATSKA, MINISTARSTVO FINANCIJA-POREZNA UPRAVA, OIB 18683136487</item>
    </izvorni_sadrzaj>
    <derivirana_varijabla naziv="DomainObject.Predmet.StrankaListFormatedOIB_1">
      <item>REPUBLIKA HRVATSKA, MINISTARSTVO FINANCIJA-POREZNA UPRAVA, OIB 18683136487</item>
    </derivirana_varijabla>
  </DomainObject.Predmet.StrankaListFormatedOIB>
  <DomainObject.Predmet.StrankaListFormatedWithAdress>
    <izvorni_sadrzaj>
      <item>REPUBLIKA HRVATSKA, MINISTARSTVO FINANCIJA-POREZNA UPRAVA</item>
    </izvorni_sadrzaj>
    <derivirana_varijabla naziv="DomainObject.Predmet.StrankaListFormatedWithAdress_1">
      <item>REPUBLIKA HRVATSKA, MINISTARSTVO FINANCIJA-POREZNA UPRAVA</item>
    </derivirana_varijabla>
  </DomainObject.Predmet.StrankaListFormatedWithAdress>
  <DomainObject.Predmet.StrankaListFormatedWithAdressOIB>
    <izvorni_sadrzaj>
      <item>REPUBLIKA HRVATSKA, MINISTARSTVO FINANCIJA-POREZNA UPRAVA, OIB 18683136487</item>
    </izvorni_sadrzaj>
    <derivirana_varijabla naziv="DomainObject.Predmet.StrankaListFormatedWithAdressOIB_1">
      <item>REPUBLIKA HRVATSKA, MINISTARSTVO FINANCIJA-POREZNA UPRAVA, OIB 18683136487</item>
    </derivirana_varijabla>
  </DomainObject.Predmet.StrankaListFormatedWithAdressOIB>
  <DomainObject.Predmet.StrankaListNazivFormated>
    <izvorni_sadrzaj>
      <item>REPUBLIKA HRVATSKA, MINISTARSTVO FINANCIJA-POREZNA UPRAVA</item>
    </izvorni_sadrzaj>
    <derivirana_varijabla naziv="DomainObject.Predmet.StrankaListNazivFormated_1">
      <item>REPUBLIKA HRVATSKA, MINISTARSTVO FINANCIJA-POREZNA UPRAVA</item>
    </derivirana_varijabla>
  </DomainObject.Predmet.StrankaListNazivFormated>
  <DomainObject.Predmet.StrankaListNazivFormatedOIB>
    <izvorni_sadrzaj>
      <item>REPUBLIKA HRVATSKA, MINISTARSTVO FINANCIJA-POREZNA UPRAVA, OIB 18683136487</item>
    </izvorni_sadrzaj>
    <derivirana_varijabla naziv="DomainObject.Predmet.StrankaListNazivFormatedOIB_1">
      <item>REPUBLIKA HRVATSKA, MINISTARSTVO FINANCIJA-POREZNA UPRAVA, OIB 18683136487</item>
    </derivirana_varijabla>
  </DomainObject.Predmet.StrankaListNazivFormatedOIB>
  <DomainObject.Predmet.ProtuStrankaListFormated>
    <izvorni_sadrzaj>
      <item>Eko centar poljoprivredna zadruga</item>
    </izvorni_sadrzaj>
    <derivirana_varijabla naziv="DomainObject.Predmet.ProtuStrankaListFormated_1">
      <item>Eko centar poljoprivredna zadruga</item>
    </derivirana_varijabla>
  </DomainObject.Predmet.ProtuStrankaListFormated>
  <DomainObject.Predmet.ProtuStrankaListFormatedOIB>
    <izvorni_sadrzaj>
      <item>Eko centar poljoprivredna zadruga, OIB 03494778641</item>
    </izvorni_sadrzaj>
    <derivirana_varijabla naziv="DomainObject.Predmet.ProtuStrankaListFormatedOIB_1">
      <item>Eko centar poljoprivredna zadruga, OIB 03494778641</item>
    </derivirana_varijabla>
  </DomainObject.Predmet.ProtuStrankaListFormatedOIB>
  <DomainObject.Predmet.ProtuStrankaListFormatedWithAdress>
    <izvorni_sadrzaj>
      <item>Eko centar poljoprivredna zadruga, nepoznato 45, 34000 Sloboština</item>
    </izvorni_sadrzaj>
    <derivirana_varijabla naziv="DomainObject.Predmet.ProtuStrankaListFormatedWithAdress_1">
      <item>Eko centar poljoprivredna zadruga, nepoznato 45, 34000 Sloboština</item>
    </derivirana_varijabla>
  </DomainObject.Predmet.ProtuStrankaListFormatedWithAdress>
  <DomainObject.Predmet.ProtuStrankaListFormatedWithAdressOIB>
    <izvorni_sadrzaj>
      <item>Eko centar poljoprivredna zadruga, OIB 03494778641, nepoznato 45, 34000 Sloboština</item>
    </izvorni_sadrzaj>
    <derivirana_varijabla naziv="DomainObject.Predmet.ProtuStrankaListFormatedWithAdressOIB_1">
      <item>Eko centar poljoprivredna zadruga, OIB 03494778641, nepoznato 45, 34000 Sloboština</item>
    </derivirana_varijabla>
  </DomainObject.Predmet.ProtuStrankaListFormatedWithAdressOIB>
  <DomainObject.Predmet.ProtuStrankaListNazivFormated>
    <izvorni_sadrzaj>
      <item>Eko centar poljoprivredna zadruga</item>
    </izvorni_sadrzaj>
    <derivirana_varijabla naziv="DomainObject.Predmet.ProtuStrankaListNazivFormated_1">
      <item>Eko centar poljoprivredna zadruga</item>
    </derivirana_varijabla>
  </DomainObject.Predmet.ProtuStrankaListNazivFormated>
  <DomainObject.Predmet.ProtuStrankaListNazivFormatedOIB>
    <izvorni_sadrzaj>
      <item>Eko centar poljoprivredna zadruga, OIB 03494778641</item>
    </izvorni_sadrzaj>
    <derivirana_varijabla naziv="DomainObject.Predmet.ProtuStrankaListNazivFormatedOIB_1">
      <item>Eko centar poljoprivredna zadruga, OIB 03494778641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FINANCIJA-POREZNA UPRAVA</izvorni_sadrzaj>
    <derivirana_varijabla naziv="DomainObject.Predmet.StrankaIDrugi_1">REPUBLIKA HRVATSKA, MINISTARSTVO FINANCIJA-POREZNA UPRAVA</derivirana_varijabla>
  </DomainObject.Predmet.StrankaIDrugi>
  <DomainObject.Predmet.ProtustrankaIDrugi>
    <izvorni_sadrzaj>Eko centar poljoprivredna zadruga</izvorni_sadrzaj>
    <derivirana_varijabla naziv="DomainObject.Predmet.ProtustrankaIDrugi_1">Eko centar poljoprivredna zadruga</derivirana_varijabla>
  </DomainObject.Predmet.ProtustrankaIDrugi>
  <DomainObject.Predmet.StrankaIDrugiAdressOIB>
    <izvorni_sadrzaj>REPUBLIKA HRVATSKA, MINISTARSTVO FINANCIJA-POREZNA UPRAVA, OIB 18683136487</izvorni_sadrzaj>
    <derivirana_varijabla naziv="DomainObject.Predmet.StrankaIDrugiAdressOIB_1">REPUBLIKA HRVATSKA, MINISTARSTVO FINANCIJA-POREZNA UPRAVA, OIB 18683136487</derivirana_varijabla>
  </DomainObject.Predmet.StrankaIDrugiAdressOIB>
  <DomainObject.Predmet.ProtustrankaIDrugiAdressOIB>
    <izvorni_sadrzaj>Eko centar poljoprivredna zadruga, OIB 03494778641, nepoznato 45, 34000 Sloboština</izvorni_sadrzaj>
    <derivirana_varijabla naziv="DomainObject.Predmet.ProtustrankaIDrugiAdressOIB_1">Eko centar poljoprivredna zadruga, OIB 03494778641, nepoznato 45, 34000 Sloboština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centar poljoprivredna zadruga</item>
      <item>REPUBLIKA HRVATSKA, MINISTARSTVO FINANCIJA-POREZNA UPRAVA</item>
    </izvorni_sadrzaj>
    <derivirana_varijabla naziv="DomainObject.Predmet.SudioniciListNaziv_1">
      <item>Eko centar poljoprivredna zadruga</item>
      <item>REPUBLIKA HRVATSKA, MINISTARSTVO FINANCIJA-POREZNA UPRAVA</item>
    </derivirana_varijabla>
  </DomainObject.Predmet.SudioniciListNaziv>
  <DomainObject.Predmet.SudioniciListAdressOIB>
    <izvorni_sadrzaj>
      <item>Eko centar poljoprivredna zadruga, OIB 03494778641, nepoznato 45,34000 Sloboština</item>
      <item>REPUBLIKA HRVATSKA, MINISTARSTVO FINANCIJA-POREZNA UPRAVA, OIB 18683136487</item>
    </izvorni_sadrzaj>
    <derivirana_varijabla naziv="DomainObject.Predmet.SudioniciListAdressOIB_1">
      <item>Eko centar poljoprivredna zadruga, OIB 03494778641, nepoznato 45,34000 Sloboština</item>
      <item>REPUBLIKA HRVATSKA, MINISTARSTVO FINANCIJA-POREZNA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03494778641</item>
      <item>, OIB 18683136487</item>
    </izvorni_sadrzaj>
    <derivirana_varijabla naziv="DomainObject.Predmet.SudioniciListNazivOIB_1">
      <item>, OIB 03494778641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378</properties:Words>
  <properties:Characters>1871</properties:Characters>
  <properties:Lines>88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2018-06-06T08:49:00Z</dcterms:created>
  <dc:creator>wsadmin</dc:creator>
  <cp:lastModifiedBy>wsadmin</cp:lastModifiedBy>
  <cp:lastPrinted>2018-06-06T08:51:00Z</cp:lastPrinted>
  <dcterms:modified xmlns:xsi="http://www.w3.org/2001/XMLSchema-instance" xsi:type="dcterms:W3CDTF">2018-06-06T08:55:00Z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(St-905-2018 Prethodni postupak 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