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3a5e" w14:paraId="6b83a5e" w:rsidRDefault="00DC0444" w:rsidP="00011A75" w:rsidR="00DC0444" w:rsidRPr="00EE1FD2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</w:p>
    <w:p w:rsidRDefault="003F1E8F" w:rsidP="00FE015B" w:rsidR="00FE015B" w:rsidRPr="00EE1FD2">
      <w:pPr>
        <w:jc w:val="both"/>
        <w:rPr>
          <w:color w:val="000000"/>
          <w:sz w:val="24"/>
          <w:szCs w:val="24"/>
        </w:rPr>
      </w:pPr>
      <w:r w:rsidRPr="00EE1FD2">
        <w:rPr>
          <w:sz w:val="24"/>
          <w:szCs w:val="24"/>
        </w:rPr>
        <w:t xml:space="preserve">          </w:t>
      </w:r>
      <w:r w:rsidR="00812030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REPUBLIKA HRVATSKA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TRGOVAČKI SUD U SPLITU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STALNA SLUŽBA</w:t>
      </w:r>
      <w:r w:rsidR="007245FA" w:rsidRPr="00EE1FD2">
        <w:rPr>
          <w:b/>
          <w:sz w:val="24"/>
          <w:szCs w:val="24"/>
        </w:rPr>
        <w:t xml:space="preserve"> D</w:t>
      </w:r>
      <w:r w:rsidRPr="00EE1FD2">
        <w:rPr>
          <w:b/>
          <w:sz w:val="24"/>
          <w:szCs w:val="24"/>
        </w:rPr>
        <w:t>UBROVNIK</w:t>
      </w:r>
    </w:p>
    <w:p w:rsidRDefault="00DC0444" w:rsidP="00FE015B" w:rsidR="00DC044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Dubrovnik, Dr. Ante Starčevića 23</w:t>
      </w:r>
    </w:p>
    <w:p w:rsidRDefault="0038567D" w:rsidP="000C554D" w:rsidR="000C554D" w:rsidRPr="00EE1FD2">
      <w:pPr>
        <w:jc w:val="right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Posl. br. 7</w:t>
      </w:r>
      <w:r w:rsidR="005419E6">
        <w:rPr>
          <w:b/>
          <w:sz w:val="24"/>
          <w:szCs w:val="24"/>
        </w:rPr>
        <w:t>-St-</w:t>
      </w:r>
      <w:r w:rsidR="00D651EC">
        <w:rPr>
          <w:b/>
          <w:sz w:val="24"/>
          <w:szCs w:val="24"/>
        </w:rPr>
        <w:t>13</w:t>
      </w:r>
      <w:r w:rsidR="000C554D" w:rsidRPr="00EE1FD2">
        <w:rPr>
          <w:b/>
          <w:sz w:val="24"/>
          <w:szCs w:val="24"/>
        </w:rPr>
        <w:t>/1</w:t>
      </w:r>
      <w:r w:rsidR="00D651EC">
        <w:rPr>
          <w:b/>
          <w:sz w:val="24"/>
          <w:szCs w:val="24"/>
        </w:rPr>
        <w:t>4</w:t>
      </w:r>
      <w:r w:rsidR="00C066F6" w:rsidRPr="00EE1FD2">
        <w:rPr>
          <w:b/>
          <w:sz w:val="24"/>
          <w:szCs w:val="24"/>
        </w:rPr>
        <w:t xml:space="preserve"> </w:t>
      </w:r>
    </w:p>
    <w:p w:rsidRDefault="004A28C4" w:rsidR="004A28C4">
      <w:pPr>
        <w:jc w:val="right"/>
        <w:rPr>
          <w:b/>
          <w:sz w:val="24"/>
          <w:szCs w:val="24"/>
        </w:rPr>
      </w:pPr>
    </w:p>
    <w:p w:rsidRDefault="00DA637E" w:rsidR="00DA637E">
      <w:pPr>
        <w:jc w:val="right"/>
        <w:rPr>
          <w:b/>
          <w:sz w:val="24"/>
          <w:szCs w:val="24"/>
        </w:rPr>
      </w:pPr>
    </w:p>
    <w:p w:rsidRDefault="00011A75" w:rsidR="00011A75" w:rsidRPr="00EE1FD2">
      <w:pPr>
        <w:jc w:val="right"/>
        <w:rPr>
          <w:b/>
          <w:sz w:val="24"/>
          <w:szCs w:val="24"/>
        </w:rPr>
      </w:pPr>
    </w:p>
    <w:p w:rsidRDefault="003F1E8F" w:rsidR="007245FA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E P U B L I K A  H R V A T S K A</w:t>
      </w:r>
    </w:p>
    <w:p w:rsidRDefault="004A28C4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J E Š E N J E</w:t>
      </w:r>
    </w:p>
    <w:p w:rsidRDefault="004A28C4" w:rsidR="004A28C4" w:rsidRPr="00EE1FD2">
      <w:pPr>
        <w:jc w:val="center"/>
        <w:rPr>
          <w:b/>
          <w:sz w:val="24"/>
          <w:szCs w:val="24"/>
        </w:rPr>
      </w:pPr>
    </w:p>
    <w:p w:rsidRDefault="00044DAA" w:rsidP="000C554D" w:rsidR="004A28C4">
      <w:pPr>
        <w:ind w:firstLine="720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Trgovački sud u </w:t>
      </w:r>
      <w:r w:rsidR="002C62C6" w:rsidRPr="00EE1FD2">
        <w:rPr>
          <w:sz w:val="24"/>
          <w:szCs w:val="24"/>
        </w:rPr>
        <w:t>Splitu, Stalna služba u Dubrovniku, u ime Republike Hrvatske,</w:t>
      </w:r>
      <w:r w:rsidRPr="00EE1FD2">
        <w:rPr>
          <w:sz w:val="24"/>
          <w:szCs w:val="24"/>
        </w:rPr>
        <w:t xml:space="preserve"> po sucu tog suda </w:t>
      </w:r>
      <w:r w:rsidR="00011A39" w:rsidRPr="00EE1FD2">
        <w:rPr>
          <w:sz w:val="24"/>
          <w:szCs w:val="24"/>
        </w:rPr>
        <w:t>Diani Butigan Granić</w:t>
      </w:r>
      <w:r w:rsidRPr="00EE1FD2">
        <w:rPr>
          <w:sz w:val="24"/>
          <w:szCs w:val="24"/>
        </w:rPr>
        <w:t xml:space="preserve"> kao stečajnom sucu u s</w:t>
      </w:r>
      <w:r w:rsidR="00011A39" w:rsidRPr="00EE1FD2">
        <w:rPr>
          <w:sz w:val="24"/>
          <w:szCs w:val="24"/>
        </w:rPr>
        <w:t>tečajnom postupku nad dužnikom</w:t>
      </w:r>
      <w:r w:rsidR="00BA48EF" w:rsidRPr="00BA48EF">
        <w:rPr>
          <w:sz w:val="24"/>
          <w:szCs w:val="24"/>
        </w:rPr>
        <w:t xml:space="preserve"> </w:t>
      </w:r>
      <w:r w:rsidR="00BA48EF">
        <w:rPr>
          <w:sz w:val="24"/>
          <w:szCs w:val="24"/>
        </w:rPr>
        <w:t>RAGUŽ TEKSTIL d.o.o. u stečaju, Metković, Oca A. Gabrića 61, OIB: 97220270463</w:t>
      </w:r>
      <w:r w:rsidR="00BA48EF" w:rsidRPr="0094120D">
        <w:rPr>
          <w:sz w:val="24"/>
          <w:szCs w:val="24"/>
        </w:rPr>
        <w:t>, kojeg zastupa stečajni upravitelj Maroje Stjepović iz Dubrovnika</w:t>
      </w:r>
      <w:r w:rsidR="00EE1FD2">
        <w:rPr>
          <w:sz w:val="24"/>
          <w:szCs w:val="24"/>
        </w:rPr>
        <w:t xml:space="preserve">, </w:t>
      </w:r>
      <w:r w:rsidR="002A3332" w:rsidRPr="00EE1FD2">
        <w:rPr>
          <w:sz w:val="24"/>
          <w:szCs w:val="24"/>
        </w:rPr>
        <w:t xml:space="preserve">dana </w:t>
      </w:r>
      <w:r w:rsidR="00BA48EF">
        <w:rPr>
          <w:sz w:val="24"/>
          <w:szCs w:val="24"/>
        </w:rPr>
        <w:t>23</w:t>
      </w:r>
      <w:r w:rsidR="00EC0437">
        <w:rPr>
          <w:sz w:val="24"/>
          <w:szCs w:val="24"/>
        </w:rPr>
        <w:t>. prosinca</w:t>
      </w:r>
      <w:r w:rsidR="00E11586" w:rsidRPr="00EE1FD2">
        <w:rPr>
          <w:sz w:val="24"/>
          <w:szCs w:val="24"/>
        </w:rPr>
        <w:t xml:space="preserve"> 201</w:t>
      </w:r>
      <w:r w:rsidR="00EE1FD2">
        <w:rPr>
          <w:sz w:val="24"/>
          <w:szCs w:val="24"/>
        </w:rPr>
        <w:t>5</w:t>
      </w:r>
      <w:r w:rsidR="002A3332" w:rsidRPr="00EE1FD2">
        <w:rPr>
          <w:sz w:val="24"/>
          <w:szCs w:val="24"/>
        </w:rPr>
        <w:t xml:space="preserve">. godine </w:t>
      </w:r>
      <w:r w:rsidR="004A28C4" w:rsidRPr="00EE1FD2">
        <w:rPr>
          <w:sz w:val="24"/>
          <w:szCs w:val="24"/>
        </w:rPr>
        <w:t xml:space="preserve"> </w:t>
      </w:r>
    </w:p>
    <w:p w:rsidRDefault="005419E6" w:rsidR="005419E6">
      <w:pPr>
        <w:jc w:val="center"/>
        <w:rPr>
          <w:sz w:val="24"/>
          <w:szCs w:val="24"/>
        </w:rPr>
      </w:pPr>
    </w:p>
    <w:p w:rsidRDefault="004A28C4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r i j e š i o    j e</w:t>
      </w:r>
    </w:p>
    <w:p w:rsidRDefault="004A28C4" w:rsidR="004A28C4" w:rsidRPr="00EE1FD2">
      <w:pPr>
        <w:jc w:val="center"/>
        <w:rPr>
          <w:b/>
          <w:sz w:val="24"/>
          <w:szCs w:val="24"/>
        </w:rPr>
      </w:pPr>
    </w:p>
    <w:p w:rsidRDefault="00011A39" w:rsidP="00011A39" w:rsidR="000C554D" w:rsidRPr="00EE1FD2">
      <w:pPr>
        <w:ind w:hanging="709" w:left="709"/>
        <w:jc w:val="both"/>
        <w:rPr>
          <w:sz w:val="24"/>
          <w:szCs w:val="24"/>
        </w:rPr>
      </w:pPr>
      <w:r w:rsidRPr="00EE1FD2">
        <w:rPr>
          <w:b/>
          <w:sz w:val="24"/>
          <w:szCs w:val="24"/>
        </w:rPr>
        <w:t>I.</w:t>
      </w:r>
      <w:r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ab/>
      </w:r>
      <w:r w:rsidR="00542844" w:rsidRPr="00EE1FD2">
        <w:rPr>
          <w:sz w:val="24"/>
          <w:szCs w:val="24"/>
        </w:rPr>
        <w:t>Ponuditelju</w:t>
      </w:r>
      <w:r w:rsidR="00D651EC">
        <w:rPr>
          <w:sz w:val="24"/>
          <w:szCs w:val="24"/>
        </w:rPr>
        <w:t xml:space="preserve"> Tina Tomašić Raguž</w:t>
      </w:r>
      <w:r w:rsidR="00B75405" w:rsidRPr="00EE1FD2">
        <w:rPr>
          <w:sz w:val="24"/>
          <w:szCs w:val="24"/>
        </w:rPr>
        <w:t xml:space="preserve"> </w:t>
      </w:r>
      <w:r w:rsidR="00134DFA" w:rsidRPr="00EE1FD2">
        <w:rPr>
          <w:sz w:val="24"/>
          <w:szCs w:val="24"/>
        </w:rPr>
        <w:t xml:space="preserve">iz </w:t>
      </w:r>
      <w:r w:rsidR="00D651EC">
        <w:rPr>
          <w:sz w:val="24"/>
          <w:szCs w:val="24"/>
        </w:rPr>
        <w:t>Zagreba</w:t>
      </w:r>
      <w:r w:rsidR="00B75405" w:rsidRPr="00EE1FD2">
        <w:rPr>
          <w:sz w:val="24"/>
          <w:szCs w:val="24"/>
        </w:rPr>
        <w:t>,</w:t>
      </w:r>
      <w:r w:rsidR="00134DFA" w:rsidRPr="00EE1FD2">
        <w:rPr>
          <w:sz w:val="24"/>
          <w:szCs w:val="24"/>
        </w:rPr>
        <w:t xml:space="preserve"> </w:t>
      </w:r>
      <w:r w:rsidR="00D651EC">
        <w:rPr>
          <w:sz w:val="24"/>
          <w:szCs w:val="24"/>
        </w:rPr>
        <w:t>Kačićeva 20</w:t>
      </w:r>
      <w:r w:rsidR="003F5890">
        <w:rPr>
          <w:sz w:val="24"/>
          <w:szCs w:val="24"/>
        </w:rPr>
        <w:t>.</w:t>
      </w:r>
      <w:r w:rsidR="00134DFA" w:rsidRPr="00EE1FD2">
        <w:rPr>
          <w:sz w:val="24"/>
          <w:szCs w:val="24"/>
        </w:rPr>
        <w:t xml:space="preserve">, OIB </w:t>
      </w:r>
      <w:r w:rsidR="00D651EC">
        <w:rPr>
          <w:sz w:val="24"/>
          <w:szCs w:val="24"/>
        </w:rPr>
        <w:t>87172331117</w:t>
      </w:r>
      <w:r w:rsidR="000C554D" w:rsidRPr="00EE1FD2">
        <w:rPr>
          <w:sz w:val="24"/>
          <w:szCs w:val="24"/>
        </w:rPr>
        <w:t xml:space="preserve">, </w:t>
      </w:r>
      <w:r w:rsidR="00DB0E17" w:rsidRPr="00EE1FD2">
        <w:rPr>
          <w:sz w:val="24"/>
          <w:szCs w:val="24"/>
        </w:rPr>
        <w:t>dosuđuj</w:t>
      </w:r>
      <w:r w:rsidR="001E7DF6" w:rsidRPr="00EE1FD2">
        <w:rPr>
          <w:sz w:val="24"/>
          <w:szCs w:val="24"/>
        </w:rPr>
        <w:t>e</w:t>
      </w:r>
      <w:r w:rsidR="008F2E2C" w:rsidRPr="00EE1FD2">
        <w:rPr>
          <w:sz w:val="24"/>
          <w:szCs w:val="24"/>
        </w:rPr>
        <w:t xml:space="preserve"> se nekretnin</w:t>
      </w:r>
      <w:r w:rsidR="001E7DF6" w:rsidRPr="00EE1FD2">
        <w:rPr>
          <w:sz w:val="24"/>
          <w:szCs w:val="24"/>
        </w:rPr>
        <w:t>a</w:t>
      </w:r>
      <w:r w:rsidR="008F2E2C" w:rsidRPr="00EE1FD2">
        <w:rPr>
          <w:sz w:val="24"/>
          <w:szCs w:val="24"/>
        </w:rPr>
        <w:t xml:space="preserve"> kao v</w:t>
      </w:r>
      <w:r w:rsidR="004A28C4" w:rsidRPr="00EE1FD2">
        <w:rPr>
          <w:sz w:val="24"/>
          <w:szCs w:val="24"/>
        </w:rPr>
        <w:t>lasništvo stečajnog dužnika</w:t>
      </w:r>
      <w:r w:rsidR="00CD6169" w:rsidRPr="00EE1FD2">
        <w:rPr>
          <w:sz w:val="24"/>
          <w:szCs w:val="24"/>
        </w:rPr>
        <w:t xml:space="preserve"> i to</w:t>
      </w:r>
      <w:r w:rsidR="000C554D" w:rsidRPr="00EE1FD2">
        <w:rPr>
          <w:sz w:val="24"/>
          <w:szCs w:val="24"/>
        </w:rPr>
        <w:t>:</w:t>
      </w:r>
    </w:p>
    <w:p w:rsidRDefault="00011A39" w:rsidP="00011A39" w:rsidR="00011A39" w:rsidRPr="00BA48EF">
      <w:pPr>
        <w:jc w:val="both"/>
        <w:rPr>
          <w:sz w:val="24"/>
          <w:szCs w:val="24"/>
        </w:rPr>
      </w:pPr>
    </w:p>
    <w:p w:rsidRDefault="00BA48EF" w:rsidP="00BA48EF" w:rsidR="00BA48EF" w:rsidRPr="00BA48EF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BA48EF">
        <w:rPr>
          <w:sz w:val="24"/>
          <w:szCs w:val="24"/>
        </w:rPr>
        <w:t xml:space="preserve">2. ETAŽA 30/100 dijelova kat. čest. 695/2 ZGR,upisano u zk. ul. 4438, poduložak 2, Općinskog suda u Metkoviću, k.o. Metković, u naravi poslovni prostor oznake PP2 na drugom katu stambeno poslovne građevine u Metkoviću, ulica Oca Ante Gabrića </w:t>
      </w:r>
      <w:smartTag w:element="metricconverter" w:uri="urn:schemas-microsoft-com:office:smarttags">
        <w:smartTagPr>
          <w:attr w:val="63, a" w:name="ProductID"/>
        </w:smartTagPr>
        <w:r w:rsidRPr="00BA48EF">
          <w:rPr>
            <w:sz w:val="24"/>
            <w:szCs w:val="24"/>
          </w:rPr>
          <w:t>63, a</w:t>
        </w:r>
      </w:smartTag>
      <w:r w:rsidRPr="00BA48EF">
        <w:rPr>
          <w:sz w:val="24"/>
          <w:szCs w:val="24"/>
        </w:rPr>
        <w:t xml:space="preserve"> koji se sastoji od ulaza, hola, hodnika, četiri ureda, dvije kupaonice, tri balkona, otvorene terase, natkrivene terase, kuhinje, spremišta, wc-a, ukupne neto korisne površine od 122,m2.</w:t>
      </w:r>
    </w:p>
    <w:p w:rsidRDefault="009A5EF5" w:rsidP="00BA48EF" w:rsidR="009A5EF5" w:rsidRPr="00BA48EF">
      <w:pPr>
        <w:ind w:left="709"/>
        <w:jc w:val="both"/>
        <w:rPr>
          <w:sz w:val="24"/>
          <w:szCs w:val="24"/>
        </w:rPr>
      </w:pPr>
      <w:r w:rsidRPr="00BA48EF">
        <w:rPr>
          <w:sz w:val="24"/>
          <w:szCs w:val="24"/>
        </w:rPr>
        <w:t xml:space="preserve"> </w:t>
      </w:r>
    </w:p>
    <w:p w:rsidRDefault="00811E56" w:rsidP="00EE1FD2" w:rsidR="00811E56" w:rsidRPr="00EE1FD2">
      <w:pPr>
        <w:jc w:val="both"/>
        <w:rPr>
          <w:sz w:val="24"/>
          <w:szCs w:val="24"/>
        </w:rPr>
      </w:pPr>
    </w:p>
    <w:p w:rsidRDefault="00011A39" w:rsidP="00011A39" w:rsidR="004A28C4" w:rsidRPr="00EE1FD2">
      <w:pPr>
        <w:ind w:hanging="709" w:left="709"/>
        <w:jc w:val="both"/>
        <w:rPr>
          <w:sz w:val="24"/>
          <w:szCs w:val="24"/>
        </w:rPr>
      </w:pPr>
      <w:r w:rsidRPr="00EE1FD2">
        <w:rPr>
          <w:b/>
          <w:sz w:val="24"/>
          <w:szCs w:val="24"/>
        </w:rPr>
        <w:t>II.</w:t>
      </w:r>
      <w:r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ab/>
      </w:r>
      <w:r w:rsidR="004A28C4" w:rsidRPr="00EE1FD2">
        <w:rPr>
          <w:sz w:val="24"/>
          <w:szCs w:val="24"/>
        </w:rPr>
        <w:t>Nekretnin</w:t>
      </w:r>
      <w:r w:rsidR="001E7DF6" w:rsidRPr="00EE1FD2">
        <w:rPr>
          <w:sz w:val="24"/>
          <w:szCs w:val="24"/>
        </w:rPr>
        <w:t>a</w:t>
      </w:r>
      <w:r w:rsidR="004A28C4" w:rsidRPr="00EE1FD2">
        <w:rPr>
          <w:sz w:val="24"/>
          <w:szCs w:val="24"/>
        </w:rPr>
        <w:t xml:space="preserve"> iz toč</w:t>
      </w:r>
      <w:r w:rsidR="00DB0E17" w:rsidRPr="00EE1FD2">
        <w:rPr>
          <w:sz w:val="24"/>
          <w:szCs w:val="24"/>
        </w:rPr>
        <w:t xml:space="preserve">ke </w:t>
      </w:r>
      <w:r w:rsidR="004A28C4" w:rsidRPr="00EE1FD2">
        <w:rPr>
          <w:sz w:val="24"/>
          <w:szCs w:val="24"/>
        </w:rPr>
        <w:t>I</w:t>
      </w:r>
      <w:r w:rsidR="00DB0E17" w:rsidRPr="00EE1FD2">
        <w:rPr>
          <w:sz w:val="24"/>
          <w:szCs w:val="24"/>
        </w:rPr>
        <w:t>.</w:t>
      </w:r>
      <w:r w:rsidR="004A28C4" w:rsidRPr="00EE1FD2">
        <w:rPr>
          <w:sz w:val="24"/>
          <w:szCs w:val="24"/>
        </w:rPr>
        <w:t xml:space="preserve"> ovog rješenja predat će se ponuditelju</w:t>
      </w:r>
      <w:r w:rsidR="00A57BB2" w:rsidRPr="00EE1FD2">
        <w:rPr>
          <w:sz w:val="24"/>
          <w:szCs w:val="24"/>
        </w:rPr>
        <w:t xml:space="preserve"> </w:t>
      </w:r>
      <w:r w:rsidR="00D651EC">
        <w:rPr>
          <w:sz w:val="24"/>
          <w:szCs w:val="24"/>
        </w:rPr>
        <w:t>Tina Tomašić Raguž</w:t>
      </w:r>
      <w:r w:rsidR="00D651EC" w:rsidRPr="00EE1FD2">
        <w:rPr>
          <w:sz w:val="24"/>
          <w:szCs w:val="24"/>
        </w:rPr>
        <w:t xml:space="preserve"> iz </w:t>
      </w:r>
      <w:r w:rsidR="00D651EC">
        <w:rPr>
          <w:sz w:val="24"/>
          <w:szCs w:val="24"/>
        </w:rPr>
        <w:t>Zagreba</w:t>
      </w:r>
      <w:r w:rsidR="00D651EC" w:rsidRPr="00EE1FD2">
        <w:rPr>
          <w:sz w:val="24"/>
          <w:szCs w:val="24"/>
        </w:rPr>
        <w:t xml:space="preserve">, </w:t>
      </w:r>
      <w:r w:rsidR="00D651EC">
        <w:rPr>
          <w:sz w:val="24"/>
          <w:szCs w:val="24"/>
        </w:rPr>
        <w:t>Kačićeva 20.</w:t>
      </w:r>
      <w:r w:rsidR="00D651EC" w:rsidRPr="00EE1FD2">
        <w:rPr>
          <w:sz w:val="24"/>
          <w:szCs w:val="24"/>
        </w:rPr>
        <w:t xml:space="preserve">, OIB </w:t>
      </w:r>
      <w:r w:rsidR="00D651EC">
        <w:rPr>
          <w:sz w:val="24"/>
          <w:szCs w:val="24"/>
        </w:rPr>
        <w:t>87172331117</w:t>
      </w:r>
      <w:r w:rsidR="00BA48EF">
        <w:rPr>
          <w:sz w:val="24"/>
          <w:szCs w:val="24"/>
        </w:rPr>
        <w:t xml:space="preserve"> </w:t>
      </w:r>
      <w:r w:rsidR="004A28C4" w:rsidRPr="00EE1FD2">
        <w:rPr>
          <w:sz w:val="24"/>
          <w:szCs w:val="24"/>
        </w:rPr>
        <w:t>nakon što u c</w:t>
      </w:r>
      <w:r w:rsidR="00B3729B" w:rsidRPr="00EE1FD2">
        <w:rPr>
          <w:sz w:val="24"/>
          <w:szCs w:val="24"/>
        </w:rPr>
        <w:t>i</w:t>
      </w:r>
      <w:r w:rsidR="004A28C4" w:rsidRPr="00EE1FD2">
        <w:rPr>
          <w:sz w:val="24"/>
          <w:szCs w:val="24"/>
        </w:rPr>
        <w:t xml:space="preserve">jelosti </w:t>
      </w:r>
      <w:r w:rsidR="00B3729B" w:rsidRPr="00EE1FD2">
        <w:rPr>
          <w:sz w:val="24"/>
          <w:szCs w:val="24"/>
        </w:rPr>
        <w:t xml:space="preserve">u roku od </w:t>
      </w:r>
      <w:r w:rsidR="00D651EC">
        <w:rPr>
          <w:sz w:val="24"/>
          <w:szCs w:val="24"/>
        </w:rPr>
        <w:t>15</w:t>
      </w:r>
      <w:r w:rsidR="00B3729B" w:rsidRPr="00EE1FD2">
        <w:rPr>
          <w:sz w:val="24"/>
          <w:szCs w:val="24"/>
        </w:rPr>
        <w:t xml:space="preserve"> dan</w:t>
      </w:r>
      <w:r w:rsidR="00B67F71" w:rsidRPr="00EE1FD2">
        <w:rPr>
          <w:sz w:val="24"/>
          <w:szCs w:val="24"/>
        </w:rPr>
        <w:t xml:space="preserve">a od primitka ovog rješenja </w:t>
      </w:r>
      <w:r w:rsidR="00CD6169" w:rsidRPr="00EE1FD2">
        <w:rPr>
          <w:sz w:val="24"/>
          <w:szCs w:val="24"/>
        </w:rPr>
        <w:t xml:space="preserve">položi iznos kupovnine od </w:t>
      </w:r>
      <w:r w:rsidR="00D651EC">
        <w:rPr>
          <w:sz w:val="24"/>
          <w:szCs w:val="24"/>
        </w:rPr>
        <w:t>170</w:t>
      </w:r>
      <w:r w:rsidR="00542844" w:rsidRPr="00EE1FD2">
        <w:rPr>
          <w:sz w:val="24"/>
          <w:szCs w:val="24"/>
        </w:rPr>
        <w:t>.</w:t>
      </w:r>
      <w:r w:rsidR="00B75405" w:rsidRPr="00EE1FD2">
        <w:rPr>
          <w:sz w:val="24"/>
          <w:szCs w:val="24"/>
        </w:rPr>
        <w:t>0</w:t>
      </w:r>
      <w:r w:rsidR="00542844" w:rsidRPr="00EE1FD2">
        <w:rPr>
          <w:sz w:val="24"/>
          <w:szCs w:val="24"/>
        </w:rPr>
        <w:t>00</w:t>
      </w:r>
      <w:r w:rsidR="00BF62C8" w:rsidRPr="00EE1FD2">
        <w:rPr>
          <w:sz w:val="24"/>
          <w:szCs w:val="24"/>
        </w:rPr>
        <w:t>,00</w:t>
      </w:r>
      <w:r w:rsidR="00DB0E17" w:rsidRPr="00EE1FD2">
        <w:rPr>
          <w:sz w:val="24"/>
          <w:szCs w:val="24"/>
        </w:rPr>
        <w:t xml:space="preserve"> </w:t>
      </w:r>
      <w:r w:rsidR="00BF62C8" w:rsidRPr="00EE1FD2">
        <w:rPr>
          <w:sz w:val="24"/>
          <w:szCs w:val="24"/>
        </w:rPr>
        <w:t>kuna</w:t>
      </w:r>
      <w:r w:rsidR="004A28C4" w:rsidRPr="00EE1FD2">
        <w:rPr>
          <w:sz w:val="24"/>
          <w:szCs w:val="24"/>
        </w:rPr>
        <w:t xml:space="preserve"> </w:t>
      </w:r>
      <w:r w:rsidR="00B67F71" w:rsidRPr="00EE1FD2">
        <w:rPr>
          <w:sz w:val="24"/>
          <w:szCs w:val="24"/>
        </w:rPr>
        <w:t xml:space="preserve">u korist računa Trgovačkog suda u </w:t>
      </w:r>
      <w:r w:rsidR="002C62C6" w:rsidRPr="00EE1FD2">
        <w:rPr>
          <w:sz w:val="24"/>
          <w:szCs w:val="24"/>
        </w:rPr>
        <w:t>Splitu, Stalna služba u Dubrovniku</w:t>
      </w:r>
      <w:r w:rsidR="00B67F71" w:rsidRPr="00EE1FD2">
        <w:rPr>
          <w:sz w:val="24"/>
          <w:szCs w:val="24"/>
        </w:rPr>
        <w:t xml:space="preserve"> broj </w:t>
      </w:r>
      <w:r w:rsidR="00EC0437">
        <w:rPr>
          <w:sz w:val="24"/>
          <w:szCs w:val="24"/>
        </w:rPr>
        <w:t>HR1623900011300000664</w:t>
      </w:r>
      <w:r w:rsidR="00445657" w:rsidRPr="00EE1FD2">
        <w:rPr>
          <w:sz w:val="24"/>
          <w:szCs w:val="24"/>
        </w:rPr>
        <w:t xml:space="preserve">, poziv na broj </w:t>
      </w:r>
      <w:r w:rsidR="00D432D8" w:rsidRPr="00EE1FD2">
        <w:rPr>
          <w:sz w:val="24"/>
          <w:szCs w:val="24"/>
        </w:rPr>
        <w:t>10-</w:t>
      </w:r>
      <w:r w:rsidR="00D651EC">
        <w:rPr>
          <w:sz w:val="24"/>
          <w:szCs w:val="24"/>
        </w:rPr>
        <w:t>13-14</w:t>
      </w:r>
      <w:r w:rsidR="00445657" w:rsidRPr="00EE1FD2">
        <w:rPr>
          <w:sz w:val="24"/>
          <w:szCs w:val="24"/>
        </w:rPr>
        <w:t>, opis plaćanja</w:t>
      </w:r>
      <w:r w:rsidR="00B67F71" w:rsidRPr="00EE1FD2">
        <w:rPr>
          <w:sz w:val="24"/>
          <w:szCs w:val="24"/>
        </w:rPr>
        <w:t xml:space="preserve"> </w:t>
      </w:r>
      <w:r w:rsidR="00445657" w:rsidRPr="00EE1FD2">
        <w:rPr>
          <w:sz w:val="24"/>
          <w:szCs w:val="24"/>
        </w:rPr>
        <w:t xml:space="preserve">uplata </w:t>
      </w:r>
      <w:r w:rsidR="00134DFA" w:rsidRPr="00EE1FD2">
        <w:rPr>
          <w:sz w:val="24"/>
          <w:szCs w:val="24"/>
        </w:rPr>
        <w:t>cijene z</w:t>
      </w:r>
      <w:r w:rsidR="00445657" w:rsidRPr="00EE1FD2">
        <w:rPr>
          <w:sz w:val="24"/>
          <w:szCs w:val="24"/>
        </w:rPr>
        <w:t>a St-</w:t>
      </w:r>
      <w:r w:rsidR="00D651EC">
        <w:rPr>
          <w:sz w:val="24"/>
          <w:szCs w:val="24"/>
        </w:rPr>
        <w:t>13/2014</w:t>
      </w:r>
      <w:r w:rsidR="00445657" w:rsidRPr="00EE1FD2">
        <w:rPr>
          <w:sz w:val="24"/>
          <w:szCs w:val="24"/>
        </w:rPr>
        <w:t xml:space="preserve">-DUB, </w:t>
      </w:r>
      <w:r w:rsidR="00B67F71" w:rsidRPr="00EE1FD2">
        <w:rPr>
          <w:sz w:val="24"/>
          <w:szCs w:val="24"/>
        </w:rPr>
        <w:t xml:space="preserve">kod Hrvatske poštanske banke d.d. </w:t>
      </w:r>
      <w:r w:rsidR="004A28C4" w:rsidRPr="00EE1FD2">
        <w:rPr>
          <w:sz w:val="24"/>
          <w:szCs w:val="24"/>
        </w:rPr>
        <w:t>i nakon što ovo rješenje postane pravomoćno.</w:t>
      </w:r>
    </w:p>
    <w:p w:rsidRDefault="00B67F71" w:rsidP="00A64CD2" w:rsidR="00B67F71" w:rsidRPr="00EE1FD2">
      <w:pPr>
        <w:pStyle w:val="Tijeloteksta"/>
        <w:tabs>
          <w:tab w:pos="709" w:val="num"/>
        </w:tabs>
        <w:rPr>
          <w:szCs w:val="24"/>
        </w:rPr>
      </w:pPr>
    </w:p>
    <w:p w:rsidRDefault="008B6B83" w:rsidP="00B3729B" w:rsidR="00033F5E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III</w:t>
      </w:r>
      <w:r w:rsidR="00DB0E17" w:rsidRPr="00EE1FD2">
        <w:rPr>
          <w:b/>
          <w:szCs w:val="24"/>
        </w:rPr>
        <w:t>.</w:t>
      </w:r>
      <w:r w:rsidR="00B67F71" w:rsidRPr="00EE1FD2">
        <w:rPr>
          <w:b/>
          <w:szCs w:val="24"/>
        </w:rPr>
        <w:tab/>
      </w:r>
      <w:r w:rsidR="004A28C4" w:rsidRPr="00EE1FD2">
        <w:rPr>
          <w:szCs w:val="24"/>
        </w:rPr>
        <w:t>Zaključkom o pr</w:t>
      </w:r>
      <w:r w:rsidR="00B3729B" w:rsidRPr="00EE1FD2">
        <w:rPr>
          <w:szCs w:val="24"/>
        </w:rPr>
        <w:t>e</w:t>
      </w:r>
      <w:r w:rsidR="004A28C4" w:rsidRPr="00EE1FD2">
        <w:rPr>
          <w:szCs w:val="24"/>
        </w:rPr>
        <w:t>daji nekretnine odredit će se upis prava vlasništva u zemljišnim knjigama na ime kupca i brisanje svih dosadašnjih upisa u zemljišnim knjigama na prodan</w:t>
      </w:r>
      <w:r w:rsidR="00B3729B" w:rsidRPr="00EE1FD2">
        <w:rPr>
          <w:szCs w:val="24"/>
        </w:rPr>
        <w:t>im</w:t>
      </w:r>
      <w:r w:rsidR="00DB0E17" w:rsidRPr="00EE1FD2">
        <w:rPr>
          <w:szCs w:val="24"/>
        </w:rPr>
        <w:t xml:space="preserve"> nekretninama</w:t>
      </w:r>
      <w:r w:rsidR="004A28C4" w:rsidRPr="00EE1FD2">
        <w:rPr>
          <w:szCs w:val="24"/>
        </w:rPr>
        <w:t>.</w:t>
      </w:r>
    </w:p>
    <w:p w:rsidRDefault="00033F5E" w:rsidP="00B3729B" w:rsidR="00033F5E" w:rsidRPr="00EE1FD2">
      <w:pPr>
        <w:pStyle w:val="Tijeloteksta"/>
        <w:ind w:hanging="720" w:left="720"/>
        <w:rPr>
          <w:szCs w:val="24"/>
        </w:rPr>
      </w:pPr>
    </w:p>
    <w:p w:rsidRDefault="008B6B83" w:rsidP="00B3729B" w:rsidR="00033F5E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I</w:t>
      </w:r>
      <w:r w:rsidR="00033F5E" w:rsidRPr="00EE1FD2">
        <w:rPr>
          <w:b/>
          <w:szCs w:val="24"/>
        </w:rPr>
        <w:t>V</w:t>
      </w:r>
      <w:r w:rsidR="00DB0E17" w:rsidRPr="00EE1FD2">
        <w:rPr>
          <w:b/>
          <w:szCs w:val="24"/>
        </w:rPr>
        <w:t>.</w:t>
      </w:r>
      <w:r w:rsidR="00033F5E" w:rsidRPr="00EE1FD2">
        <w:rPr>
          <w:szCs w:val="24"/>
        </w:rPr>
        <w:tab/>
        <w:t>Na</w:t>
      </w:r>
      <w:r w:rsidR="002C62C6" w:rsidRPr="00EE1FD2">
        <w:rPr>
          <w:szCs w:val="24"/>
        </w:rPr>
        <w:t>laže</w:t>
      </w:r>
      <w:r w:rsidR="00033F5E" w:rsidRPr="00EE1FD2">
        <w:rPr>
          <w:szCs w:val="24"/>
        </w:rPr>
        <w:t xml:space="preserve"> se ovu dosudu prodan</w:t>
      </w:r>
      <w:r w:rsidR="00DB0E17" w:rsidRPr="00EE1FD2">
        <w:rPr>
          <w:szCs w:val="24"/>
        </w:rPr>
        <w:t>ih</w:t>
      </w:r>
      <w:r w:rsidR="00033F5E" w:rsidRPr="00EE1FD2">
        <w:rPr>
          <w:szCs w:val="24"/>
        </w:rPr>
        <w:t xml:space="preserve"> nekretnin</w:t>
      </w:r>
      <w:r w:rsidR="00DB0E17" w:rsidRPr="00EE1FD2">
        <w:rPr>
          <w:szCs w:val="24"/>
        </w:rPr>
        <w:t>a</w:t>
      </w:r>
      <w:r w:rsidR="00033F5E" w:rsidRPr="00EE1FD2">
        <w:rPr>
          <w:szCs w:val="24"/>
        </w:rPr>
        <w:t xml:space="preserve"> zabilježiti u zemljišnim knjigama Općinskog suda u </w:t>
      </w:r>
      <w:r w:rsidR="00B75405" w:rsidRPr="00EE1FD2">
        <w:rPr>
          <w:szCs w:val="24"/>
        </w:rPr>
        <w:t>Metkoviću</w:t>
      </w:r>
      <w:r w:rsidR="00033F5E" w:rsidRPr="00EE1FD2">
        <w:rPr>
          <w:szCs w:val="24"/>
        </w:rPr>
        <w:t>.</w:t>
      </w:r>
    </w:p>
    <w:p w:rsidRDefault="00DD1E38" w:rsidP="00B3729B" w:rsidR="00DD1E38" w:rsidRPr="00EE1FD2">
      <w:pPr>
        <w:pStyle w:val="Tijeloteksta"/>
        <w:ind w:hanging="720" w:left="720"/>
        <w:rPr>
          <w:szCs w:val="24"/>
        </w:rPr>
      </w:pPr>
    </w:p>
    <w:p w:rsidRDefault="00DD1E38" w:rsidP="00B3729B" w:rsidR="00DD1E38" w:rsidRPr="00EE1FD2">
      <w:pPr>
        <w:pStyle w:val="Tijeloteksta"/>
        <w:ind w:hanging="720" w:left="720"/>
        <w:rPr>
          <w:szCs w:val="24"/>
        </w:rPr>
      </w:pPr>
      <w:r w:rsidRPr="00EE1FD2">
        <w:rPr>
          <w:b/>
          <w:szCs w:val="24"/>
        </w:rPr>
        <w:t>V</w:t>
      </w:r>
      <w:r w:rsidR="00DB0E17" w:rsidRPr="00EE1FD2">
        <w:rPr>
          <w:b/>
          <w:szCs w:val="24"/>
        </w:rPr>
        <w:t>.</w:t>
      </w:r>
      <w:r w:rsidRPr="00EE1FD2">
        <w:rPr>
          <w:szCs w:val="24"/>
        </w:rPr>
        <w:tab/>
        <w:t>Žalba protiv ovog rješenja ne zadržava provedbu rješenja.</w:t>
      </w:r>
    </w:p>
    <w:p w:rsidRDefault="005419E6" w:rsidP="005419E6" w:rsidR="005419E6" w:rsidRPr="00EE1FD2">
      <w:pPr>
        <w:pStyle w:val="Tijeloteksta"/>
        <w:rPr>
          <w:szCs w:val="24"/>
        </w:rPr>
      </w:pPr>
    </w:p>
    <w:p w:rsidRDefault="00BA48EF" w:rsidR="00BA48EF">
      <w:pPr>
        <w:pStyle w:val="Tijeloteksta"/>
        <w:jc w:val="center"/>
        <w:rPr>
          <w:b/>
          <w:szCs w:val="24"/>
        </w:rPr>
      </w:pPr>
    </w:p>
    <w:p w:rsidRDefault="004A28C4" w:rsidR="004A28C4" w:rsidRPr="00EE1FD2">
      <w:pPr>
        <w:pStyle w:val="Tijeloteksta"/>
        <w:jc w:val="center"/>
        <w:rPr>
          <w:b/>
          <w:szCs w:val="24"/>
        </w:rPr>
      </w:pPr>
      <w:r w:rsidRPr="00EE1FD2">
        <w:rPr>
          <w:b/>
          <w:szCs w:val="24"/>
        </w:rPr>
        <w:lastRenderedPageBreak/>
        <w:t>Obrazloženje</w:t>
      </w:r>
    </w:p>
    <w:p w:rsidRDefault="005419E6" w:rsidR="005419E6">
      <w:pPr>
        <w:pStyle w:val="Tijeloteksta"/>
        <w:rPr>
          <w:b/>
          <w:szCs w:val="24"/>
        </w:rPr>
      </w:pP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ab/>
        <w:t xml:space="preserve">Rješenjem Trgovačkog suda u </w:t>
      </w:r>
      <w:r w:rsidR="00B75405" w:rsidRPr="00EE1FD2">
        <w:rPr>
          <w:szCs w:val="24"/>
        </w:rPr>
        <w:t xml:space="preserve">Splitu, Stalne službe u </w:t>
      </w:r>
      <w:r w:rsidR="00B3729B" w:rsidRPr="00EE1FD2">
        <w:rPr>
          <w:szCs w:val="24"/>
        </w:rPr>
        <w:t>Dubrovniku</w:t>
      </w:r>
      <w:r w:rsidRPr="00EE1FD2">
        <w:rPr>
          <w:szCs w:val="24"/>
        </w:rPr>
        <w:t xml:space="preserve"> posl. br. </w:t>
      </w:r>
      <w:r w:rsidR="0038567D" w:rsidRPr="00EE1FD2">
        <w:rPr>
          <w:szCs w:val="24"/>
        </w:rPr>
        <w:t>7</w:t>
      </w:r>
      <w:r w:rsidRPr="00EE1FD2">
        <w:rPr>
          <w:szCs w:val="24"/>
        </w:rPr>
        <w:t>-St.</w:t>
      </w:r>
      <w:r w:rsidR="00D651EC">
        <w:rPr>
          <w:szCs w:val="24"/>
        </w:rPr>
        <w:t>13</w:t>
      </w:r>
      <w:r w:rsidRPr="00EE1FD2">
        <w:rPr>
          <w:szCs w:val="24"/>
        </w:rPr>
        <w:t>/</w:t>
      </w:r>
      <w:r w:rsidR="00D651EC">
        <w:rPr>
          <w:szCs w:val="24"/>
        </w:rPr>
        <w:t>2014</w:t>
      </w:r>
      <w:r w:rsidR="00B75405" w:rsidRPr="00EE1FD2">
        <w:rPr>
          <w:szCs w:val="24"/>
        </w:rPr>
        <w:t xml:space="preserve"> od</w:t>
      </w:r>
      <w:r w:rsidR="00F22B28" w:rsidRPr="00EE1FD2">
        <w:rPr>
          <w:szCs w:val="24"/>
        </w:rPr>
        <w:t xml:space="preserve"> </w:t>
      </w:r>
      <w:r w:rsidR="00B75405" w:rsidRPr="00EE1FD2">
        <w:rPr>
          <w:szCs w:val="24"/>
        </w:rPr>
        <w:t>1</w:t>
      </w:r>
      <w:r w:rsidR="00D651EC">
        <w:rPr>
          <w:szCs w:val="24"/>
        </w:rPr>
        <w:t>8</w:t>
      </w:r>
      <w:r w:rsidR="00DB0E17" w:rsidRPr="00EE1FD2">
        <w:rPr>
          <w:szCs w:val="24"/>
        </w:rPr>
        <w:t xml:space="preserve">. </w:t>
      </w:r>
      <w:r w:rsidR="00D651EC">
        <w:rPr>
          <w:szCs w:val="24"/>
        </w:rPr>
        <w:t>studenog</w:t>
      </w:r>
      <w:r w:rsidR="004C7010" w:rsidRPr="00EE1FD2">
        <w:rPr>
          <w:szCs w:val="24"/>
        </w:rPr>
        <w:t xml:space="preserve"> 201</w:t>
      </w:r>
      <w:r w:rsidR="00D651EC">
        <w:rPr>
          <w:szCs w:val="24"/>
        </w:rPr>
        <w:t>4</w:t>
      </w:r>
      <w:r w:rsidR="00DB0E17" w:rsidRPr="00EE1FD2">
        <w:rPr>
          <w:szCs w:val="24"/>
        </w:rPr>
        <w:t>. godine otvoren je stečajni postupak nad stečajnim dužnikom</w:t>
      </w:r>
      <w:r w:rsidR="00B67F71" w:rsidRPr="00EE1FD2">
        <w:rPr>
          <w:szCs w:val="24"/>
        </w:rPr>
        <w:t>.</w:t>
      </w:r>
    </w:p>
    <w:p w:rsidRDefault="00B67F71" w:rsidR="00B67F71" w:rsidRPr="00EE1FD2">
      <w:pPr>
        <w:pStyle w:val="Tijeloteksta"/>
        <w:rPr>
          <w:szCs w:val="24"/>
        </w:rPr>
      </w:pP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ab/>
        <w:t>U stečajnu masu ušl</w:t>
      </w:r>
      <w:r w:rsidR="00517F5D" w:rsidRPr="00EE1FD2">
        <w:rPr>
          <w:szCs w:val="24"/>
        </w:rPr>
        <w:t>e su</w:t>
      </w:r>
      <w:r w:rsidRPr="00EE1FD2">
        <w:rPr>
          <w:szCs w:val="24"/>
        </w:rPr>
        <w:t xml:space="preserve"> nekretnin</w:t>
      </w:r>
      <w:r w:rsidR="00517F5D" w:rsidRPr="00EE1FD2">
        <w:rPr>
          <w:szCs w:val="24"/>
        </w:rPr>
        <w:t xml:space="preserve">e </w:t>
      </w:r>
      <w:r w:rsidRPr="00EE1FD2">
        <w:rPr>
          <w:szCs w:val="24"/>
        </w:rPr>
        <w:t xml:space="preserve">sa svim </w:t>
      </w:r>
      <w:r w:rsidR="00517F5D" w:rsidRPr="00EE1FD2">
        <w:rPr>
          <w:szCs w:val="24"/>
        </w:rPr>
        <w:t xml:space="preserve">pravima, </w:t>
      </w:r>
      <w:r w:rsidRPr="00EE1FD2">
        <w:rPr>
          <w:szCs w:val="24"/>
        </w:rPr>
        <w:t xml:space="preserve">pripadnostima i </w:t>
      </w:r>
      <w:r w:rsidR="00517F5D" w:rsidRPr="00EE1FD2">
        <w:rPr>
          <w:szCs w:val="24"/>
        </w:rPr>
        <w:t>teretima</w:t>
      </w:r>
      <w:r w:rsidRPr="00EE1FD2">
        <w:rPr>
          <w:szCs w:val="24"/>
        </w:rPr>
        <w:t xml:space="preserve"> pobliže opisan</w:t>
      </w:r>
      <w:r w:rsidR="00517F5D" w:rsidRPr="00EE1FD2">
        <w:rPr>
          <w:szCs w:val="24"/>
        </w:rPr>
        <w:t>e</w:t>
      </w:r>
      <w:r w:rsidRPr="00EE1FD2">
        <w:rPr>
          <w:szCs w:val="24"/>
        </w:rPr>
        <w:t xml:space="preserve"> u toč</w:t>
      </w:r>
      <w:r w:rsidR="00DB0E17" w:rsidRPr="00EE1FD2">
        <w:rPr>
          <w:szCs w:val="24"/>
        </w:rPr>
        <w:t xml:space="preserve">ki </w:t>
      </w:r>
      <w:r w:rsidRPr="00EE1FD2">
        <w:rPr>
          <w:szCs w:val="24"/>
        </w:rPr>
        <w:t>I</w:t>
      </w:r>
      <w:r w:rsidR="00DB0E17" w:rsidRPr="00EE1FD2">
        <w:rPr>
          <w:szCs w:val="24"/>
        </w:rPr>
        <w:t>.</w:t>
      </w:r>
      <w:r w:rsidRPr="00EE1FD2">
        <w:rPr>
          <w:szCs w:val="24"/>
        </w:rPr>
        <w:t xml:space="preserve"> izreke </w:t>
      </w:r>
      <w:r w:rsidR="00DB0E17" w:rsidRPr="00EE1FD2">
        <w:rPr>
          <w:szCs w:val="24"/>
        </w:rPr>
        <w:t xml:space="preserve">ovog </w:t>
      </w:r>
      <w:r w:rsidRPr="00EE1FD2">
        <w:rPr>
          <w:szCs w:val="24"/>
        </w:rPr>
        <w:t>rješenja</w:t>
      </w:r>
      <w:r w:rsidR="00B67F71" w:rsidRPr="00EE1FD2">
        <w:rPr>
          <w:szCs w:val="24"/>
        </w:rPr>
        <w:t xml:space="preserve">, zajedno sa teretima tj. pravom odvojenog namirenja (razlučnim pravom) u korist </w:t>
      </w:r>
      <w:r w:rsidR="00B75405" w:rsidRPr="00EE1FD2">
        <w:rPr>
          <w:szCs w:val="24"/>
        </w:rPr>
        <w:t>Republike Hrvatske</w:t>
      </w:r>
      <w:r w:rsidR="004E2F9D" w:rsidRPr="00EE1FD2">
        <w:rPr>
          <w:szCs w:val="24"/>
        </w:rPr>
        <w:t xml:space="preserve">. </w:t>
      </w:r>
    </w:p>
    <w:p w:rsidRDefault="004A28C4" w:rsidP="00517F5D" w:rsidR="00577D2D">
      <w:pPr>
        <w:pStyle w:val="Tijeloteksta"/>
        <w:rPr>
          <w:szCs w:val="24"/>
        </w:rPr>
      </w:pPr>
      <w:r w:rsidRPr="00EE1FD2">
        <w:rPr>
          <w:szCs w:val="24"/>
        </w:rPr>
        <w:tab/>
      </w:r>
    </w:p>
    <w:p w:rsidRDefault="00577D2D" w:rsidP="00517F5D" w:rsidR="008F6F47" w:rsidRPr="00EE1FD2">
      <w:pPr>
        <w:pStyle w:val="Tijeloteksta"/>
        <w:rPr>
          <w:szCs w:val="24"/>
        </w:rPr>
      </w:pPr>
      <w:r>
        <w:rPr>
          <w:szCs w:val="24"/>
        </w:rPr>
        <w:t xml:space="preserve">             </w:t>
      </w:r>
      <w:r w:rsidR="004A28C4" w:rsidRPr="00EE1FD2">
        <w:rPr>
          <w:szCs w:val="24"/>
        </w:rPr>
        <w:t xml:space="preserve">U postupku je </w:t>
      </w:r>
      <w:r w:rsidR="00D651EC">
        <w:rPr>
          <w:szCs w:val="24"/>
        </w:rPr>
        <w:t>4</w:t>
      </w:r>
      <w:r w:rsidR="00134DFA" w:rsidRPr="00EE1FD2">
        <w:rPr>
          <w:szCs w:val="24"/>
        </w:rPr>
        <w:t xml:space="preserve">. </w:t>
      </w:r>
      <w:r>
        <w:rPr>
          <w:szCs w:val="24"/>
        </w:rPr>
        <w:t>studenog</w:t>
      </w:r>
      <w:r w:rsidR="00941CD3" w:rsidRPr="00EE1FD2">
        <w:rPr>
          <w:szCs w:val="24"/>
        </w:rPr>
        <w:t xml:space="preserve"> 2015</w:t>
      </w:r>
      <w:r w:rsidR="00DB0E17" w:rsidRPr="00EE1FD2">
        <w:rPr>
          <w:szCs w:val="24"/>
        </w:rPr>
        <w:t xml:space="preserve">. godine </w:t>
      </w:r>
      <w:r w:rsidR="004A28C4" w:rsidRPr="00EE1FD2">
        <w:rPr>
          <w:szCs w:val="24"/>
        </w:rPr>
        <w:t xml:space="preserve">donesen </w:t>
      </w:r>
      <w:r>
        <w:rPr>
          <w:szCs w:val="24"/>
        </w:rPr>
        <w:t>zaključak</w:t>
      </w:r>
      <w:r w:rsidR="004A28C4" w:rsidRPr="00EE1FD2">
        <w:rPr>
          <w:szCs w:val="24"/>
        </w:rPr>
        <w:t xml:space="preserve"> o prodaji nekretnin</w:t>
      </w:r>
      <w:r w:rsidR="008F6F47" w:rsidRPr="00EE1FD2">
        <w:rPr>
          <w:szCs w:val="24"/>
        </w:rPr>
        <w:t>a</w:t>
      </w:r>
      <w:r w:rsidR="004A28C4" w:rsidRPr="00EE1FD2">
        <w:rPr>
          <w:szCs w:val="24"/>
        </w:rPr>
        <w:t xml:space="preserve"> </w:t>
      </w:r>
      <w:r w:rsidR="00DB0E17" w:rsidRPr="00EE1FD2">
        <w:rPr>
          <w:szCs w:val="24"/>
        </w:rPr>
        <w:t>u</w:t>
      </w:r>
      <w:r w:rsidR="001E7DF6" w:rsidRPr="00EE1FD2">
        <w:rPr>
          <w:szCs w:val="24"/>
        </w:rPr>
        <w:t xml:space="preserve"> </w:t>
      </w:r>
      <w:r w:rsidR="00DB0E17" w:rsidRPr="00EE1FD2">
        <w:rPr>
          <w:szCs w:val="24"/>
        </w:rPr>
        <w:t xml:space="preserve">stečajnom postupku na </w:t>
      </w:r>
      <w:r w:rsidR="00D651EC">
        <w:rPr>
          <w:szCs w:val="24"/>
        </w:rPr>
        <w:t>šestoj</w:t>
      </w:r>
      <w:r w:rsidR="00DB0E17" w:rsidRPr="00EE1FD2">
        <w:rPr>
          <w:szCs w:val="24"/>
        </w:rPr>
        <w:t xml:space="preserve"> usmenoj</w:t>
      </w:r>
      <w:r w:rsidR="00517F5D" w:rsidRPr="00EE1FD2">
        <w:rPr>
          <w:szCs w:val="24"/>
        </w:rPr>
        <w:t xml:space="preserve"> javno</w:t>
      </w:r>
      <w:r w:rsidR="00DB0E17" w:rsidRPr="00EE1FD2">
        <w:rPr>
          <w:szCs w:val="24"/>
        </w:rPr>
        <w:t>j</w:t>
      </w:r>
      <w:r w:rsidR="00517F5D" w:rsidRPr="00EE1FD2">
        <w:rPr>
          <w:szCs w:val="24"/>
        </w:rPr>
        <w:t xml:space="preserve"> dražb</w:t>
      </w:r>
      <w:r w:rsidR="00DB0E17" w:rsidRPr="00EE1FD2">
        <w:rPr>
          <w:szCs w:val="24"/>
        </w:rPr>
        <w:t>i</w:t>
      </w:r>
      <w:r w:rsidR="00517F5D" w:rsidRPr="00EE1FD2">
        <w:rPr>
          <w:szCs w:val="24"/>
        </w:rPr>
        <w:t xml:space="preserve"> </w:t>
      </w:r>
      <w:r w:rsidR="004A28C4" w:rsidRPr="00EE1FD2">
        <w:rPr>
          <w:szCs w:val="24"/>
        </w:rPr>
        <w:t>s utvrđenom vrijednosti nekretnin</w:t>
      </w:r>
      <w:r w:rsidR="008F6F47" w:rsidRPr="00EE1FD2">
        <w:rPr>
          <w:szCs w:val="24"/>
        </w:rPr>
        <w:t>a</w:t>
      </w:r>
      <w:r w:rsidR="00BA666B" w:rsidRPr="00EE1FD2">
        <w:rPr>
          <w:szCs w:val="24"/>
        </w:rPr>
        <w:t>, te uvjetima prodaje</w:t>
      </w:r>
      <w:r w:rsidR="008F6F47" w:rsidRPr="00EE1FD2">
        <w:rPr>
          <w:szCs w:val="24"/>
        </w:rPr>
        <w:t>.</w:t>
      </w:r>
    </w:p>
    <w:p w:rsidRDefault="008F6F47" w:rsidR="008F6F47" w:rsidRPr="00EE1FD2">
      <w:pPr>
        <w:jc w:val="both"/>
        <w:rPr>
          <w:sz w:val="24"/>
          <w:szCs w:val="24"/>
        </w:rPr>
      </w:pPr>
    </w:p>
    <w:p w:rsidRDefault="008F6F47" w:rsidP="008F6F47" w:rsidR="00517F5D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Prema </w:t>
      </w:r>
      <w:r w:rsidR="00DB0E17" w:rsidRPr="00EE1FD2">
        <w:rPr>
          <w:sz w:val="24"/>
          <w:szCs w:val="24"/>
        </w:rPr>
        <w:t xml:space="preserve">predmetnom rješenju od </w:t>
      </w:r>
      <w:r w:rsidR="00D651EC">
        <w:rPr>
          <w:sz w:val="24"/>
          <w:szCs w:val="24"/>
        </w:rPr>
        <w:t>4</w:t>
      </w:r>
      <w:r w:rsidR="00134DFA" w:rsidRPr="00EE1FD2">
        <w:rPr>
          <w:sz w:val="24"/>
          <w:szCs w:val="24"/>
        </w:rPr>
        <w:t>.</w:t>
      </w:r>
      <w:r w:rsidR="008B6B83" w:rsidRPr="00EE1FD2">
        <w:rPr>
          <w:sz w:val="24"/>
          <w:szCs w:val="24"/>
        </w:rPr>
        <w:t xml:space="preserve"> </w:t>
      </w:r>
      <w:r w:rsidR="00577D2D">
        <w:rPr>
          <w:sz w:val="24"/>
          <w:szCs w:val="24"/>
        </w:rPr>
        <w:t>studenog</w:t>
      </w:r>
      <w:r w:rsidR="00E01F0D" w:rsidRPr="00EE1FD2">
        <w:rPr>
          <w:sz w:val="24"/>
          <w:szCs w:val="24"/>
        </w:rPr>
        <w:t xml:space="preserve"> </w:t>
      </w:r>
      <w:r w:rsidR="00DB0E17" w:rsidRPr="00EE1FD2">
        <w:rPr>
          <w:sz w:val="24"/>
          <w:szCs w:val="24"/>
        </w:rPr>
        <w:t>201</w:t>
      </w:r>
      <w:r w:rsidR="00941CD3" w:rsidRPr="00EE1FD2">
        <w:rPr>
          <w:sz w:val="24"/>
          <w:szCs w:val="24"/>
        </w:rPr>
        <w:t>5</w:t>
      </w:r>
      <w:r w:rsidR="00DB0E17" w:rsidRPr="00EE1FD2">
        <w:rPr>
          <w:sz w:val="24"/>
          <w:szCs w:val="24"/>
        </w:rPr>
        <w:t xml:space="preserve">. </w:t>
      </w:r>
      <w:r w:rsidR="0043631C" w:rsidRPr="00EE1FD2">
        <w:rPr>
          <w:sz w:val="24"/>
          <w:szCs w:val="24"/>
        </w:rPr>
        <w:t xml:space="preserve">godine i </w:t>
      </w:r>
      <w:r w:rsidRPr="00EE1FD2">
        <w:rPr>
          <w:sz w:val="24"/>
          <w:szCs w:val="24"/>
        </w:rPr>
        <w:t xml:space="preserve">objavljenom </w:t>
      </w:r>
      <w:r w:rsidR="00517F5D" w:rsidRPr="00EE1FD2">
        <w:rPr>
          <w:sz w:val="24"/>
          <w:szCs w:val="24"/>
        </w:rPr>
        <w:t>o</w:t>
      </w:r>
      <w:r w:rsidRPr="00EE1FD2">
        <w:rPr>
          <w:sz w:val="24"/>
          <w:szCs w:val="24"/>
        </w:rPr>
        <w:t xml:space="preserve">glasu u roku </w:t>
      </w:r>
      <w:r w:rsidR="001E7DF6" w:rsidRPr="00EE1FD2">
        <w:rPr>
          <w:sz w:val="24"/>
          <w:szCs w:val="24"/>
        </w:rPr>
        <w:t>je</w:t>
      </w:r>
      <w:r w:rsidRPr="00EE1FD2">
        <w:rPr>
          <w:sz w:val="24"/>
          <w:szCs w:val="24"/>
        </w:rPr>
        <w:t xml:space="preserve"> pristigl</w:t>
      </w:r>
      <w:r w:rsidR="00F22B28" w:rsidRPr="00EE1FD2">
        <w:rPr>
          <w:sz w:val="24"/>
          <w:szCs w:val="24"/>
        </w:rPr>
        <w:t xml:space="preserve">a </w:t>
      </w:r>
      <w:r w:rsidR="00577D2D">
        <w:rPr>
          <w:sz w:val="24"/>
          <w:szCs w:val="24"/>
        </w:rPr>
        <w:t xml:space="preserve">su dvije </w:t>
      </w:r>
      <w:r w:rsidR="00517F5D" w:rsidRPr="00EE1FD2">
        <w:rPr>
          <w:sz w:val="24"/>
          <w:szCs w:val="24"/>
        </w:rPr>
        <w:t>prijav</w:t>
      </w:r>
      <w:r w:rsidR="001E7DF6" w:rsidRPr="00EE1FD2">
        <w:rPr>
          <w:sz w:val="24"/>
          <w:szCs w:val="24"/>
        </w:rPr>
        <w:t>a</w:t>
      </w:r>
      <w:r w:rsidR="00517F5D" w:rsidRPr="00EE1FD2">
        <w:rPr>
          <w:sz w:val="24"/>
          <w:szCs w:val="24"/>
        </w:rPr>
        <w:t xml:space="preserve"> za sudjelovanje usmenoj javnoj dražbi za kupnju predmetnih nekretnina, uz koje je dostavljen dokaz o uplati traženog iznosa jamčevine od </w:t>
      </w:r>
      <w:r w:rsidR="00D651EC">
        <w:rPr>
          <w:sz w:val="24"/>
          <w:szCs w:val="24"/>
        </w:rPr>
        <w:t>17.0</w:t>
      </w:r>
      <w:r w:rsidR="00B75405" w:rsidRPr="00EE1FD2">
        <w:rPr>
          <w:sz w:val="24"/>
          <w:szCs w:val="24"/>
        </w:rPr>
        <w:t>00</w:t>
      </w:r>
      <w:r w:rsidR="00DB0E17" w:rsidRPr="00EE1FD2">
        <w:rPr>
          <w:sz w:val="24"/>
          <w:szCs w:val="24"/>
        </w:rPr>
        <w:t>,</w:t>
      </w:r>
      <w:r w:rsidR="008B6B83" w:rsidRPr="00EE1FD2">
        <w:rPr>
          <w:sz w:val="24"/>
          <w:szCs w:val="24"/>
        </w:rPr>
        <w:t>0</w:t>
      </w:r>
      <w:r w:rsidR="00517F5D" w:rsidRPr="00EE1FD2">
        <w:rPr>
          <w:sz w:val="24"/>
          <w:szCs w:val="24"/>
        </w:rPr>
        <w:t>0 kuna.</w:t>
      </w:r>
    </w:p>
    <w:p w:rsidRDefault="00517F5D" w:rsidP="008F6F47" w:rsidR="00517F5D" w:rsidRPr="00EE1FD2">
      <w:pPr>
        <w:ind w:firstLine="709"/>
        <w:jc w:val="both"/>
        <w:rPr>
          <w:sz w:val="24"/>
          <w:szCs w:val="24"/>
        </w:rPr>
      </w:pPr>
    </w:p>
    <w:p w:rsidRDefault="00517F5D" w:rsidP="00517F5D" w:rsidR="00BC5226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 xml:space="preserve">Na usmenoj javnoj dražbi za prodaju predmetnih nekretnina održanoj pred Trgovačkim sudom u </w:t>
      </w:r>
      <w:r w:rsidR="00E01F0D" w:rsidRPr="00EE1FD2">
        <w:rPr>
          <w:sz w:val="24"/>
          <w:szCs w:val="24"/>
        </w:rPr>
        <w:t xml:space="preserve">Splitu, Stalna služba u </w:t>
      </w:r>
      <w:r w:rsidRPr="00EE1FD2">
        <w:rPr>
          <w:sz w:val="24"/>
          <w:szCs w:val="24"/>
        </w:rPr>
        <w:t xml:space="preserve">Dubrovniku dana </w:t>
      </w:r>
      <w:r w:rsidR="00D651EC">
        <w:rPr>
          <w:sz w:val="24"/>
          <w:szCs w:val="24"/>
        </w:rPr>
        <w:t>23</w:t>
      </w:r>
      <w:r w:rsidR="00577D2D">
        <w:rPr>
          <w:sz w:val="24"/>
          <w:szCs w:val="24"/>
        </w:rPr>
        <w:t>.</w:t>
      </w:r>
      <w:r w:rsidR="0043631C" w:rsidRPr="00EE1FD2">
        <w:rPr>
          <w:sz w:val="24"/>
          <w:szCs w:val="24"/>
        </w:rPr>
        <w:t xml:space="preserve"> </w:t>
      </w:r>
      <w:r w:rsidR="00577D2D">
        <w:rPr>
          <w:sz w:val="24"/>
          <w:szCs w:val="24"/>
        </w:rPr>
        <w:t>prosinca</w:t>
      </w:r>
      <w:r w:rsidRPr="00EE1FD2">
        <w:rPr>
          <w:sz w:val="24"/>
          <w:szCs w:val="24"/>
        </w:rPr>
        <w:t xml:space="preserve"> 20</w:t>
      </w:r>
      <w:r w:rsidR="00DB0E17" w:rsidRPr="00EE1FD2">
        <w:rPr>
          <w:sz w:val="24"/>
          <w:szCs w:val="24"/>
        </w:rPr>
        <w:t>1</w:t>
      </w:r>
      <w:r w:rsidR="00941CD3" w:rsidRPr="00EE1FD2">
        <w:rPr>
          <w:sz w:val="24"/>
          <w:szCs w:val="24"/>
        </w:rPr>
        <w:t>5</w:t>
      </w:r>
      <w:r w:rsidRPr="00EE1FD2">
        <w:rPr>
          <w:sz w:val="24"/>
          <w:szCs w:val="24"/>
        </w:rPr>
        <w:t>. godine i to za prodaju nekretnina koje</w:t>
      </w:r>
      <w:r w:rsidR="0043631C" w:rsidRPr="00EE1FD2">
        <w:rPr>
          <w:sz w:val="24"/>
          <w:szCs w:val="24"/>
        </w:rPr>
        <w:t xml:space="preserve"> su predmet prodaje po rješenju</w:t>
      </w:r>
      <w:r w:rsidRPr="00EE1FD2">
        <w:rPr>
          <w:sz w:val="24"/>
          <w:szCs w:val="24"/>
        </w:rPr>
        <w:t xml:space="preserve"> ovog suda o prodaji imovine stečajnog dužnika posl.br. St.</w:t>
      </w:r>
      <w:r w:rsidR="004E2F9D" w:rsidRPr="00EE1FD2">
        <w:rPr>
          <w:sz w:val="24"/>
          <w:szCs w:val="24"/>
        </w:rPr>
        <w:t xml:space="preserve"> </w:t>
      </w:r>
      <w:r w:rsidR="00D651EC">
        <w:rPr>
          <w:sz w:val="24"/>
          <w:szCs w:val="24"/>
        </w:rPr>
        <w:t>13/2014</w:t>
      </w:r>
      <w:r w:rsidR="00134DFA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 xml:space="preserve">od </w:t>
      </w:r>
      <w:r w:rsidR="00D651EC">
        <w:rPr>
          <w:sz w:val="24"/>
          <w:szCs w:val="24"/>
        </w:rPr>
        <w:t>4</w:t>
      </w:r>
      <w:r w:rsidR="0043631C" w:rsidRPr="00EE1FD2">
        <w:rPr>
          <w:sz w:val="24"/>
          <w:szCs w:val="24"/>
        </w:rPr>
        <w:t xml:space="preserve">. </w:t>
      </w:r>
      <w:r w:rsidR="00577D2D">
        <w:rPr>
          <w:sz w:val="24"/>
          <w:szCs w:val="24"/>
        </w:rPr>
        <w:t>studenog</w:t>
      </w:r>
      <w:r w:rsidR="00941CD3" w:rsidRPr="00EE1FD2">
        <w:rPr>
          <w:sz w:val="24"/>
          <w:szCs w:val="24"/>
        </w:rPr>
        <w:t xml:space="preserve"> </w:t>
      </w:r>
      <w:r w:rsidR="00DB0E17" w:rsidRPr="00EE1FD2">
        <w:rPr>
          <w:sz w:val="24"/>
          <w:szCs w:val="24"/>
        </w:rPr>
        <w:t>201</w:t>
      </w:r>
      <w:r w:rsidR="00941CD3" w:rsidRPr="00EE1FD2">
        <w:rPr>
          <w:sz w:val="24"/>
          <w:szCs w:val="24"/>
        </w:rPr>
        <w:t>5</w:t>
      </w:r>
      <w:r w:rsidR="00DB0E17" w:rsidRPr="00EE1FD2">
        <w:rPr>
          <w:sz w:val="24"/>
          <w:szCs w:val="24"/>
        </w:rPr>
        <w:t xml:space="preserve">. godine </w:t>
      </w:r>
      <w:r w:rsidR="00590EBF" w:rsidRPr="00EE1FD2">
        <w:rPr>
          <w:sz w:val="24"/>
          <w:szCs w:val="24"/>
        </w:rPr>
        <w:t>i koje su navedene u točki I. ovog rješenja</w:t>
      </w:r>
      <w:r w:rsidR="00DB0E17" w:rsidRPr="00EE1FD2">
        <w:rPr>
          <w:sz w:val="24"/>
          <w:szCs w:val="24"/>
        </w:rPr>
        <w:t xml:space="preserve">, </w:t>
      </w:r>
      <w:r w:rsidRPr="00EE1FD2">
        <w:rPr>
          <w:sz w:val="24"/>
          <w:szCs w:val="24"/>
        </w:rPr>
        <w:t>kao ponuditelj</w:t>
      </w:r>
      <w:r w:rsidR="00F22B28" w:rsidRPr="00EE1FD2">
        <w:rPr>
          <w:sz w:val="24"/>
          <w:szCs w:val="24"/>
        </w:rPr>
        <w:t xml:space="preserve"> je</w:t>
      </w:r>
      <w:r w:rsidR="00FB483C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>sudjelova</w:t>
      </w:r>
      <w:r w:rsidR="008B6B83" w:rsidRPr="00EE1FD2">
        <w:rPr>
          <w:sz w:val="24"/>
          <w:szCs w:val="24"/>
        </w:rPr>
        <w:t>o</w:t>
      </w:r>
      <w:r w:rsidR="00941CD3" w:rsidRPr="00EE1FD2">
        <w:rPr>
          <w:sz w:val="24"/>
          <w:szCs w:val="24"/>
        </w:rPr>
        <w:t xml:space="preserve"> </w:t>
      </w:r>
      <w:r w:rsidR="00D651EC">
        <w:rPr>
          <w:sz w:val="24"/>
          <w:szCs w:val="24"/>
        </w:rPr>
        <w:t>Tina Tomašić Raguž</w:t>
      </w:r>
      <w:r w:rsidR="00D651EC" w:rsidRPr="00EE1FD2">
        <w:rPr>
          <w:sz w:val="24"/>
          <w:szCs w:val="24"/>
        </w:rPr>
        <w:t xml:space="preserve"> iz </w:t>
      </w:r>
      <w:r w:rsidR="00D651EC">
        <w:rPr>
          <w:sz w:val="24"/>
          <w:szCs w:val="24"/>
        </w:rPr>
        <w:t>Zagreba</w:t>
      </w:r>
      <w:r w:rsidR="00D651EC" w:rsidRPr="00EE1FD2">
        <w:rPr>
          <w:sz w:val="24"/>
          <w:szCs w:val="24"/>
        </w:rPr>
        <w:t xml:space="preserve">, </w:t>
      </w:r>
      <w:r w:rsidR="00D651EC">
        <w:rPr>
          <w:sz w:val="24"/>
          <w:szCs w:val="24"/>
        </w:rPr>
        <w:t>Kačićeva 20.</w:t>
      </w:r>
      <w:r w:rsidR="00D651EC" w:rsidRPr="00EE1FD2">
        <w:rPr>
          <w:sz w:val="24"/>
          <w:szCs w:val="24"/>
        </w:rPr>
        <w:t xml:space="preserve">, OIB </w:t>
      </w:r>
      <w:r w:rsidR="00D651EC">
        <w:rPr>
          <w:sz w:val="24"/>
          <w:szCs w:val="24"/>
        </w:rPr>
        <w:t>87172331117.</w:t>
      </w:r>
      <w:r w:rsidR="00ED499C" w:rsidRPr="00EE1FD2">
        <w:rPr>
          <w:sz w:val="24"/>
          <w:szCs w:val="24"/>
        </w:rPr>
        <w:t xml:space="preserve"> </w:t>
      </w:r>
    </w:p>
    <w:p w:rsidRDefault="005066E0" w:rsidP="005066E0" w:rsidR="005066E0" w:rsidRPr="00EE1FD2">
      <w:pPr>
        <w:jc w:val="both"/>
        <w:rPr>
          <w:sz w:val="24"/>
          <w:szCs w:val="24"/>
        </w:rPr>
      </w:pPr>
    </w:p>
    <w:p w:rsidRDefault="00517F5D" w:rsidP="005066E0" w:rsidR="00517F5D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Tijekom dražbe najveću ponudu je istaknu</w:t>
      </w:r>
      <w:r w:rsidR="000B196E" w:rsidRPr="00EE1FD2">
        <w:rPr>
          <w:sz w:val="24"/>
          <w:szCs w:val="24"/>
        </w:rPr>
        <w:t>o</w:t>
      </w:r>
      <w:r w:rsidR="00B053C1" w:rsidRPr="00EE1FD2">
        <w:rPr>
          <w:sz w:val="24"/>
          <w:szCs w:val="24"/>
        </w:rPr>
        <w:t xml:space="preserve"> </w:t>
      </w:r>
      <w:r w:rsidR="00E1294D">
        <w:rPr>
          <w:sz w:val="24"/>
          <w:szCs w:val="24"/>
        </w:rPr>
        <w:t>Tina Tomašić Raguž</w:t>
      </w:r>
      <w:r w:rsidR="00E1294D" w:rsidRPr="00EE1FD2">
        <w:rPr>
          <w:sz w:val="24"/>
          <w:szCs w:val="24"/>
        </w:rPr>
        <w:t xml:space="preserve"> iz </w:t>
      </w:r>
      <w:r w:rsidR="00E1294D">
        <w:rPr>
          <w:sz w:val="24"/>
          <w:szCs w:val="24"/>
        </w:rPr>
        <w:t>Zagreba</w:t>
      </w:r>
      <w:r w:rsidR="00E1294D" w:rsidRPr="00EE1FD2">
        <w:rPr>
          <w:sz w:val="24"/>
          <w:szCs w:val="24"/>
        </w:rPr>
        <w:t xml:space="preserve">, </w:t>
      </w:r>
      <w:r w:rsidR="00E1294D">
        <w:rPr>
          <w:sz w:val="24"/>
          <w:szCs w:val="24"/>
        </w:rPr>
        <w:t>Kačićeva 20.</w:t>
      </w:r>
      <w:r w:rsidR="00E1294D" w:rsidRPr="00EE1FD2">
        <w:rPr>
          <w:sz w:val="24"/>
          <w:szCs w:val="24"/>
        </w:rPr>
        <w:t xml:space="preserve">, OIB </w:t>
      </w:r>
      <w:r w:rsidR="00E1294D">
        <w:rPr>
          <w:sz w:val="24"/>
          <w:szCs w:val="24"/>
        </w:rPr>
        <w:t>87172331117</w:t>
      </w:r>
      <w:r w:rsidR="00FB483C" w:rsidRPr="00EE1FD2">
        <w:rPr>
          <w:sz w:val="24"/>
          <w:szCs w:val="24"/>
        </w:rPr>
        <w:t xml:space="preserve"> </w:t>
      </w:r>
      <w:r w:rsidRPr="00EE1FD2">
        <w:rPr>
          <w:sz w:val="24"/>
          <w:szCs w:val="24"/>
        </w:rPr>
        <w:t xml:space="preserve">u iznosu od </w:t>
      </w:r>
      <w:r w:rsidR="00E1294D">
        <w:rPr>
          <w:sz w:val="24"/>
          <w:szCs w:val="24"/>
        </w:rPr>
        <w:t>170</w:t>
      </w:r>
      <w:r w:rsidR="004E2F9D" w:rsidRPr="00EE1FD2">
        <w:rPr>
          <w:sz w:val="24"/>
          <w:szCs w:val="24"/>
        </w:rPr>
        <w:t>.000</w:t>
      </w:r>
      <w:r w:rsidR="00E43614" w:rsidRPr="00EE1FD2">
        <w:rPr>
          <w:sz w:val="24"/>
          <w:szCs w:val="24"/>
        </w:rPr>
        <w:t>,</w:t>
      </w:r>
      <w:r w:rsidR="00B053C1" w:rsidRPr="00EE1FD2">
        <w:rPr>
          <w:sz w:val="24"/>
          <w:szCs w:val="24"/>
        </w:rPr>
        <w:t>00</w:t>
      </w:r>
      <w:r w:rsidRPr="00EE1FD2">
        <w:rPr>
          <w:sz w:val="24"/>
          <w:szCs w:val="24"/>
        </w:rPr>
        <w:t xml:space="preserve"> kuna, te </w:t>
      </w:r>
      <w:r w:rsidR="00E01F0D" w:rsidRPr="00EE1FD2">
        <w:rPr>
          <w:sz w:val="24"/>
          <w:szCs w:val="24"/>
        </w:rPr>
        <w:t xml:space="preserve">je </w:t>
      </w:r>
      <w:r w:rsidRPr="00EE1FD2">
        <w:rPr>
          <w:sz w:val="24"/>
          <w:szCs w:val="24"/>
        </w:rPr>
        <w:t>uz sve ispunjene uvjete za sudjelovanje na dražbi i isticanjem ponude s najvećom cijenom ispuni</w:t>
      </w:r>
      <w:r w:rsidR="00134DFA" w:rsidRPr="00EE1FD2">
        <w:rPr>
          <w:sz w:val="24"/>
          <w:szCs w:val="24"/>
        </w:rPr>
        <w:t>la u</w:t>
      </w:r>
      <w:r w:rsidRPr="00EE1FD2">
        <w:rPr>
          <w:sz w:val="24"/>
          <w:szCs w:val="24"/>
        </w:rPr>
        <w:t xml:space="preserve">vjete da </w:t>
      </w:r>
      <w:r w:rsidR="00134DFA" w:rsidRPr="00EE1FD2">
        <w:rPr>
          <w:sz w:val="24"/>
          <w:szCs w:val="24"/>
        </w:rPr>
        <w:t>joj</w:t>
      </w:r>
      <w:r w:rsidRPr="00EE1FD2">
        <w:rPr>
          <w:sz w:val="24"/>
          <w:szCs w:val="24"/>
        </w:rPr>
        <w:t xml:space="preserve"> se nekretnina dosudi. </w:t>
      </w:r>
    </w:p>
    <w:p w:rsidRDefault="00517F5D" w:rsidP="008F6F47" w:rsidR="00517F5D" w:rsidRPr="00EE1FD2">
      <w:pPr>
        <w:ind w:firstLine="709"/>
        <w:jc w:val="both"/>
        <w:rPr>
          <w:sz w:val="24"/>
          <w:szCs w:val="24"/>
        </w:rPr>
      </w:pPr>
    </w:p>
    <w:p w:rsidRDefault="00BA666B" w:rsidP="00311FBC" w:rsidR="008F6F47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U</w:t>
      </w:r>
      <w:r w:rsidR="008F6F47" w:rsidRPr="00EE1FD2">
        <w:rPr>
          <w:sz w:val="24"/>
          <w:szCs w:val="24"/>
        </w:rPr>
        <w:t xml:space="preserve"> smi</w:t>
      </w:r>
      <w:r w:rsidRPr="00EE1FD2">
        <w:rPr>
          <w:sz w:val="24"/>
          <w:szCs w:val="24"/>
        </w:rPr>
        <w:t>slu čl.</w:t>
      </w:r>
      <w:r w:rsidR="005066E0" w:rsidRPr="00EE1FD2">
        <w:rPr>
          <w:sz w:val="24"/>
          <w:szCs w:val="24"/>
        </w:rPr>
        <w:t xml:space="preserve"> </w:t>
      </w:r>
      <w:r w:rsidR="00311FBC" w:rsidRPr="00EE1FD2">
        <w:rPr>
          <w:sz w:val="24"/>
          <w:szCs w:val="24"/>
        </w:rPr>
        <w:t>101</w:t>
      </w:r>
      <w:r w:rsidRPr="00EE1FD2">
        <w:rPr>
          <w:sz w:val="24"/>
          <w:szCs w:val="24"/>
        </w:rPr>
        <w:t xml:space="preserve"> </w:t>
      </w:r>
      <w:r w:rsidR="00BC5226" w:rsidRPr="00EE1FD2">
        <w:rPr>
          <w:sz w:val="24"/>
          <w:szCs w:val="24"/>
        </w:rPr>
        <w:t xml:space="preserve">Ovršnog zakona </w:t>
      </w:r>
      <w:r w:rsidR="00E01F0D" w:rsidRPr="00EE1FD2">
        <w:rPr>
          <w:sz w:val="24"/>
          <w:szCs w:val="24"/>
        </w:rPr>
        <w:t xml:space="preserve">(NN 57/96, 29/99, 42/00, 173/03, 194/03, 151/04, 88/05, 121/05, 67/08, 139/10 dalje u tekstu: OZ), </w:t>
      </w:r>
      <w:r w:rsidR="00DD1E38" w:rsidRPr="00EE1FD2">
        <w:rPr>
          <w:sz w:val="24"/>
          <w:szCs w:val="24"/>
        </w:rPr>
        <w:t>koji se u ovom postupku na temelju čl. 164. Stečajnog zakona (NN 44/96, 29/99, 129/00, 123/03, 197</w:t>
      </w:r>
      <w:r w:rsidR="00311FBC" w:rsidRPr="00EE1FD2">
        <w:rPr>
          <w:sz w:val="24"/>
          <w:szCs w:val="24"/>
        </w:rPr>
        <w:t>/03 i 82/06 dalje u tekstu: SZ)</w:t>
      </w:r>
      <w:r w:rsidR="005066E0" w:rsidRPr="00EE1FD2">
        <w:rPr>
          <w:sz w:val="24"/>
          <w:szCs w:val="24"/>
        </w:rPr>
        <w:t>,</w:t>
      </w:r>
      <w:r w:rsidR="008F6F47" w:rsidRPr="00EE1FD2">
        <w:rPr>
          <w:sz w:val="24"/>
          <w:szCs w:val="24"/>
        </w:rPr>
        <w:t xml:space="preserve"> nakon pravomoćnosti rješenja o dosudi nekretnine i pošto kupac položi kupov</w:t>
      </w:r>
      <w:r w:rsidR="00BC5226" w:rsidRPr="00EE1FD2">
        <w:rPr>
          <w:sz w:val="24"/>
          <w:szCs w:val="24"/>
        </w:rPr>
        <w:t>n</w:t>
      </w:r>
      <w:r w:rsidR="008F6F47" w:rsidRPr="00EE1FD2">
        <w:rPr>
          <w:sz w:val="24"/>
          <w:szCs w:val="24"/>
        </w:rPr>
        <w:t>inu</w:t>
      </w:r>
      <w:r w:rsidR="005066E0" w:rsidRPr="00EE1FD2">
        <w:rPr>
          <w:sz w:val="24"/>
          <w:szCs w:val="24"/>
        </w:rPr>
        <w:t>,</w:t>
      </w:r>
      <w:r w:rsidR="008F6F47" w:rsidRPr="00EE1FD2">
        <w:rPr>
          <w:sz w:val="24"/>
          <w:szCs w:val="24"/>
        </w:rPr>
        <w:t xml:space="preserve"> sud će donijeti zaključak o predaji nekretnine kupcu. </w:t>
      </w:r>
    </w:p>
    <w:p w:rsidRDefault="00033F5E" w:rsidP="008F6F47" w:rsidR="00033F5E" w:rsidRPr="00EE1FD2">
      <w:pPr>
        <w:ind w:firstLine="709"/>
        <w:jc w:val="both"/>
        <w:rPr>
          <w:sz w:val="24"/>
          <w:szCs w:val="24"/>
        </w:rPr>
      </w:pPr>
    </w:p>
    <w:p w:rsidRDefault="00033F5E" w:rsidP="008F6F47" w:rsidR="00033F5E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U smislu čl. 89. st. 1. Zakona o zemljišnim knjigama (NN 91/96), sud koji donese odluku o tome tko je kupac (rješenje o dosudi) na</w:t>
      </w:r>
      <w:r w:rsidR="00E01F0D" w:rsidRPr="00EE1FD2">
        <w:rPr>
          <w:sz w:val="24"/>
          <w:szCs w:val="24"/>
        </w:rPr>
        <w:t>ložit</w:t>
      </w:r>
      <w:r w:rsidRPr="00EE1FD2">
        <w:rPr>
          <w:sz w:val="24"/>
          <w:szCs w:val="24"/>
        </w:rPr>
        <w:t xml:space="preserve"> će po službenoj dužnosti da se dosuda prodane nekretnine zabilježi u zemljišnoj knjizi.</w:t>
      </w:r>
    </w:p>
    <w:p w:rsidRDefault="00DD1E38" w:rsidP="008F6F47" w:rsidR="00DD1E38" w:rsidRPr="00EE1FD2">
      <w:pPr>
        <w:ind w:firstLine="709"/>
        <w:jc w:val="both"/>
        <w:rPr>
          <w:sz w:val="24"/>
          <w:szCs w:val="24"/>
        </w:rPr>
      </w:pPr>
    </w:p>
    <w:p w:rsidRDefault="00DD1E38" w:rsidP="008F6F47" w:rsidR="00DD1E38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BA666B" w:rsidP="008F6F47" w:rsidR="00BA666B" w:rsidRPr="00EE1FD2">
      <w:pPr>
        <w:ind w:firstLine="709"/>
        <w:jc w:val="both"/>
        <w:rPr>
          <w:sz w:val="24"/>
          <w:szCs w:val="24"/>
        </w:rPr>
      </w:pPr>
    </w:p>
    <w:p w:rsidRDefault="00BA666B" w:rsidP="008F6F47" w:rsidR="00BA666B" w:rsidRPr="00EE1FD2">
      <w:pPr>
        <w:ind w:firstLine="709"/>
        <w:jc w:val="both"/>
        <w:rPr>
          <w:sz w:val="24"/>
          <w:szCs w:val="24"/>
        </w:rPr>
      </w:pPr>
      <w:r w:rsidRPr="00EE1FD2">
        <w:rPr>
          <w:sz w:val="24"/>
          <w:szCs w:val="24"/>
        </w:rPr>
        <w:t>Zbog navedenog, na temelju spomenutih propisa odlučeno je kao u izreci.</w:t>
      </w:r>
    </w:p>
    <w:p w:rsidRDefault="00A22C7A" w:rsidR="00A22C7A" w:rsidRPr="00EE1FD2">
      <w:pPr>
        <w:jc w:val="both"/>
        <w:rPr>
          <w:sz w:val="24"/>
          <w:szCs w:val="24"/>
        </w:rPr>
      </w:pPr>
    </w:p>
    <w:p w:rsidRDefault="004A28C4" w:rsidP="00BA666B" w:rsidR="004A28C4">
      <w:pPr>
        <w:jc w:val="center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 xml:space="preserve">U Dubrovniku, </w:t>
      </w:r>
      <w:r w:rsidR="00BA48EF">
        <w:rPr>
          <w:b/>
          <w:sz w:val="24"/>
          <w:szCs w:val="24"/>
        </w:rPr>
        <w:t>23</w:t>
      </w:r>
      <w:r w:rsidR="00EC0437">
        <w:rPr>
          <w:b/>
          <w:sz w:val="24"/>
          <w:szCs w:val="24"/>
        </w:rPr>
        <w:t>. prosinca</w:t>
      </w:r>
      <w:r w:rsidR="00EE1FD2">
        <w:rPr>
          <w:b/>
          <w:sz w:val="24"/>
          <w:szCs w:val="24"/>
        </w:rPr>
        <w:t xml:space="preserve"> 2015.g.</w:t>
      </w:r>
    </w:p>
    <w:p w:rsidRDefault="00EC0437" w:rsidP="00BA666B" w:rsidR="00EC0437">
      <w:pPr>
        <w:jc w:val="center"/>
        <w:rPr>
          <w:b/>
          <w:sz w:val="24"/>
          <w:szCs w:val="24"/>
        </w:rPr>
      </w:pPr>
    </w:p>
    <w:p w:rsidRDefault="005419E6" w:rsidR="004A28C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Stečajni sudac:</w:t>
      </w:r>
    </w:p>
    <w:p w:rsidRDefault="005419E6" w:rsidR="005419E6" w:rsidRPr="00EE1FD2">
      <w:pPr>
        <w:jc w:val="both"/>
        <w:rPr>
          <w:b/>
          <w:sz w:val="24"/>
          <w:szCs w:val="24"/>
        </w:rPr>
      </w:pPr>
    </w:p>
    <w:p w:rsidRDefault="002A3C4E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</w:r>
      <w:r w:rsidRPr="00EE1FD2">
        <w:rPr>
          <w:b/>
          <w:sz w:val="24"/>
          <w:szCs w:val="24"/>
        </w:rPr>
        <w:tab/>
        <w:t>Diana Butigan Granić</w:t>
      </w:r>
      <w:r w:rsidR="00BA48EF">
        <w:rPr>
          <w:b/>
          <w:sz w:val="24"/>
          <w:szCs w:val="24"/>
        </w:rPr>
        <w:t>, v.r.</w:t>
      </w:r>
    </w:p>
    <w:p w:rsidRDefault="00EE1FD2" w:rsidR="00EE1FD2" w:rsidRPr="00EE1FD2">
      <w:pPr>
        <w:jc w:val="both"/>
        <w:rPr>
          <w:b/>
          <w:sz w:val="24"/>
          <w:szCs w:val="24"/>
        </w:rPr>
      </w:pPr>
    </w:p>
    <w:p w:rsidRDefault="004A28C4" w:rsidR="004A28C4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POUKA O PRAVNOM LIJEKU</w:t>
      </w:r>
    </w:p>
    <w:p w:rsidRDefault="004A28C4" w:rsidR="004A28C4" w:rsidRPr="00EE1FD2">
      <w:pPr>
        <w:pStyle w:val="Tijeloteksta"/>
        <w:rPr>
          <w:szCs w:val="24"/>
        </w:rPr>
      </w:pPr>
      <w:r w:rsidRPr="00EE1FD2">
        <w:rPr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5066E0" w:rsidR="005066E0" w:rsidRPr="00EE1FD2">
      <w:pPr>
        <w:pStyle w:val="Tijeloteksta"/>
        <w:rPr>
          <w:szCs w:val="24"/>
        </w:rPr>
      </w:pPr>
      <w:r w:rsidRPr="00EE1FD2">
        <w:rPr>
          <w:szCs w:val="24"/>
        </w:rPr>
        <w:t>Žalba ne odgađa provedbu rješenja</w:t>
      </w:r>
      <w:r w:rsidR="00DD1E38" w:rsidRPr="00EE1FD2">
        <w:rPr>
          <w:szCs w:val="24"/>
        </w:rPr>
        <w:t xml:space="preserve"> (čl. 11. st. 4. OZ).</w:t>
      </w:r>
    </w:p>
    <w:p w:rsidRDefault="004A28C4" w:rsidR="004A28C4" w:rsidRPr="00EE1FD2">
      <w:pPr>
        <w:jc w:val="both"/>
        <w:rPr>
          <w:sz w:val="24"/>
          <w:szCs w:val="24"/>
        </w:rPr>
      </w:pPr>
    </w:p>
    <w:p w:rsidRDefault="00E2443C" w:rsidP="00E2443C" w:rsidR="00E2443C" w:rsidRPr="00EE1FD2">
      <w:pPr>
        <w:jc w:val="both"/>
        <w:rPr>
          <w:sz w:val="24"/>
          <w:szCs w:val="24"/>
        </w:rPr>
      </w:pPr>
    </w:p>
    <w:p w:rsidRDefault="00E2443C" w:rsidP="00E2443C" w:rsidR="00E2443C" w:rsidRPr="00EE1FD2">
      <w:pPr>
        <w:jc w:val="both"/>
        <w:rPr>
          <w:b/>
          <w:sz w:val="24"/>
          <w:szCs w:val="24"/>
        </w:rPr>
      </w:pPr>
      <w:r w:rsidRPr="00EE1FD2">
        <w:rPr>
          <w:b/>
          <w:sz w:val="24"/>
          <w:szCs w:val="24"/>
        </w:rPr>
        <w:t>DN-a :</w:t>
      </w:r>
    </w:p>
    <w:p w:rsidRDefault="00E2443C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stečajnom upravitelju</w:t>
      </w:r>
      <w:r w:rsidR="000C44D8">
        <w:rPr>
          <w:sz w:val="24"/>
          <w:szCs w:val="24"/>
        </w:rPr>
        <w:t xml:space="preserve"> – e-oglasna ploča</w:t>
      </w:r>
    </w:p>
    <w:p w:rsidRDefault="00E1294D" w:rsidP="00E2443C" w:rsidR="00E2443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HPB d.d. Zagreb</w:t>
      </w:r>
      <w:r w:rsidR="000C44D8">
        <w:rPr>
          <w:sz w:val="24"/>
          <w:szCs w:val="24"/>
        </w:rPr>
        <w:t xml:space="preserve"> – e oglasna ploča </w:t>
      </w:r>
    </w:p>
    <w:p w:rsidRDefault="00E1294D" w:rsidP="00E2443C" w:rsidR="00E1294D">
      <w:pPr>
        <w:numPr>
          <w:ilvl w:val="0"/>
          <w:numId w:val="1"/>
        </w:numPr>
        <w:jc w:val="both"/>
        <w:rPr>
          <w:sz w:val="24"/>
          <w:szCs w:val="24"/>
        </w:rPr>
      </w:pPr>
      <w:r w:rsidRPr="00E1294D">
        <w:rPr>
          <w:sz w:val="24"/>
          <w:szCs w:val="24"/>
        </w:rPr>
        <w:t>Hrvatski zavod za zapošljavanje, Radnička 1., Zagreb</w:t>
      </w:r>
      <w:r>
        <w:rPr>
          <w:sz w:val="24"/>
          <w:szCs w:val="24"/>
        </w:rPr>
        <w:t xml:space="preserve"> – e-oglasna ploča</w:t>
      </w:r>
    </w:p>
    <w:p w:rsidRDefault="00E2443C" w:rsidP="00E2443C" w:rsidR="00E2443C" w:rsidRPr="00E1294D">
      <w:pPr>
        <w:numPr>
          <w:ilvl w:val="0"/>
          <w:numId w:val="1"/>
        </w:numPr>
        <w:jc w:val="both"/>
        <w:rPr>
          <w:sz w:val="24"/>
          <w:szCs w:val="24"/>
        </w:rPr>
      </w:pPr>
      <w:r w:rsidRPr="00E1294D">
        <w:rPr>
          <w:sz w:val="24"/>
          <w:szCs w:val="24"/>
        </w:rPr>
        <w:t>Porezna uprava Ispostava Metković,</w:t>
      </w:r>
    </w:p>
    <w:p w:rsidRDefault="00E2443C" w:rsidP="00E2443C" w:rsidR="00E2443C">
      <w:pPr>
        <w:numPr>
          <w:ilvl w:val="0"/>
          <w:numId w:val="1"/>
        </w:numPr>
        <w:jc w:val="both"/>
        <w:rPr>
          <w:sz w:val="24"/>
          <w:szCs w:val="24"/>
        </w:rPr>
      </w:pPr>
      <w:r w:rsidRPr="00EE1FD2">
        <w:rPr>
          <w:sz w:val="24"/>
          <w:szCs w:val="24"/>
        </w:rPr>
        <w:t>ZK o</w:t>
      </w:r>
      <w:r>
        <w:rPr>
          <w:sz w:val="24"/>
          <w:szCs w:val="24"/>
        </w:rPr>
        <w:t>djel Općinskog suda u Metković</w:t>
      </w:r>
    </w:p>
    <w:p w:rsidRDefault="00EC0437" w:rsidP="00E2443C" w:rsidR="00E2443C" w:rsidRPr="00EE1FD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suda</w:t>
      </w:r>
    </w:p>
    <w:p w:rsidRDefault="004A28C4" w:rsidP="00E2443C" w:rsidR="004A28C4" w:rsidRPr="00EE1FD2">
      <w:pPr>
        <w:jc w:val="both"/>
        <w:rPr>
          <w:sz w:val="24"/>
          <w:szCs w:val="24"/>
        </w:rPr>
      </w:pPr>
    </w:p>
    <w:sectPr w:rsidSect="005419E6" w:rsidR="004A28C4" w:rsidRPr="00EE1FD2">
      <w:headerReference w:type="even" r:id="rId12"/>
      <w:headerReference w:type="default" r:id="rId13"/>
      <w:pgSz w:h="16838" w:w="11906"/>
      <w:pgMar w:gutter="0" w:footer="720" w:header="720" w:left="1560" w:bottom="1134" w:right="1274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A" w:rsidR="00896B9A">
      <w:r>
        <w:separator/>
      </w:r>
    </w:p>
  </w:endnote>
  <w:endnote w:id="0" w:type="continuationSeparator">
    <w:p w:rsidRDefault="00896B9A" w:rsidR="00896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A" w:rsidR="00896B9A">
      <w:r>
        <w:separator/>
      </w:r>
    </w:p>
  </w:footnote>
  <w:footnote w:id="0" w:type="continuationSeparator">
    <w:p w:rsidRDefault="00896B9A" w:rsidR="00896B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E4A65" w:rsidR="003E4A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4B2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E4A65" w:rsidP="00011A39" w:rsidR="003E4A65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5419E6">
      <w:rPr>
        <w:b/>
        <w:sz w:val="22"/>
        <w:szCs w:val="22"/>
      </w:rPr>
      <w:t>-St-</w:t>
    </w:r>
    <w:r w:rsidR="00BA48EF">
      <w:rPr>
        <w:b/>
        <w:sz w:val="22"/>
        <w:szCs w:val="22"/>
      </w:rPr>
      <w:t>13/14</w:t>
    </w:r>
  </w:p>
  <w:p w:rsidRDefault="002F7E9D" w:rsidP="00011A39" w:rsidR="002F7E9D" w:rsidRPr="006604E9">
    <w:pPr>
      <w:jc w:val="right"/>
      <w:rPr>
        <w:b/>
        <w:sz w:val="22"/>
        <w:szCs w:val="22"/>
      </w:rPr>
    </w:pPr>
  </w:p>
  <w:p w:rsidRDefault="003E4A65" w:rsidP="008218B7" w:rsidR="003E4A6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CD0"/>
    <w:multiLevelType w:val="hybridMultilevel"/>
    <w:tmpl w:val="4064D010"/>
    <w:lvl w:tplc="CE6ECC1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11A39"/>
    <w:rsid w:val="00011A75"/>
    <w:rsid w:val="000170CB"/>
    <w:rsid w:val="00033F5E"/>
    <w:rsid w:val="00044DAA"/>
    <w:rsid w:val="000B196E"/>
    <w:rsid w:val="000C44D8"/>
    <w:rsid w:val="000C554D"/>
    <w:rsid w:val="000E4B2F"/>
    <w:rsid w:val="000E75DA"/>
    <w:rsid w:val="00134DFA"/>
    <w:rsid w:val="0014662E"/>
    <w:rsid w:val="00166A92"/>
    <w:rsid w:val="00196CCE"/>
    <w:rsid w:val="001D3DCF"/>
    <w:rsid w:val="001E7DF6"/>
    <w:rsid w:val="00217C60"/>
    <w:rsid w:val="00283EC4"/>
    <w:rsid w:val="002A3332"/>
    <w:rsid w:val="002A3C4E"/>
    <w:rsid w:val="002C62C6"/>
    <w:rsid w:val="002F7E9D"/>
    <w:rsid w:val="00311FBC"/>
    <w:rsid w:val="00331A8E"/>
    <w:rsid w:val="0035286C"/>
    <w:rsid w:val="0038567D"/>
    <w:rsid w:val="003C116B"/>
    <w:rsid w:val="003C3B04"/>
    <w:rsid w:val="003E4A65"/>
    <w:rsid w:val="003F1E8F"/>
    <w:rsid w:val="003F5890"/>
    <w:rsid w:val="0040120B"/>
    <w:rsid w:val="00434A64"/>
    <w:rsid w:val="0043631C"/>
    <w:rsid w:val="0044039E"/>
    <w:rsid w:val="00445657"/>
    <w:rsid w:val="004A28C4"/>
    <w:rsid w:val="004C7010"/>
    <w:rsid w:val="004D1228"/>
    <w:rsid w:val="004E2F9D"/>
    <w:rsid w:val="005066E0"/>
    <w:rsid w:val="00506F16"/>
    <w:rsid w:val="00517F5D"/>
    <w:rsid w:val="005301C6"/>
    <w:rsid w:val="005419E6"/>
    <w:rsid w:val="00542844"/>
    <w:rsid w:val="00561BF1"/>
    <w:rsid w:val="00562B1D"/>
    <w:rsid w:val="00577D2D"/>
    <w:rsid w:val="00590EBF"/>
    <w:rsid w:val="00594FEB"/>
    <w:rsid w:val="005A65B4"/>
    <w:rsid w:val="005E767C"/>
    <w:rsid w:val="00614F3D"/>
    <w:rsid w:val="00614F56"/>
    <w:rsid w:val="006245A9"/>
    <w:rsid w:val="00652657"/>
    <w:rsid w:val="006604E9"/>
    <w:rsid w:val="0069097D"/>
    <w:rsid w:val="0069583E"/>
    <w:rsid w:val="006B0BD7"/>
    <w:rsid w:val="006F6AD3"/>
    <w:rsid w:val="00705FEF"/>
    <w:rsid w:val="007245FA"/>
    <w:rsid w:val="00731B86"/>
    <w:rsid w:val="0074244D"/>
    <w:rsid w:val="00754E83"/>
    <w:rsid w:val="007E20A2"/>
    <w:rsid w:val="00810257"/>
    <w:rsid w:val="00811E56"/>
    <w:rsid w:val="00812030"/>
    <w:rsid w:val="008218B7"/>
    <w:rsid w:val="008342FC"/>
    <w:rsid w:val="00834540"/>
    <w:rsid w:val="0089462B"/>
    <w:rsid w:val="00896B9A"/>
    <w:rsid w:val="008B6B83"/>
    <w:rsid w:val="008F2E2C"/>
    <w:rsid w:val="008F6F47"/>
    <w:rsid w:val="00921F4D"/>
    <w:rsid w:val="00941CD3"/>
    <w:rsid w:val="009608E4"/>
    <w:rsid w:val="009A5EF5"/>
    <w:rsid w:val="009C6833"/>
    <w:rsid w:val="009F6E1D"/>
    <w:rsid w:val="00A02164"/>
    <w:rsid w:val="00A22C7A"/>
    <w:rsid w:val="00A52F0F"/>
    <w:rsid w:val="00A57BB2"/>
    <w:rsid w:val="00A64CD2"/>
    <w:rsid w:val="00AD7B5E"/>
    <w:rsid w:val="00AD7CEB"/>
    <w:rsid w:val="00B053C1"/>
    <w:rsid w:val="00B26C0B"/>
    <w:rsid w:val="00B3729B"/>
    <w:rsid w:val="00B67F71"/>
    <w:rsid w:val="00B75405"/>
    <w:rsid w:val="00BA0B87"/>
    <w:rsid w:val="00BA48EF"/>
    <w:rsid w:val="00BA666B"/>
    <w:rsid w:val="00BB0099"/>
    <w:rsid w:val="00BB00F1"/>
    <w:rsid w:val="00BC5226"/>
    <w:rsid w:val="00BF62C8"/>
    <w:rsid w:val="00C066F6"/>
    <w:rsid w:val="00C70E80"/>
    <w:rsid w:val="00C77E05"/>
    <w:rsid w:val="00CB6A90"/>
    <w:rsid w:val="00CD6169"/>
    <w:rsid w:val="00D0677F"/>
    <w:rsid w:val="00D2730D"/>
    <w:rsid w:val="00D336F9"/>
    <w:rsid w:val="00D356CC"/>
    <w:rsid w:val="00D432D8"/>
    <w:rsid w:val="00D61372"/>
    <w:rsid w:val="00D63C9E"/>
    <w:rsid w:val="00D651EC"/>
    <w:rsid w:val="00D746D0"/>
    <w:rsid w:val="00D937FB"/>
    <w:rsid w:val="00DA637E"/>
    <w:rsid w:val="00DB0E17"/>
    <w:rsid w:val="00DC0444"/>
    <w:rsid w:val="00DD1E38"/>
    <w:rsid w:val="00E0122B"/>
    <w:rsid w:val="00E01F0D"/>
    <w:rsid w:val="00E028B3"/>
    <w:rsid w:val="00E11586"/>
    <w:rsid w:val="00E1294D"/>
    <w:rsid w:val="00E2443C"/>
    <w:rsid w:val="00E43614"/>
    <w:rsid w:val="00E44503"/>
    <w:rsid w:val="00E614EC"/>
    <w:rsid w:val="00E65BA6"/>
    <w:rsid w:val="00EA2FA0"/>
    <w:rsid w:val="00EC0437"/>
    <w:rsid w:val="00EC4A2A"/>
    <w:rsid w:val="00ED39AB"/>
    <w:rsid w:val="00ED499C"/>
    <w:rsid w:val="00EE1FD2"/>
    <w:rsid w:val="00EF18D3"/>
    <w:rsid w:val="00F22B28"/>
    <w:rsid w:val="00F444B5"/>
    <w:rsid w:val="00F97676"/>
    <w:rsid w:val="00FB483C"/>
    <w:rsid w:val="00FE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A4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4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B2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B2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B2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B2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A4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4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B2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B2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B2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B2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RAGUŽ-TEKSTIL d.o.o. za proizvodnju i trgovinu</izvorni_sadrzaj>
    <derivirana_varijabla naziv="DomainObject.Predmet.ProtustrankaFormated_1">  RAGUŽ-TEKSTIL d.o.o. za proizvodnju i trgovinu</derivirana_varijabla>
  </DomainObject.Predmet.ProtustrankaFormated>
  <DomainObject.Predmet.ProtustrankaFormatedOIB>
    <izvorni_sadrzaj>  RAGUŽ-TEKSTIL d.o.o. za proizvodnju i trgovinu, OIB 97220270463</izvorni_sadrzaj>
    <derivirana_varijabla naziv="DomainObject.Predmet.ProtustrankaFormatedOIB_1">  RAGUŽ-TEKSTIL d.o.o. za proizvodnju i trgovinu, OIB 97220270463</derivirana_varijabla>
  </DomainObject.Predmet.ProtustrankaFormatedOIB>
  <DomainObject.Predmet.ProtustrankaFormatedWithAdress>
    <izvorni_sadrzaj> RAGUŽ-TEKSTIL d.o.o. za proizvodnju i trgovinu, Oca Ante Gabrića 61, 20350 Metković</izvorni_sadrzaj>
    <derivirana_varijabla naziv="DomainObject.Predmet.ProtustrankaFormatedWithAdress_1"> RAGUŽ-TEKSTIL d.o.o. za proizvodnju i trgovinu, Oca Ante Gabrića 61, 20350 Metković</derivirana_varijabla>
  </DomainObject.Predmet.ProtustrankaFormatedWithAdress>
  <DomainObject.Predmet.ProtustrankaFormatedWithAdressOIB>
    <izvorni_sadrzaj> RAGUŽ-TEKSTIL d.o.o. za proizvodnju i trgovinu, OIB 97220270463, Oca Ante Gabrića 61, 20350 Metković</izvorni_sadrzaj>
    <derivirana_varijabla naziv="DomainObject.Predmet.ProtustrankaFormatedWithAdressOIB_1"> RAGUŽ-TEKSTIL d.o.o. za proizvodnju i trgovinu, OIB 97220270463, Oca Ante Gabrića 61, 20350 Metković</derivirana_varijabla>
  </DomainObject.Predmet.ProtustrankaFormatedWithAdressOIB>
  <DomainObject.Predmet.ProtustrankaWithAdress>
    <izvorni_sadrzaj>RAGUŽ-TEKSTIL d.o.o. za proizvodnju i trgovinu Oca Ante Gabrića 61, 20350 Metković</izvorni_sadrzaj>
    <derivirana_varijabla naziv="DomainObject.Predmet.ProtustrankaWithAdress_1">RAGUŽ-TEKSTIL d.o.o. za proizvodnju i trgovinu Oca Ante Gabrića 61, 20350 Metković</derivirana_varijabla>
  </DomainObject.Predmet.ProtustrankaWithAdress>
  <DomainObject.Predmet.ProtustrankaWithAdressOIB>
    <izvorni_sadrzaj>RAGUŽ-TEKSTIL d.o.o. za proizvodnju i trgovinu, OIB 97220270463, Oca Ante Gabrića 61, 20350 Metković</izvorni_sadrzaj>
    <derivirana_varijabla naziv="DomainObject.Predmet.ProtustrankaWithAdressOIB_1">RAGUŽ-TEKSTIL d.o.o. za proizvodnju i trgovinu, OIB 97220270463, Oca Ante Gabrića 61, 20350 Metković</derivirana_varijabla>
  </DomainObject.Predmet.ProtustrankaWithAdressOIB>
  <DomainObject.Predmet.ProtustrankaNazivFormated>
    <izvorni_sadrzaj>RAGUŽ-TEKSTIL d.o.o. za proizvodnju i trgovinu</izvorni_sadrzaj>
    <derivirana_varijabla naziv="DomainObject.Predmet.ProtustrankaNazivFormated_1">RAGUŽ-TEKSTIL d.o.o. za proizvodnju i trgovinu</derivirana_varijabla>
  </DomainObject.Predmet.ProtustrankaNazivFormated>
  <DomainObject.Predmet.ProtustrankaNazivFormatedOIB>
    <izvorni_sadrzaj>RAGUŽ-TEKSTIL d.o.o. za proizvodnju i trgovinu, OIB 97220270463</izvorni_sadrzaj>
    <derivirana_varijabla naziv="DomainObject.Predmet.ProtustrankaNazivFormatedOIB_1">RAGUŽ-TEKSTIL d.o.o. za proizvodnju i trgovinu, OIB 97220270463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RAGUŽ-TEKSTIL d.o.o. za proizvodnju i trgovinu</item>
    </izvorni_sadrzaj>
    <derivirana_varijabla naziv="DomainObject.Predmet.ProtuStrankaListFormated_1">
      <item>RAGUŽ-TEKSTIL d.o.o. za proizvodnju i trgovinu</item>
    </derivirana_varijabla>
  </DomainObject.Predmet.ProtuStrankaListFormated>
  <DomainObject.Predmet.ProtuStrankaListFormatedOIB>
    <izvorni_sadrzaj>
      <item>RAGUŽ-TEKSTIL d.o.o. za proizvodnju i trgovinu, OIB 97220270463</item>
    </izvorni_sadrzaj>
    <derivirana_varijabla naziv="DomainObject.Predmet.ProtuStrankaListFormatedOIB_1">
      <item>RAGUŽ-TEKSTIL d.o.o. za proizvodnju i trgovinu, OIB 97220270463</item>
    </derivirana_varijabla>
  </DomainObject.Predmet.ProtuStrankaListFormatedOIB>
  <DomainObject.Predmet.ProtuStrankaListFormatedWithAdress>
    <izvorni_sadrzaj>
      <item>RAGUŽ-TEKSTIL d.o.o. za proizvodnju i trgovinu, Oca Ante Gabrića 61, 20350 Metković</item>
    </izvorni_sadrzaj>
    <derivirana_varijabla naziv="DomainObject.Predmet.ProtuStrankaListFormatedWithAdress_1">
      <item>RAGUŽ-TEKSTIL d.o.o. za proizvodnju i trgovinu, Oca Ante Gabrića 61, 20350 Metković</item>
    </derivirana_varijabla>
  </DomainObject.Predmet.ProtuStrankaListFormatedWithAdress>
  <DomainObject.Predmet.ProtuStrankaListFormatedWithAdressOIB>
    <izvorni_sadrzaj>
      <item>RAGUŽ-TEKSTIL d.o.o. za proizvodnju i trgovinu, OIB 97220270463, Oca Ante Gabrića 61, 20350 Metković</item>
    </izvorni_sadrzaj>
    <derivirana_varijabla naziv="DomainObject.Predmet.ProtuStrankaListFormatedWithAdressOIB_1">
      <item>RAGUŽ-TEKSTIL d.o.o. za proizvodnju i trgovinu, OIB 97220270463, Oca Ante Gabrića 61, 20350 Metković</item>
    </derivirana_varijabla>
  </DomainObject.Predmet.ProtuStrankaListFormatedWithAdressOIB>
  <DomainObject.Predmet.ProtuStrankaListNazivFormated>
    <izvorni_sadrzaj>
      <item>RAGUŽ-TEKSTIL d.o.o. za proizvodnju i trgovinu</item>
    </izvorni_sadrzaj>
    <derivirana_varijabla naziv="DomainObject.Predmet.ProtuStrankaListNazivFormated_1">
      <item>RAGUŽ-TEKSTIL d.o.o. za proizvodnju i trgovinu</item>
    </derivirana_varijabla>
  </DomainObject.Predmet.ProtuStrankaListNazivFormated>
  <DomainObject.Predmet.ProtuStrankaListNazivFormatedOIB>
    <izvorni_sadrzaj>
      <item>RAGUŽ-TEKSTIL d.o.o. za proizvodnju i trgovinu, OIB 97220270463</item>
    </izvorni_sadrzaj>
    <derivirana_varijabla naziv="DomainObject.Predmet.ProtuStrankaListNazivFormatedOIB_1">
      <item>RAGUŽ-TEKSTIL d.o.o. za proizvodnju i trgovinu, OIB 97220270463</item>
    </derivirana_varijabla>
  </DomainObject.Predmet.ProtuStrankaListNazivFormatedOIB>
  <DomainObject.Predmet.OstaliListFormated>
    <izvorni_sadrzaj>
      <item>Pero Raguž</item>
      <item>FINA Metković</item>
      <item>Mato Marić</item>
      <item>Maroje Stjepović, stečajni upravitelj</item>
      <item>Hrvatski zavod za zapošljavanje</item>
    </izvorni_sadrzaj>
    <derivirana_varijabla naziv="DomainObject.Predmet.OstaliListFormated_1">
      <item>Pero Raguž</item>
      <item>FINA Metković</item>
      <item>Mato Marić</item>
      <item>Maroje Stjepović, stečajni upravitelj</item>
      <item>Hrvatski zavod za zapošljavanje</item>
    </derivirana_varijabla>
  </DomainObject.Predmet.OstaliListFormated>
  <DomainObject.Predmet.OstaliList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</izvorni_sadrzaj>
    <derivirana_varijabla naziv="DomainObject.Predmet.OstaliList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</derivirana_varijabla>
  </DomainObject.Predmet.OstaliListFormatedOIB>
  <DomainObject.Predmet.OstaliListFormatedWithAdress>
    <izvorni_sadrzaj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</izvorni_sadrzaj>
    <derivirana_varijabla naziv="DomainObject.Predmet.OstaliListFormatedWithAdress_1"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</derivirana_varijabla>
  </DomainObject.Predmet.OstaliListFormatedWithAdress>
  <DomainObject.Predmet.OstaliListFormatedWithAdressOIB>
    <izvorni_sadrzaj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</izvorni_sadrzaj>
    <derivirana_varijabla naziv="DomainObject.Predmet.OstaliListFormatedWithAdressOIB_1"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</derivirana_varijabla>
  </DomainObject.Predmet.OstaliListFormatedWithAdressOIB>
  <DomainObject.Predmet.OstaliListNazivFormated>
    <izvorni_sadrzaj>
      <item>Pero Raguž</item>
      <item>FINA Metković</item>
      <item>Mato Marić</item>
      <item>Maroje Stjepović, stečajni upravitelj</item>
      <item>Hrvatski zavod za zapošljavanje</item>
    </izvorni_sadrzaj>
    <derivirana_varijabla naziv="DomainObject.Predmet.OstaliListNazivFormated_1">
      <item>Pero Raguž</item>
      <item>FINA Metković</item>
      <item>Mato Marić</item>
      <item>Maroje Stjepović, stečajni upravitelj</item>
      <item>Hrvatski zavod za zapošljavanje</item>
    </derivirana_varijabla>
  </DomainObject.Predmet.OstaliListNazivFormated>
  <DomainObject.Predmet.OstaliListNaziv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</izvorni_sadrzaj>
    <derivirana_varijabla naziv="DomainObject.Predmet.OstaliListNaziv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RAGUŽ-TEKSTIL d.o.o. za proizvodnju i trgovinu</izvorni_sadrzaj>
    <derivirana_varijabla naziv="DomainObject.Predmet.ProtustrankaIDrugi_1">RAGUŽ-TEKSTIL d.o.o. za proizvodnju i trgovinu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RAGUŽ-TEKSTIL d.o.o. za proizvodnju i trgovinu, OIB 97220270463, Oca Ante Gabrića 61, 20350 Metković</izvorni_sadrzaj>
    <derivirana_varijabla naziv="DomainObject.Predmet.ProtustrankaIDrugiAdressOIB_1">RAGUŽ-TEKSTIL d.o.o. za proizvodnju i trgovinu, OIB 97220270463, Oca Ante Gabrića 61,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</izvorni_sadrzaj>
    <derivirana_varijabla naziv="DomainObject.Predmet.SudioniciListNaziv_1">
      <item>FINA Split</item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</derivirana_varijabla>
  </DomainObject.Predmet.SudioniciListNaziv>
  <DomainObject.Predmet.SudioniciListAdressOIB>
    <izvorni_sadrzaj>
      <item>FINA Split, Mažuranićevo šetalište 24b,21000 Split</item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</izvorni_sadrzaj>
    <derivirana_varijabla naziv="DomainObject.Predmet.SudioniciListAdressOIB_1">
      <item>FINA Split, Mažuranićevo šetalište 24b,21000 Split</item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97220270463</item>
      <item>, OIB 61025846865</item>
      <item>, OIB null</item>
      <item>, OIB 36879105664</item>
      <item>, OIB 57640555089</item>
      <item>, OIB 91547293790</item>
    </izvorni_sadrzaj>
    <derivirana_varijabla naziv="DomainObject.Predmet.SudioniciListNazivOIB_1">
      <item>, OIB null</item>
      <item>, OIB 97220270463</item>
      <item>, OIB 61025846865</item>
      <item>, OIB null</item>
      <item>, OIB 36879105664</item>
      <item>, OIB 57640555089</item>
      <item>, OIB 91547293790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B103AB-6AFD-4953-8DB2-D5BF0E070A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799</properties:Words>
  <properties:Characters>4274</properties:Characters>
  <properties:Lines>115</properties:Lines>
  <properties:Paragraphs>39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5095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2015-12-23T10:20:00Z</dcterms:created>
  <dc:creator>Ante Kačić</dc:creator>
  <cp:lastModifiedBy>Mara Marčinko</cp:lastModifiedBy>
  <cp:lastPrinted>2015-12-23T10:24:00Z</cp:lastPrinted>
  <dcterms:modified xmlns:xsi="http://www.w3.org/2001/XMLSchema-instance" xsi:type="dcterms:W3CDTF">2015-12-23T10:29:00Z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