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446c" w14:paraId="64c446c" w:rsidRDefault="00215958" w:rsidP="00215958" w:rsidR="00215958" w:rsidRPr="0021595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215958">
        <w:rPr>
          <w:rFonts w:hAnsi="Times New Roman" w:ascii="Times New Roman"/>
          <w:sz w:val="24"/>
          <w:szCs w:val="24"/>
        </w:rPr>
        <w:t>Broj: 6 St-</w:t>
      </w:r>
      <w:r w:rsidR="00587CED">
        <w:rPr>
          <w:rFonts w:hAnsi="Times New Roman" w:ascii="Times New Roman"/>
          <w:sz w:val="24"/>
          <w:szCs w:val="24"/>
        </w:rPr>
        <w:t>65/18-10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9E1001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587CED" w:rsidP="00B712C7" w:rsidR="00B712C7" w:rsidRPr="00587CE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B712C7" w:rsidP="00B712C7" w:rsidR="00B712C7" w:rsidRPr="00587CE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712C7" w:rsidP="00E44EA9" w:rsidR="00B712C7" w:rsidRPr="00B712C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87CED">
        <w:rPr>
          <w:rFonts w:hAnsi="Times New Roman" w:ascii="Times New Roman"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D764CF" w:rsidR="009849F0">
      <w:pPr>
        <w:pStyle w:val="Tijeloteksta"/>
        <w:ind w:firstLine="708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587CED">
        <w:rPr>
          <w:b/>
        </w:rPr>
        <w:t>BRVNARE j.d.o.o. Đurđenovac, Trg dr. A. Starčevića 7, OIB: 92295271569, MBS: 030169932</w:t>
      </w:r>
      <w:r w:rsidR="009849F0">
        <w:t xml:space="preserve">, dana </w:t>
      </w:r>
      <w:r w:rsidR="00E44EA9">
        <w:t>20</w:t>
      </w:r>
      <w:r w:rsidR="00587CED">
        <w:t>. rujna 2018. g.,</w:t>
      </w:r>
    </w:p>
    <w:p w:rsidRDefault="0063768B" w:rsidP="00E44EA9" w:rsidR="00F427F2" w:rsidRPr="00F427F2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26390E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26390E" w:rsidR="00A10D32" w:rsidRPr="00587CED">
      <w:pPr>
        <w:pStyle w:val="Bezproreda"/>
        <w:numPr>
          <w:ilvl w:val="0"/>
          <w:numId w:val="16"/>
        </w:numPr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26390E">
        <w:rPr>
          <w:rFonts w:hAnsi="Times New Roman" w:ascii="Times New Roman"/>
          <w:sz w:val="24"/>
          <w:szCs w:val="24"/>
        </w:rPr>
        <w:t>Stečajnom</w:t>
      </w:r>
      <w:r w:rsidR="002C0D19" w:rsidRPr="0026390E">
        <w:rPr>
          <w:rFonts w:hAnsi="Times New Roman" w:ascii="Times New Roman"/>
          <w:sz w:val="24"/>
          <w:szCs w:val="24"/>
        </w:rPr>
        <w:t xml:space="preserve"> </w:t>
      </w:r>
      <w:r w:rsidR="002C0D19" w:rsidRPr="00587CED">
        <w:rPr>
          <w:rFonts w:hAnsi="Times New Roman" w:ascii="Times New Roman"/>
          <w:sz w:val="24"/>
          <w:szCs w:val="24"/>
        </w:rPr>
        <w:t>upravitelj</w:t>
      </w:r>
      <w:r w:rsidRPr="00587CED">
        <w:rPr>
          <w:rFonts w:hAnsi="Times New Roman" w:ascii="Times New Roman"/>
          <w:sz w:val="24"/>
          <w:szCs w:val="24"/>
        </w:rPr>
        <w:t>u</w:t>
      </w:r>
      <w:r w:rsidR="00D764CF" w:rsidRPr="00587CED">
        <w:rPr>
          <w:rFonts w:hAnsi="Times New Roman" w:ascii="Times New Roman"/>
          <w:sz w:val="24"/>
          <w:szCs w:val="24"/>
        </w:rPr>
        <w:t xml:space="preserve"> </w:t>
      </w:r>
      <w:r w:rsidR="0026390E" w:rsidRPr="00587CED">
        <w:rPr>
          <w:rFonts w:hAnsi="Times New Roman" w:ascii="Times New Roman"/>
          <w:b/>
          <w:sz w:val="24"/>
          <w:szCs w:val="24"/>
        </w:rPr>
        <w:t>P</w:t>
      </w:r>
      <w:r w:rsidR="00CE0AEE" w:rsidRPr="00587CED">
        <w:rPr>
          <w:rFonts w:hAnsi="Times New Roman" w:ascii="Times New Roman"/>
          <w:b/>
          <w:sz w:val="24"/>
          <w:szCs w:val="24"/>
        </w:rPr>
        <w:t>redragu Filajdić</w:t>
      </w:r>
      <w:r w:rsidR="0026390E" w:rsidRPr="00587CED">
        <w:rPr>
          <w:rFonts w:hAnsi="Times New Roman" w:ascii="Times New Roman"/>
          <w:b/>
          <w:sz w:val="24"/>
          <w:szCs w:val="24"/>
        </w:rPr>
        <w:t xml:space="preserve">, Sl. Brod, L. Lukića 65, OIB: 32894922284 </w:t>
      </w:r>
      <w:r w:rsidR="002066CF" w:rsidRPr="00587CED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587CED">
        <w:rPr>
          <w:rFonts w:hAnsi="Times New Roman" w:ascii="Times New Roman"/>
          <w:sz w:val="24"/>
          <w:szCs w:val="24"/>
        </w:rPr>
        <w:t xml:space="preserve"> </w:t>
      </w:r>
      <w:r w:rsidR="00587CED" w:rsidRPr="00587CED">
        <w:rPr>
          <w:rFonts w:hAnsi="Times New Roman" w:ascii="Times New Roman"/>
          <w:b/>
          <w:sz w:val="24"/>
          <w:szCs w:val="24"/>
        </w:rPr>
        <w:t xml:space="preserve">BRVNARE j.d.o.o. Đurđenovac, Trg dr. A. Starčevića 7, OIB: 92295271569, MBS: 030169932 </w:t>
      </w:r>
      <w:r w:rsidR="00A10D32" w:rsidRPr="00587CED">
        <w:rPr>
          <w:rFonts w:hAnsi="Times New Roman" w:ascii="Times New Roman"/>
          <w:sz w:val="24"/>
          <w:szCs w:val="24"/>
        </w:rPr>
        <w:t xml:space="preserve">u </w:t>
      </w:r>
      <w:r w:rsidR="00587CED">
        <w:rPr>
          <w:rFonts w:hAnsi="Times New Roman" w:ascii="Times New Roman"/>
          <w:sz w:val="24"/>
          <w:szCs w:val="24"/>
        </w:rPr>
        <w:t>ukupnom</w:t>
      </w:r>
      <w:r w:rsidR="00A10D32" w:rsidRPr="00587CED">
        <w:rPr>
          <w:rFonts w:hAnsi="Times New Roman" w:ascii="Times New Roman"/>
          <w:sz w:val="24"/>
          <w:szCs w:val="24"/>
        </w:rPr>
        <w:t xml:space="preserve"> iznosu od </w:t>
      </w:r>
      <w:r w:rsidR="00587CED">
        <w:rPr>
          <w:rFonts w:hAnsi="Times New Roman" w:ascii="Times New Roman"/>
          <w:sz w:val="24"/>
          <w:szCs w:val="24"/>
        </w:rPr>
        <w:t>4.0</w:t>
      </w:r>
      <w:r w:rsidR="00A10D32" w:rsidRPr="00587CED">
        <w:rPr>
          <w:rFonts w:hAnsi="Times New Roman" w:ascii="Times New Roman"/>
          <w:sz w:val="24"/>
          <w:szCs w:val="24"/>
        </w:rPr>
        <w:t>00,00 kn, sukladno članku 4 i 15 Ured o kriterijima i načinu obračuna i plaćanja nagrada stečajnim upraviteljima (NN br. 105/15).</w:t>
      </w:r>
    </w:p>
    <w:p w:rsidRDefault="00587CED" w:rsidP="00587CED" w:rsidR="00587CED" w:rsidRPr="00587CED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Privremenom stečajnom upravitelju </w:t>
      </w:r>
      <w:r w:rsidRPr="00587CED">
        <w:rPr>
          <w:rFonts w:hAnsi="Times New Roman" w:ascii="Times New Roman"/>
          <w:b/>
          <w:sz w:val="24"/>
          <w:szCs w:val="24"/>
        </w:rPr>
        <w:t xml:space="preserve">Predragu Filajdić, Sl. Brod, L. Lukića 65, OIB: 32894922284 </w:t>
      </w:r>
      <w:r w:rsidRPr="00C132CC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587CED">
        <w:rPr>
          <w:rFonts w:hAnsi="Times New Roman" w:ascii="Times New Roman"/>
          <w:b/>
          <w:sz w:val="24"/>
          <w:szCs w:val="24"/>
        </w:rPr>
        <w:t xml:space="preserve">BRVNARE j.d.o.o. Đurđenovac, Trg dr. A. Starčevića 7, OIB: 92295271569, MBS: 030169932 </w:t>
      </w:r>
      <w:r w:rsidRPr="00C132CC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E44EA9">
        <w:rPr>
          <w:rFonts w:hAnsi="Times New Roman" w:ascii="Times New Roman"/>
          <w:sz w:val="24"/>
          <w:szCs w:val="24"/>
        </w:rPr>
        <w:t xml:space="preserve">453,00 </w:t>
      </w:r>
      <w:r>
        <w:rPr>
          <w:rFonts w:hAnsi="Times New Roman" w:ascii="Times New Roman"/>
          <w:sz w:val="24"/>
          <w:szCs w:val="24"/>
        </w:rPr>
        <w:t>kn neto</w:t>
      </w:r>
      <w:r w:rsidRPr="00C132CC">
        <w:rPr>
          <w:rFonts w:hAnsi="Times New Roman" w:ascii="Times New Roman"/>
          <w:sz w:val="24"/>
          <w:szCs w:val="24"/>
        </w:rPr>
        <w:t xml:space="preserve">, sukladno članku </w:t>
      </w:r>
      <w:r>
        <w:rPr>
          <w:rFonts w:hAnsi="Times New Roman" w:ascii="Times New Roman"/>
          <w:sz w:val="24"/>
          <w:szCs w:val="24"/>
        </w:rPr>
        <w:t>94</w:t>
      </w:r>
      <w:r w:rsidRPr="00C132CC">
        <w:rPr>
          <w:rFonts w:hAnsi="Times New Roman" w:ascii="Times New Roman"/>
          <w:sz w:val="24"/>
          <w:szCs w:val="24"/>
        </w:rPr>
        <w:t xml:space="preserve">. st. 1. i 3. Stečajnog </w:t>
      </w:r>
      <w:r>
        <w:rPr>
          <w:rFonts w:hAnsi="Times New Roman" w:ascii="Times New Roman"/>
          <w:sz w:val="24"/>
          <w:szCs w:val="24"/>
        </w:rPr>
        <w:t xml:space="preserve"> </w:t>
      </w:r>
      <w:r w:rsidRPr="00C132CC">
        <w:rPr>
          <w:rFonts w:hAnsi="Times New Roman" w:ascii="Times New Roman"/>
          <w:sz w:val="24"/>
          <w:szCs w:val="24"/>
        </w:rPr>
        <w:t>zakona</w:t>
      </w:r>
      <w:r>
        <w:rPr>
          <w:rFonts w:hAnsi="Times New Roman" w:ascii="Times New Roman"/>
          <w:sz w:val="24"/>
          <w:szCs w:val="24"/>
        </w:rPr>
        <w:t xml:space="preserve"> (NN br. 71/15)</w:t>
      </w:r>
      <w:r w:rsidRPr="00C132CC">
        <w:rPr>
          <w:rFonts w:hAnsi="Times New Roman" w:ascii="Times New Roman"/>
          <w:sz w:val="24"/>
          <w:szCs w:val="24"/>
        </w:rPr>
        <w:t>.</w:t>
      </w:r>
    </w:p>
    <w:p w:rsidRDefault="00A10D32" w:rsidP="00D764CF" w:rsidR="00A10D32" w:rsidRPr="0026390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26390E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26390E" w:rsidRPr="0026390E">
        <w:rPr>
          <w:b w:val="false"/>
          <w:sz w:val="24"/>
          <w:szCs w:val="24"/>
        </w:rPr>
        <w:t>kontovnika</w:t>
      </w:r>
      <w:proofErr w:type="spellEnd"/>
      <w:r w:rsidR="0026390E" w:rsidRPr="0026390E">
        <w:rPr>
          <w:b w:val="false"/>
          <w:sz w:val="24"/>
          <w:szCs w:val="24"/>
        </w:rPr>
        <w:t xml:space="preserve"> 8500</w:t>
      </w:r>
      <w:r w:rsidRPr="0026390E">
        <w:rPr>
          <w:b w:val="false"/>
          <w:sz w:val="24"/>
          <w:szCs w:val="24"/>
        </w:rPr>
        <w:t xml:space="preserve"> isplati </w:t>
      </w:r>
      <w:r w:rsidR="00587CED">
        <w:rPr>
          <w:b w:val="false"/>
          <w:sz w:val="24"/>
          <w:szCs w:val="24"/>
        </w:rPr>
        <w:t>iznose iz točke 1. i 2. ovoga Rješenja</w:t>
      </w:r>
      <w:r w:rsidR="008C7A59">
        <w:rPr>
          <w:b w:val="false"/>
          <w:sz w:val="24"/>
          <w:szCs w:val="24"/>
        </w:rPr>
        <w:t xml:space="preserve"> </w:t>
      </w:r>
      <w:r w:rsidR="0026390E">
        <w:rPr>
          <w:b w:val="false"/>
          <w:sz w:val="24"/>
          <w:szCs w:val="24"/>
        </w:rPr>
        <w:t xml:space="preserve">st. upravitelju </w:t>
      </w:r>
      <w:r w:rsidR="0026390E" w:rsidRPr="0026390E">
        <w:rPr>
          <w:b w:val="false"/>
          <w:sz w:val="24"/>
          <w:szCs w:val="24"/>
        </w:rPr>
        <w:t>PREDRAG</w:t>
      </w:r>
      <w:r w:rsidR="0026390E">
        <w:rPr>
          <w:b w:val="false"/>
          <w:sz w:val="24"/>
          <w:szCs w:val="24"/>
        </w:rPr>
        <w:t>U</w:t>
      </w:r>
      <w:r w:rsidR="0026390E" w:rsidRPr="0026390E">
        <w:rPr>
          <w:b w:val="false"/>
          <w:sz w:val="24"/>
          <w:szCs w:val="24"/>
        </w:rPr>
        <w:t xml:space="preserve"> FILAJDIĆ, Sl. Brod, L. Lukića 65, OIB: 32894922284</w:t>
      </w:r>
      <w:r w:rsidRPr="0026390E">
        <w:rPr>
          <w:b w:val="false"/>
          <w:sz w:val="24"/>
          <w:szCs w:val="24"/>
        </w:rPr>
        <w:t xml:space="preserve">a da se </w:t>
      </w:r>
      <w:r w:rsidR="00A77371" w:rsidRPr="0026390E">
        <w:rPr>
          <w:b w:val="false"/>
          <w:sz w:val="24"/>
          <w:szCs w:val="24"/>
        </w:rPr>
        <w:t>bruto</w:t>
      </w:r>
      <w:r w:rsidRPr="0026390E">
        <w:rPr>
          <w:b w:val="false"/>
          <w:sz w:val="24"/>
          <w:szCs w:val="24"/>
        </w:rPr>
        <w:t xml:space="preserve"> iznos isplati na žiro račun broj</w:t>
      </w:r>
      <w:r w:rsidRPr="0026390E">
        <w:rPr>
          <w:sz w:val="24"/>
          <w:szCs w:val="24"/>
        </w:rPr>
        <w:t xml:space="preserve"> </w:t>
      </w:r>
      <w:r w:rsidR="00C02EEC" w:rsidRPr="0026390E">
        <w:rPr>
          <w:sz w:val="24"/>
          <w:szCs w:val="24"/>
        </w:rPr>
        <w:t>IBAN: HR</w:t>
      </w:r>
      <w:r w:rsidR="00587CED">
        <w:rPr>
          <w:sz w:val="24"/>
          <w:szCs w:val="24"/>
        </w:rPr>
        <w:t>96 23400093100273992</w:t>
      </w:r>
      <w:r w:rsidRPr="0026390E">
        <w:rPr>
          <w:b w:val="false"/>
          <w:sz w:val="24"/>
          <w:szCs w:val="24"/>
        </w:rPr>
        <w:t>, nakon pravomoćnosti ovog rješenja.</w:t>
      </w:r>
    </w:p>
    <w:p w:rsidRDefault="00A10D32" w:rsidP="00D764CF" w:rsidR="00A10D32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26390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87CED" w:rsidR="00A10D32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587CED">
        <w:t>65/18-4 od 20. lipnja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587CED" w:rsidRPr="00587CED">
        <w:rPr>
          <w:b/>
        </w:rPr>
        <w:t>BRVNARE j.d.o.o. Đurđenovac, Trg dr. A. Starčevića 7, OIB: 92295271569, MBS: 030169932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26390E">
        <w:rPr>
          <w:b/>
        </w:rPr>
        <w:t>Predrag Filajdić</w:t>
      </w:r>
      <w:r w:rsidR="00D764CF" w:rsidRPr="00D764CF">
        <w:rPr>
          <w:b/>
        </w:rPr>
        <w:t>, Sl. Brod</w:t>
      </w:r>
      <w:r w:rsidR="00D764CF">
        <w:rPr>
          <w:b/>
        </w:rPr>
        <w:t>.</w:t>
      </w:r>
      <w:r>
        <w:tab/>
      </w:r>
    </w:p>
    <w:p w:rsidRDefault="00E44EA9" w:rsidP="00E44EA9" w:rsidR="00E44EA9" w:rsidRPr="00215958">
      <w:pPr>
        <w:jc w:val="right"/>
        <w:rPr>
          <w:rFonts w:hAnsi="Times New Roman" w:ascii="Times New Roman"/>
          <w:sz w:val="24"/>
          <w:szCs w:val="24"/>
        </w:rPr>
      </w:pPr>
      <w:r w:rsidRPr="00215958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65/18-10</w:t>
      </w:r>
    </w:p>
    <w:p w:rsidRDefault="00E44EA9" w:rsidP="00587CED" w:rsidR="00E44EA9" w:rsidRPr="00587CED">
      <w:pPr>
        <w:pStyle w:val="Tijeloteksta"/>
        <w:ind w:firstLine="708"/>
        <w:rPr>
          <w:b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587CED">
        <w:rPr>
          <w:rFonts w:hAnsi="Times New Roman" w:ascii="Times New Roman"/>
          <w:sz w:val="24"/>
          <w:szCs w:val="24"/>
        </w:rPr>
        <w:t>19. rujna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587CED">
        <w:rPr>
          <w:rFonts w:hAnsi="Times New Roman" w:ascii="Times New Roman"/>
          <w:sz w:val="24"/>
          <w:szCs w:val="24"/>
        </w:rPr>
        <w:t xml:space="preserve">na ročištu od 19. rujna 2018. g.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587CED">
        <w:rPr>
          <w:rFonts w:hAnsi="Times New Roman" w:ascii="Times New Roman"/>
          <w:sz w:val="24"/>
          <w:szCs w:val="24"/>
        </w:rPr>
        <w:t xml:space="preserve"> te stvarni trošak prema priloženom troškovniku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587CED" w:rsidR="00587CE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587CED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587CED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587CED">
        <w:rPr>
          <w:rFonts w:hAnsi="Times New Roman" w:ascii="Times New Roman"/>
          <w:sz w:val="24"/>
          <w:szCs w:val="24"/>
        </w:rPr>
        <w:t xml:space="preserve"> pod točkom 1. a sukladno čl. 94 st. 1 i 3 SZ odrediti na temelju pisanog, obrazloženog i dokumentiranog podneska od 19. rujna 2018. g. naknadu troškova u iznosu od </w:t>
      </w:r>
      <w:r w:rsidR="00E44EA9">
        <w:rPr>
          <w:rFonts w:hAnsi="Times New Roman" w:ascii="Times New Roman"/>
          <w:sz w:val="24"/>
          <w:szCs w:val="24"/>
        </w:rPr>
        <w:t>453,00</w:t>
      </w:r>
      <w:r w:rsidR="00587CED" w:rsidRPr="00E44EA9">
        <w:rPr>
          <w:rFonts w:hAnsi="Times New Roman" w:ascii="Times New Roman"/>
          <w:sz w:val="24"/>
          <w:szCs w:val="24"/>
        </w:rPr>
        <w:t xml:space="preserve"> kn neto na ime </w:t>
      </w:r>
      <w:r w:rsidR="00E44EA9">
        <w:rPr>
          <w:rFonts w:hAnsi="Times New Roman" w:ascii="Times New Roman"/>
          <w:sz w:val="24"/>
          <w:szCs w:val="24"/>
        </w:rPr>
        <w:t xml:space="preserve">putnih troškova – putni nalog s putnim računom (str. 35 spisa), pristup na ročište – prethodni postupak u iznosu od 420,00 kn, račun za </w:t>
      </w:r>
      <w:proofErr w:type="spellStart"/>
      <w:r w:rsidR="00E44EA9">
        <w:rPr>
          <w:rFonts w:hAnsi="Times New Roman" w:ascii="Times New Roman"/>
          <w:sz w:val="24"/>
          <w:szCs w:val="24"/>
        </w:rPr>
        <w:t>biljege</w:t>
      </w:r>
      <w:proofErr w:type="spellEnd"/>
      <w:r w:rsidR="00E44EA9">
        <w:rPr>
          <w:rFonts w:hAnsi="Times New Roman" w:ascii="Times New Roman"/>
          <w:sz w:val="24"/>
          <w:szCs w:val="24"/>
        </w:rPr>
        <w:t xml:space="preserve"> 20,00 kn (str. 36 spisa) i poštanski trošak 13,00 kn – račun Hrvatske pošte (str. 37 spisa)</w:t>
      </w:r>
      <w:r w:rsidR="00587CED" w:rsidRPr="00E44EA9">
        <w:rPr>
          <w:rFonts w:hAnsi="Times New Roman" w:ascii="Times New Roman"/>
          <w:sz w:val="24"/>
          <w:szCs w:val="24"/>
        </w:rPr>
        <w:t xml:space="preserve"> te odlučiti kao u izreci pod točkom 2.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CE0AEE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CE0AEE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E44EA9">
        <w:rPr>
          <w:rFonts w:hAnsi="Times New Roman" w:ascii="Times New Roman"/>
          <w:sz w:val="24"/>
          <w:szCs w:val="24"/>
          <w:lang w:val="hr-HR"/>
        </w:rPr>
        <w:t>20</w:t>
      </w:r>
      <w:r w:rsidR="00587CED">
        <w:rPr>
          <w:rFonts w:hAnsi="Times New Roman" w:ascii="Times New Roman"/>
          <w:sz w:val="24"/>
          <w:szCs w:val="24"/>
          <w:lang w:val="hr-HR"/>
        </w:rPr>
        <w:t>. rujna 2018. g.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26390E" w:rsidRPr="0026390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390E">
        <w:rPr>
          <w:rFonts w:hAnsi="Times New Roman" w:ascii="Times New Roman"/>
          <w:sz w:val="24"/>
          <w:szCs w:val="24"/>
        </w:rPr>
        <w:t xml:space="preserve">st. uprav. </w:t>
      </w:r>
      <w:r w:rsidR="0026390E" w:rsidRPr="0026390E">
        <w:rPr>
          <w:rFonts w:hAnsi="Times New Roman" w:ascii="Times New Roman"/>
          <w:sz w:val="24"/>
          <w:szCs w:val="24"/>
        </w:rPr>
        <w:t>P</w:t>
      </w:r>
      <w:r w:rsidR="0026390E">
        <w:rPr>
          <w:rFonts w:hAnsi="Times New Roman" w:ascii="Times New Roman"/>
          <w:sz w:val="24"/>
          <w:szCs w:val="24"/>
        </w:rPr>
        <w:t>redrag Filajdić</w:t>
      </w:r>
      <w:r w:rsidR="0026390E" w:rsidRPr="0026390E">
        <w:rPr>
          <w:rFonts w:hAnsi="Times New Roman" w:ascii="Times New Roman"/>
          <w:sz w:val="24"/>
          <w:szCs w:val="24"/>
        </w:rPr>
        <w:t>, Sl. Brod, L. Lukića 65</w:t>
      </w:r>
    </w:p>
    <w:p w:rsidRDefault="00AA006E" w:rsidP="002066CF" w:rsidR="00AA006E" w:rsidRPr="0026390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390E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390E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87CED">
        <w:rPr>
          <w:rFonts w:hAnsi="Times New Roman" w:ascii="Times New Roman"/>
          <w:sz w:val="24"/>
          <w:szCs w:val="24"/>
        </w:rPr>
        <w:t>19</w:t>
      </w:r>
      <w:r>
        <w:rPr>
          <w:rFonts w:hAnsi="Times New Roman" w:ascii="Times New Roman"/>
          <w:sz w:val="24"/>
          <w:szCs w:val="24"/>
        </w:rPr>
        <w:t>.10.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70F" w:rsidP="00F427F2" w:rsidR="008B670F">
      <w:pPr>
        <w:spacing w:lineRule="auto" w:line="240" w:after="0"/>
      </w:pPr>
      <w:r>
        <w:separator/>
      </w:r>
    </w:p>
  </w:endnote>
  <w:endnote w:id="0" w:type="continuationSeparator">
    <w:p w:rsidRDefault="008B670F" w:rsidP="00F427F2" w:rsidR="008B67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70F" w:rsidP="00F427F2" w:rsidR="008B670F">
      <w:pPr>
        <w:spacing w:lineRule="auto" w:line="240" w:after="0"/>
      </w:pPr>
      <w:r>
        <w:separator/>
      </w:r>
    </w:p>
  </w:footnote>
  <w:footnote w:id="0" w:type="continuationSeparator">
    <w:p w:rsidRDefault="008B670F" w:rsidP="00F427F2" w:rsidR="008B67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374C0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A06CC4B6"/>
    <w:lvl w:tplc="258CB142" w:ilvl="0">
      <w:start w:val="1"/>
      <w:numFmt w:val="decimal"/>
      <w:lvlText w:val="%1."/>
      <w:lvlJc w:val="left"/>
      <w:pPr>
        <w:ind w:hanging="360" w:left="360"/>
      </w:pPr>
      <w:rPr>
        <w:rFonts w:cs="Times New Roman" w:eastAsia="Calibri" w:hAnsi="Times New Roman" w:ascii="Times New Roman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0779"/>
    <w:rsid w:val="00215958"/>
    <w:rsid w:val="00246940"/>
    <w:rsid w:val="0026390E"/>
    <w:rsid w:val="00283837"/>
    <w:rsid w:val="002A09DE"/>
    <w:rsid w:val="002A7962"/>
    <w:rsid w:val="002B2458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52CC"/>
    <w:rsid w:val="004F2585"/>
    <w:rsid w:val="00506963"/>
    <w:rsid w:val="00512209"/>
    <w:rsid w:val="00512965"/>
    <w:rsid w:val="0056340F"/>
    <w:rsid w:val="00573829"/>
    <w:rsid w:val="00587CED"/>
    <w:rsid w:val="00593C2F"/>
    <w:rsid w:val="00594D7A"/>
    <w:rsid w:val="005A583D"/>
    <w:rsid w:val="005E4C89"/>
    <w:rsid w:val="006374C0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A6359"/>
    <w:rsid w:val="008B41BC"/>
    <w:rsid w:val="008B670F"/>
    <w:rsid w:val="008C6C0E"/>
    <w:rsid w:val="008C7A59"/>
    <w:rsid w:val="008D6FC8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81CE0"/>
    <w:rsid w:val="00BE0DC1"/>
    <w:rsid w:val="00C02EEC"/>
    <w:rsid w:val="00C275E9"/>
    <w:rsid w:val="00C4010F"/>
    <w:rsid w:val="00C50577"/>
    <w:rsid w:val="00C545A2"/>
    <w:rsid w:val="00CA1194"/>
    <w:rsid w:val="00CE019E"/>
    <w:rsid w:val="00CE0AE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764CF"/>
    <w:rsid w:val="00D96660"/>
    <w:rsid w:val="00DA05D5"/>
    <w:rsid w:val="00DA4F7B"/>
    <w:rsid w:val="00DB2D35"/>
    <w:rsid w:val="00E32CE3"/>
    <w:rsid w:val="00E44EA9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869B3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374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74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4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4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4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374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74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4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4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4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BRVNARE jednostavno društvo s ograničenom odgovornošću za usluge</izvorni_sadrzaj>
    <derivirana_varijabla naziv="DomainObject.Predmet.ProtustrankaFormated_1">  BRVNARE jednostavno društvo s ograničenom odgovornošću za usluge</derivirana_varijabla>
  </DomainObject.Predmet.ProtustrankaFormated>
  <DomainObject.Predmet.ProtustrankaFormatedOIB>
    <izvorni_sadrzaj>  BRVNARE jednostavno društvo s ograničenom odgovornošću za usluge, OIB 92295271569</izvorni_sadrzaj>
    <derivirana_varijabla naziv="DomainObject.Predmet.ProtustrankaFormatedOIB_1">  BRVNARE jednostavno društvo s ograničenom odgovornošću za usluge, OIB 92295271569</derivirana_varijabla>
  </DomainObject.Predmet.ProtustrankaFormatedOIB>
  <DomainObject.Predmet.ProtustrankaFormatedWithAdress>
    <izvorni_sadrzaj> BRVNARE jednostavno društvo s ograničenom odgovornošću za usluge, Trg dr. Ante Starčevića 7, 31511 Đurđenovac</izvorni_sadrzaj>
    <derivirana_varijabla naziv="DomainObject.Predmet.ProtustrankaFormatedWithAdress_1"> BRVNARE jednostavno društvo s ograničenom odgovornošću za usluge, Trg dr. Ante Starčevića 7, 31511 Đurđenovac</derivirana_varijabla>
  </DomainObject.Predmet.ProtustrankaFormatedWithAdress>
  <DomainObject.Predmet.ProtustrankaFormatedWithAdressOIB>
    <izvorni_sadrzaj> BRVNARE jednostavno društvo s ograničenom odgovornošću za usluge, OIB 92295271569, Trg dr. Ante Starčevića 7, 31511 Đurđenovac</izvorni_sadrzaj>
    <derivirana_varijabla naziv="DomainObject.Predmet.ProtustrankaFormatedWithAdressOIB_1"> BRVNARE jednostavno društvo s ograničenom odgovornošću za usluge, OIB 92295271569, Trg dr. Ante Starčevića 7, 31511 Đurđenovac</derivirana_varijabla>
  </DomainObject.Predmet.ProtustrankaFormatedWithAdressOIB>
  <DomainObject.Predmet.ProtustrankaWithAdress>
    <izvorni_sadrzaj>BRVNARE jednostavno društvo s ograničenom odgovornošću za usluge Trg dr. Ante Starčevića 7, 31511 Đurđenovac</izvorni_sadrzaj>
    <derivirana_varijabla naziv="DomainObject.Predmet.ProtustrankaWithAdress_1">BRVNARE jednostavno društvo s ograničenom odgovornošću za usluge Trg dr. Ante Starčevića 7, 31511 Đurđenovac</derivirana_varijabla>
  </DomainObject.Predmet.ProtustrankaWithAdress>
  <DomainObject.Predmet.ProtustrankaWithAdressOIB>
    <izvorni_sadrzaj>BRVNARE jednostavno društvo s ograničenom odgovornošću za usluge, OIB 92295271569, Trg dr. Ante Starčevića 7, 31511 Đurđenovac</izvorni_sadrzaj>
    <derivirana_varijabla naziv="DomainObject.Predmet.ProtustrankaWithAdressOIB_1">BRVNARE jednostavno društvo s ograničenom odgovornošću za usluge, OIB 92295271569, Trg dr. Ante Starčevića 7, 31511 Đurđenovac</derivirana_varijabla>
  </DomainObject.Predmet.ProtustrankaWithAdressOIB>
  <DomainObject.Predmet.ProtustrankaNazivFormated>
    <izvorni_sadrzaj>BRVNARE jednostavno društvo s ograničenom odgovornošću za usluge</izvorni_sadrzaj>
    <derivirana_varijabla naziv="DomainObject.Predmet.ProtustrankaNazivFormated_1">BRVNARE jednostavno društvo s ograničenom odgovornošću za usluge</derivirana_varijabla>
  </DomainObject.Predmet.ProtustrankaNazivFormated>
  <DomainObject.Predmet.ProtustrankaNazivFormatedOIB>
    <izvorni_sadrzaj>BRVNARE jednostavno društvo s ograničenom odgovornošću za usluge, OIB 92295271569</izvorni_sadrzaj>
    <derivirana_varijabla naziv="DomainObject.Predmet.ProtustrankaNazivFormatedOIB_1">BRVNARE jednostavno društvo s ograničenom odgovornošću za usluge, OIB 92295271569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BRVNARE jednostavno društvo s ograničenom odgovornošću za usluge</item>
    </izvorni_sadrzaj>
    <derivirana_varijabla naziv="DomainObject.Predmet.ProtuStrankaListFormated_1">
      <item>BRVNARE jednostavno društvo s ograničenom odgovornošću za usluge</item>
    </derivirana_varijabla>
  </DomainObject.Predmet.ProtuStrankaListFormated>
  <DomainObject.Predmet.ProtuStrankaListFormatedOIB>
    <izvorni_sadrzaj>
      <item>BRVNARE jednostavno društvo s ograničenom odgovornošću za usluge, OIB 92295271569</item>
    </izvorni_sadrzaj>
    <derivirana_varijabla naziv="DomainObject.Predmet.ProtuStrankaListFormatedOIB_1">
      <item>BRVNARE jednostavno društvo s ograničenom odgovornošću za usluge, OIB 92295271569</item>
    </derivirana_varijabla>
  </DomainObject.Predmet.ProtuStrankaListFormatedOIB>
  <DomainObject.Predmet.ProtuStrankaListFormatedWithAdress>
    <izvorni_sadrzaj>
      <item>BRVNARE jednostavno društvo s ograničenom odgovornošću za usluge, Trg dr. Ante Starčevića 7, 31511 Đurđenovac</item>
    </izvorni_sadrzaj>
    <derivirana_varijabla naziv="DomainObject.Predmet.ProtuStrankaListFormatedWithAdress_1">
      <item>BRVNARE jednostavno društvo s ograničenom odgovornošću za usluge, Trg dr. Ante Starčevića 7, 31511 Đurđenovac</item>
    </derivirana_varijabla>
  </DomainObject.Predmet.ProtuStrankaListFormatedWithAdress>
  <DomainObject.Predmet.ProtuStrankaListFormatedWithAdressOIB>
    <izvorni_sadrzaj>
      <item>BRVNARE jednostavno društvo s ograničenom odgovornošću za usluge, OIB 92295271569, Trg dr. Ante Starčevića 7, 31511 Đurđenovac</item>
    </izvorni_sadrzaj>
    <derivirana_varijabla naziv="DomainObject.Predmet.ProtuStrankaListFormatedWithAdressOIB_1">
      <item>BRVNARE jednostavno društvo s ograničenom odgovornošću za usluge, OIB 92295271569, Trg dr. Ante Starčevića 7, 31511 Đurđenovac</item>
    </derivirana_varijabla>
  </DomainObject.Predmet.ProtuStrankaListFormatedWithAdressOIB>
  <DomainObject.Predmet.ProtuStrankaListNazivFormated>
    <izvorni_sadrzaj>
      <item>BRVNARE jednostavno društvo s ograničenom odgovornošću za usluge</item>
    </izvorni_sadrzaj>
    <derivirana_varijabla naziv="DomainObject.Predmet.ProtuStrankaListNazivFormated_1">
      <item>BRVNARE jednostavno društvo s ograničenom odgovornošću za usluge</item>
    </derivirana_varijabla>
  </DomainObject.Predmet.ProtuStrankaListNazivFormated>
  <DomainObject.Predmet.ProtuStrankaListNazivFormatedOIB>
    <izvorni_sadrzaj>
      <item>BRVNARE jednostavno društvo s ograničenom odgovornošću za usluge, OIB 92295271569</item>
    </izvorni_sadrzaj>
    <derivirana_varijabla naziv="DomainObject.Predmet.ProtuStrankaListNazivFormatedOIB_1">
      <item>BRVNARE jednostavno društvo s ograničenom odgovornošću za usluge, OIB 92295271569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BRVNARE jednostavno društvo s ograničenom odgovornošću za usluge</izvorni_sadrzaj>
    <derivirana_varijabla naziv="DomainObject.Predmet.ProtustrankaIDrugi_1">BRVNARE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BRVNARE jednostavno društvo s ograničenom odgovornošću za usluge, OIB 92295271569, Trg dr. Ante Starčevića 7, 31511 Đurđenovac</izvorni_sadrzaj>
    <derivirana_varijabla naziv="DomainObject.Predmet.ProtustrankaIDrugiAdressOIB_1">BRVNARE jednostavno društvo s ograničenom odgovornošću za usluge, OIB 92295271569, Trg dr. Ante Starčevića 7,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BRVNARE jednostavno društvo s ograničenom odgovornošću za usluge</item>
    </izvorni_sadrzaj>
    <derivirana_varijabla naziv="DomainObject.Predmet.SudioniciListNaziv_1">
      <item>FINA RC OSIJEK</item>
      <item>BRVNARE jednostavno društvo s ograničenom odgovornošću za usluge</item>
    </derivirana_varijabla>
  </DomainObject.Predmet.SudioniciListNaziv>
  <DomainObject.Predmet.SudioniciListAdressOIB>
    <izvorni_sadrzaj>
      <item>FINA RC OSIJEK, OIB 85821130368</item>
      <item>BRVNARE jednostavno društvo s ograničenom odgovornošću za usluge, OIB 92295271569, Trg dr. Ante Starčevića 7,31511 Đurđenovac</item>
    </izvorni_sadrzaj>
    <derivirana_varijabla naziv="DomainObject.Predmet.SudioniciListAdressOIB_1">
      <item>FINA RC OSIJEK, OIB 85821130368</item>
      <item>BRVNARE jednostavno društvo s ograničenom odgovornošću za usluge, OIB 92295271569, Trg dr. Ante Starčevića 7,31511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92295271569</item>
    </izvorni_sadrzaj>
    <derivirana_varijabla naziv="DomainObject.Predmet.SudioniciListNazivOIB_1">
      <item>, OIB 85821130368</item>
      <item>, OIB 92295271569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D7CC2-B450-4145-A98C-773915A26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647</properties:Words>
  <properties:Characters>3375</properties:Characters>
  <properties:Lines>125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2018-09-19T12:41:00Z</dcterms:created>
  <dc:creator>Blanka</dc:creator>
  <cp:lastModifiedBy>Danijela Sekulić</cp:lastModifiedBy>
  <cp:lastPrinted>2018-09-20T12:18:00Z</cp:lastPrinted>
  <dcterms:modified xmlns:xsi="http://www.w3.org/2001/XMLSchema-instance" xsi:type="dcterms:W3CDTF">2018-09-20T12:19:00Z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(FILAJDIĆ.docx)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