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cb4cb" w14:paraId="fbcb4cb" w:rsidRDefault="00C4473A" w:rsidP="00155411" w:rsidR="00C4473A" w:rsidRPr="00155411">
      <w:pPr>
        <w:pStyle w:val="Bezproreda"/>
        <w15:collapsed w:val="false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7258D" w:rsidR="00155411" w:rsidRPr="00155411">
        <w:tc>
          <w:tcPr>
            <w:tcW w:type="dxa" w:w="2985"/>
            <w:shd w:fill="auto" w:color="auto" w:val="clear"/>
          </w:tcPr>
          <w:p w:rsidRDefault="00082D36" w:rsidP="00155411" w:rsidR="00155411" w:rsidRPr="00155411">
            <w:pPr>
              <w:jc w:val="center"/>
              <w:rPr>
                <w:lang w:eastAsia="en-AU"/>
              </w:rPr>
            </w:pPr>
            <w:r>
              <w:rPr>
                <w:noProof/>
              </w:rPr>
              <w:drawing>
                <wp:inline distR="0" distL="0" distB="0" distT="0">
                  <wp:extent cy="607060" cx="534035"/>
                  <wp:effectExtent b="254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55411" w:rsidP="00155411" w:rsidR="00155411" w:rsidRPr="00155411">
            <w:pPr>
              <w:jc w:val="center"/>
              <w:rPr>
                <w:lang w:eastAsia="en-AU"/>
              </w:rPr>
            </w:pPr>
            <w:r w:rsidRPr="00155411">
              <w:rPr>
                <w:lang w:eastAsia="en-AU"/>
              </w:rPr>
              <w:t>Republika Hrvatska</w:t>
            </w:r>
          </w:p>
          <w:p w:rsidRDefault="00155411" w:rsidP="00155411" w:rsidR="00155411" w:rsidRPr="00155411">
            <w:pPr>
              <w:jc w:val="center"/>
              <w:rPr>
                <w:lang w:eastAsia="en-AU"/>
              </w:rPr>
            </w:pPr>
            <w:r w:rsidRPr="00155411">
              <w:rPr>
                <w:lang w:eastAsia="en-AU"/>
              </w:rPr>
              <w:t>Trgovački sud u Varaždinu</w:t>
            </w:r>
          </w:p>
          <w:p w:rsidRDefault="00155411" w:rsidP="00155411" w:rsidR="00155411" w:rsidRPr="00155411">
            <w:pPr>
              <w:jc w:val="center"/>
              <w:rPr>
                <w:lang w:eastAsia="en-AU"/>
              </w:rPr>
            </w:pPr>
            <w:r w:rsidRPr="00155411">
              <w:rPr>
                <w:lang w:eastAsia="en-AU"/>
              </w:rPr>
              <w:t>Varaždin, Braće Radić 2</w:t>
            </w:r>
          </w:p>
        </w:tc>
      </w:tr>
    </w:tbl>
    <w:p w:rsidRDefault="00155411" w:rsidP="00155411" w:rsidR="00155411" w:rsidRPr="00155411">
      <w:pPr>
        <w:jc w:val="right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7258D" w:rsidR="00155411" w:rsidRPr="00155411">
        <w:trPr>
          <w:jc w:val="right"/>
        </w:trPr>
        <w:tc>
          <w:tcPr>
            <w:tcW w:type="dxa" w:w="4320"/>
          </w:tcPr>
          <w:p w:rsidRDefault="00155411" w:rsidP="00155411" w:rsidR="00155411" w:rsidRPr="00155411">
            <w:pPr>
              <w:jc w:val="right"/>
            </w:pPr>
            <w:r w:rsidRPr="00155411">
              <w:t>Poslovni broj: 2 St-</w:t>
            </w:r>
            <w:r w:rsidR="006C7748">
              <w:t>292/2017-79</w:t>
            </w:r>
          </w:p>
        </w:tc>
      </w:tr>
    </w:tbl>
    <w:p w:rsidRDefault="00155411" w:rsidP="00155411" w:rsidR="00155411" w:rsidRPr="00155411">
      <w:pPr>
        <w:jc w:val="right"/>
        <w:rPr>
          <w:lang w:eastAsia="en-AU"/>
        </w:rPr>
      </w:pPr>
    </w:p>
    <w:p w:rsidRDefault="00155411" w:rsidP="00155411" w:rsidR="00155411" w:rsidRPr="00155411">
      <w:pPr>
        <w:jc w:val="both"/>
        <w:rPr>
          <w:lang w:eastAsia="en-AU"/>
        </w:rPr>
      </w:pPr>
    </w:p>
    <w:p w:rsidRDefault="00155411" w:rsidP="00155411" w:rsidR="00155411" w:rsidRPr="00155411">
      <w:pPr>
        <w:jc w:val="center"/>
        <w:rPr>
          <w:lang w:eastAsia="en-AU"/>
        </w:rPr>
      </w:pPr>
      <w:r w:rsidRPr="00155411">
        <w:rPr>
          <w:lang w:eastAsia="en-AU"/>
        </w:rPr>
        <w:t>R E P U B L I K A   H R V A T S K A</w:t>
      </w:r>
    </w:p>
    <w:p w:rsidRDefault="00155411" w:rsidP="00155411" w:rsidR="00155411" w:rsidRPr="00155411">
      <w:pPr>
        <w:jc w:val="center"/>
        <w:rPr>
          <w:lang w:eastAsia="en-AU"/>
        </w:rPr>
      </w:pPr>
    </w:p>
    <w:p w:rsidRDefault="00155411" w:rsidP="00155411" w:rsidR="00155411" w:rsidRPr="00155411">
      <w:pPr>
        <w:jc w:val="center"/>
        <w:rPr>
          <w:lang w:eastAsia="en-AU"/>
        </w:rPr>
      </w:pPr>
      <w:r w:rsidRPr="00155411">
        <w:rPr>
          <w:lang w:eastAsia="en-AU"/>
        </w:rPr>
        <w:t xml:space="preserve">R J E Š E NJ E   </w:t>
      </w:r>
    </w:p>
    <w:p w:rsidRDefault="00155411" w:rsidP="00155411" w:rsidR="00155411" w:rsidRPr="00155411"/>
    <w:p w:rsidRDefault="00C4473A" w:rsidP="00155411" w:rsidR="00C4473A" w:rsidRPr="00155411">
      <w:pPr>
        <w:pStyle w:val="Bezproreda"/>
      </w:pPr>
    </w:p>
    <w:p w:rsidRDefault="00155411" w:rsidP="00155411" w:rsidR="00155411" w:rsidRPr="00346526">
      <w:pPr>
        <w:ind w:firstLine="708"/>
        <w:jc w:val="both"/>
      </w:pPr>
      <w:r w:rsidRPr="00346526">
        <w:t xml:space="preserve">Trgovački sud u Varaždinu, po sutkinji toga suda Meliti Poljanec Bubaš, u stečajnom postupku nad stečajnim dužnikom CENTAR ZA REPRODUKCIJU U STOČARSTVU HRVATSKE d.o.o. u stečaju, Križevci, </w:t>
      </w:r>
      <w:proofErr w:type="spellStart"/>
      <w:r w:rsidRPr="00346526">
        <w:t>Potočka</w:t>
      </w:r>
      <w:proofErr w:type="spellEnd"/>
      <w:r w:rsidRPr="00346526">
        <w:t xml:space="preserve"> 20, OIB: 18386202945, dana 1</w:t>
      </w:r>
      <w:r>
        <w:t>9</w:t>
      </w:r>
      <w:r w:rsidRPr="00346526">
        <w:t xml:space="preserve">. siječnja 2018.    </w:t>
      </w:r>
    </w:p>
    <w:p w:rsidRDefault="00155411" w:rsidP="00155411" w:rsidR="00155411" w:rsidRPr="00155411">
      <w:pPr>
        <w:pStyle w:val="Bezproreda"/>
      </w:pPr>
    </w:p>
    <w:p w:rsidRDefault="00C4473A" w:rsidP="00155411" w:rsidR="00185EEB" w:rsidRPr="00155411">
      <w:pPr>
        <w:pStyle w:val="Bezproreda"/>
        <w:jc w:val="center"/>
      </w:pPr>
      <w:r w:rsidRPr="00155411">
        <w:t xml:space="preserve">r i j e š i o   </w:t>
      </w:r>
      <w:r w:rsidR="00185EEB" w:rsidRPr="00155411">
        <w:t>j e</w:t>
      </w:r>
    </w:p>
    <w:p w:rsidRDefault="00185EEB" w:rsidP="00155411" w:rsidR="00185EEB">
      <w:pPr>
        <w:pStyle w:val="Bezproreda"/>
      </w:pPr>
    </w:p>
    <w:p w:rsidRDefault="00155411" w:rsidP="00155411" w:rsidR="00155411" w:rsidRPr="00155411">
      <w:pPr>
        <w:pStyle w:val="Bezproreda"/>
      </w:pPr>
    </w:p>
    <w:p w:rsidRDefault="00F57D13" w:rsidP="00155411" w:rsidR="00185EEB" w:rsidRPr="00155411">
      <w:pPr>
        <w:pStyle w:val="Bezproreda"/>
        <w:ind w:firstLine="720"/>
        <w:jc w:val="both"/>
      </w:pPr>
      <w:r w:rsidRPr="00155411">
        <w:t xml:space="preserve">Saziva se </w:t>
      </w:r>
      <w:r w:rsidR="000C1C36" w:rsidRPr="00155411">
        <w:t xml:space="preserve">prva </w:t>
      </w:r>
      <w:r w:rsidR="00014E19" w:rsidRPr="00155411">
        <w:t xml:space="preserve">sjednica </w:t>
      </w:r>
      <w:r w:rsidRPr="00155411">
        <w:t>odbor</w:t>
      </w:r>
      <w:r w:rsidR="00014E19" w:rsidRPr="00155411">
        <w:t>a</w:t>
      </w:r>
      <w:r w:rsidR="00185EEB" w:rsidRPr="00155411">
        <w:t xml:space="preserve"> vjerovnika u stečajnom postupku nad dužnikom</w:t>
      </w:r>
      <w:r w:rsidR="002F3BBE" w:rsidRPr="00155411">
        <w:t xml:space="preserve"> </w:t>
      </w:r>
      <w:r w:rsidR="00155411">
        <w:t xml:space="preserve">CENTAR ZA REPRODUKCIJU U STOČARSTVU HRVATSKE d.o.o. u stečaju, Križevci, </w:t>
      </w:r>
      <w:proofErr w:type="spellStart"/>
      <w:r w:rsidR="00155411">
        <w:t>Potočka</w:t>
      </w:r>
      <w:proofErr w:type="spellEnd"/>
      <w:r w:rsidR="00155411">
        <w:t xml:space="preserve"> 20, OIB: 18386202945, za dan</w:t>
      </w:r>
    </w:p>
    <w:p w:rsidRDefault="00185EEB" w:rsidP="00155411" w:rsidR="00185EEB">
      <w:pPr>
        <w:pStyle w:val="Bezproreda"/>
      </w:pPr>
    </w:p>
    <w:p w:rsidRDefault="00155411" w:rsidP="00155411" w:rsidR="00155411" w:rsidRPr="00155411">
      <w:pPr>
        <w:pStyle w:val="Bezproreda"/>
      </w:pPr>
    </w:p>
    <w:p w:rsidRDefault="00155411" w:rsidP="00155411" w:rsidR="00185EEB" w:rsidRPr="00155411">
      <w:pPr>
        <w:pStyle w:val="Bezproreda"/>
        <w:jc w:val="center"/>
      </w:pPr>
      <w:r>
        <w:t xml:space="preserve">30. siječnja 2018. u 8,50 sati       </w:t>
      </w:r>
    </w:p>
    <w:p w:rsidRDefault="00185EEB" w:rsidP="00155411" w:rsidR="00185EEB">
      <w:pPr>
        <w:pStyle w:val="Bezproreda"/>
      </w:pPr>
    </w:p>
    <w:p w:rsidRDefault="00155411" w:rsidP="00155411" w:rsidR="00155411" w:rsidRPr="00155411">
      <w:pPr>
        <w:pStyle w:val="Bezproreda"/>
      </w:pPr>
    </w:p>
    <w:p w:rsidRDefault="00C4473A" w:rsidP="00155411" w:rsidR="00185EEB" w:rsidRPr="00155411">
      <w:pPr>
        <w:pStyle w:val="Bezproreda"/>
        <w:jc w:val="center"/>
      </w:pPr>
      <w:r w:rsidRPr="00155411">
        <w:t>u zgradi Trgovačkog suda u Varaždinu, soba 2</w:t>
      </w:r>
      <w:r w:rsidR="00155411">
        <w:t>24</w:t>
      </w:r>
      <w:r w:rsidR="00185EEB" w:rsidRPr="00155411">
        <w:t xml:space="preserve">/II </w:t>
      </w:r>
      <w:r w:rsidR="00D02FD9" w:rsidRPr="00155411">
        <w:t>sa sl</w:t>
      </w:r>
      <w:r w:rsidR="00155411">
        <w:t>jedećim</w:t>
      </w:r>
    </w:p>
    <w:p w:rsidRDefault="00185EEB" w:rsidP="00155411" w:rsidR="00185EEB">
      <w:pPr>
        <w:pStyle w:val="Bezproreda"/>
      </w:pPr>
      <w:r w:rsidRPr="00155411">
        <w:t xml:space="preserve"> </w:t>
      </w:r>
    </w:p>
    <w:p w:rsidRDefault="00155411" w:rsidP="00155411" w:rsidR="00155411" w:rsidRPr="00155411">
      <w:pPr>
        <w:pStyle w:val="Bezproreda"/>
      </w:pPr>
    </w:p>
    <w:p w:rsidRDefault="00C4473A" w:rsidP="00155411" w:rsidR="00185EEB" w:rsidRPr="00155411">
      <w:pPr>
        <w:pStyle w:val="Bezproreda"/>
        <w:jc w:val="center"/>
      </w:pPr>
      <w:r w:rsidRPr="00155411">
        <w:t>d</w:t>
      </w:r>
      <w:r w:rsidR="00185EEB" w:rsidRPr="00155411">
        <w:t>nevnim redom</w:t>
      </w:r>
    </w:p>
    <w:p w:rsidRDefault="00185EEB" w:rsidP="00155411" w:rsidR="00185EEB" w:rsidRPr="00155411">
      <w:pPr>
        <w:pStyle w:val="Bezproreda"/>
      </w:pPr>
    </w:p>
    <w:p w:rsidRDefault="00155411" w:rsidP="00155411" w:rsidR="00F57D13" w:rsidRPr="00155411">
      <w:pPr>
        <w:pStyle w:val="Bezproreda"/>
        <w:numPr>
          <w:ilvl w:val="0"/>
          <w:numId w:val="4"/>
        </w:numPr>
      </w:pPr>
      <w:r>
        <w:t>Izb</w:t>
      </w:r>
      <w:r w:rsidR="00F57D13" w:rsidRPr="00155411">
        <w:t>or predsjednika odbora vjerovnika,</w:t>
      </w:r>
    </w:p>
    <w:p w:rsidRDefault="00DB058D" w:rsidP="00155411" w:rsidR="00B95793" w:rsidRPr="00155411">
      <w:pPr>
        <w:pStyle w:val="Bezproreda"/>
        <w:numPr>
          <w:ilvl w:val="0"/>
          <w:numId w:val="4"/>
        </w:numPr>
      </w:pPr>
      <w:r>
        <w:t xml:space="preserve">Razno.                                                                        </w:t>
      </w:r>
    </w:p>
    <w:p w:rsidRDefault="00185EEB" w:rsidP="00155411" w:rsidR="00185EEB">
      <w:pPr>
        <w:pStyle w:val="Bezproreda"/>
      </w:pPr>
    </w:p>
    <w:p w:rsidRDefault="00155411" w:rsidP="00155411" w:rsidR="00155411" w:rsidRPr="00155411">
      <w:pPr>
        <w:pStyle w:val="Bezproreda"/>
      </w:pPr>
    </w:p>
    <w:p w:rsidRDefault="00F57D13" w:rsidP="00155411" w:rsidR="00185EEB">
      <w:pPr>
        <w:pStyle w:val="Bezproreda"/>
        <w:ind w:firstLine="720"/>
      </w:pPr>
      <w:r w:rsidRPr="00155411">
        <w:t xml:space="preserve">Na </w:t>
      </w:r>
      <w:r w:rsidR="00014E19" w:rsidRPr="00155411">
        <w:t xml:space="preserve">sjednicu </w:t>
      </w:r>
      <w:r w:rsidRPr="00155411">
        <w:t>odbor</w:t>
      </w:r>
      <w:r w:rsidR="00014E19" w:rsidRPr="00155411">
        <w:t>a</w:t>
      </w:r>
      <w:r w:rsidR="00593FE8" w:rsidRPr="00155411">
        <w:t xml:space="preserve"> vjerovnika </w:t>
      </w:r>
      <w:r w:rsidR="00185EEB" w:rsidRPr="00155411">
        <w:t>pozivaju</w:t>
      </w:r>
      <w:r w:rsidR="00593FE8" w:rsidRPr="00155411">
        <w:t xml:space="preserve"> se</w:t>
      </w:r>
      <w:r w:rsidR="00185EEB" w:rsidRPr="00155411">
        <w:t>:</w:t>
      </w:r>
    </w:p>
    <w:p w:rsidRDefault="00155411" w:rsidP="00155411" w:rsidR="00155411" w:rsidRPr="00155411">
      <w:pPr>
        <w:pStyle w:val="Bezproreda"/>
        <w:ind w:firstLine="720"/>
      </w:pPr>
    </w:p>
    <w:p w:rsidRDefault="00F57D13" w:rsidP="00155411" w:rsidR="00185EEB" w:rsidRPr="00155411">
      <w:pPr>
        <w:pStyle w:val="Bezproreda"/>
        <w:numPr>
          <w:ilvl w:val="0"/>
          <w:numId w:val="5"/>
        </w:numPr>
      </w:pPr>
      <w:r w:rsidRPr="00155411">
        <w:t>članovi odbora vjerovnika,</w:t>
      </w:r>
    </w:p>
    <w:p w:rsidRDefault="00185EEB" w:rsidP="00155411" w:rsidR="00185EEB" w:rsidRPr="00155411">
      <w:pPr>
        <w:pStyle w:val="Bezproreda"/>
        <w:numPr>
          <w:ilvl w:val="0"/>
          <w:numId w:val="5"/>
        </w:numPr>
      </w:pPr>
      <w:r w:rsidRPr="00155411">
        <w:t>stečajni upravitelj</w:t>
      </w:r>
      <w:r w:rsidR="00C4473A" w:rsidRPr="00155411">
        <w:t>.</w:t>
      </w:r>
      <w:r w:rsidRPr="00155411">
        <w:tab/>
      </w:r>
      <w:r w:rsidRPr="00155411">
        <w:tab/>
      </w:r>
      <w:r w:rsidRPr="00155411">
        <w:tab/>
      </w:r>
      <w:r w:rsidRPr="00155411">
        <w:tab/>
      </w:r>
      <w:r w:rsidRPr="00155411">
        <w:tab/>
      </w:r>
      <w:r w:rsidRPr="00155411">
        <w:tab/>
      </w:r>
    </w:p>
    <w:p w:rsidRDefault="00185EEB" w:rsidP="00155411" w:rsidR="00185EEB">
      <w:pPr>
        <w:pStyle w:val="Bezproreda"/>
      </w:pPr>
    </w:p>
    <w:p w:rsidRDefault="00155411" w:rsidP="00155411" w:rsidR="00155411">
      <w:pPr>
        <w:pStyle w:val="Bezproreda"/>
      </w:pPr>
    </w:p>
    <w:p w:rsidRDefault="00C06DC3" w:rsidP="00155411" w:rsidR="00C06DC3">
      <w:pPr>
        <w:pStyle w:val="Bezproreda"/>
      </w:pPr>
    </w:p>
    <w:p w:rsidRDefault="00C06DC3" w:rsidP="00155411" w:rsidR="00C06DC3">
      <w:pPr>
        <w:pStyle w:val="Bezproreda"/>
      </w:pPr>
    </w:p>
    <w:p w:rsidRDefault="00C06DC3" w:rsidP="00155411" w:rsidR="00C06DC3" w:rsidRPr="00155411">
      <w:pPr>
        <w:pStyle w:val="Bezproreda"/>
      </w:pPr>
    </w:p>
    <w:p w:rsidRDefault="00185EEB" w:rsidP="00155411" w:rsidR="00185EEB" w:rsidRPr="00155411">
      <w:pPr>
        <w:pStyle w:val="Bezproreda"/>
        <w:jc w:val="center"/>
      </w:pPr>
      <w:r w:rsidRPr="00155411">
        <w:lastRenderedPageBreak/>
        <w:t>Obrazloženje</w:t>
      </w:r>
    </w:p>
    <w:p w:rsidRDefault="00185EEB" w:rsidP="00155411" w:rsidR="00185EEB" w:rsidRPr="00155411">
      <w:pPr>
        <w:pStyle w:val="Bezproreda"/>
      </w:pPr>
    </w:p>
    <w:p w:rsidRDefault="00185EEB" w:rsidP="00155411" w:rsidR="00185EEB" w:rsidRPr="00155411">
      <w:pPr>
        <w:pStyle w:val="Bezproreda"/>
        <w:jc w:val="both"/>
      </w:pPr>
      <w:r w:rsidRPr="00155411">
        <w:tab/>
        <w:t>Stečajni postupak nad označenim dužn</w:t>
      </w:r>
      <w:r w:rsidR="00291A78" w:rsidRPr="00155411">
        <w:t xml:space="preserve">ikom otvoren je </w:t>
      </w:r>
      <w:r w:rsidR="00DB058D">
        <w:t>25. svibnja 2017</w:t>
      </w:r>
      <w:r w:rsidR="002F3BBE" w:rsidRPr="00155411">
        <w:t>.</w:t>
      </w:r>
      <w:r w:rsidR="00C4473A" w:rsidRPr="00155411">
        <w:t xml:space="preserve"> </w:t>
      </w:r>
      <w:r w:rsidR="00593FE8" w:rsidRPr="00155411">
        <w:t>Na skupštini vjerovnika s izvještajnog ročišta održanoj</w:t>
      </w:r>
      <w:r w:rsidR="00291A78" w:rsidRPr="00155411">
        <w:t xml:space="preserve"> </w:t>
      </w:r>
      <w:r w:rsidR="00DB058D">
        <w:t>dana 1. rujna 2017.</w:t>
      </w:r>
      <w:r w:rsidR="00B95793" w:rsidRPr="00155411">
        <w:t xml:space="preserve"> os</w:t>
      </w:r>
      <w:r w:rsidR="00291A78" w:rsidRPr="00155411">
        <w:t xml:space="preserve">novan je odbor vjerovnika od </w:t>
      </w:r>
      <w:r w:rsidR="00DB058D">
        <w:t xml:space="preserve">sedam članova. </w:t>
      </w:r>
    </w:p>
    <w:p w:rsidRDefault="00593FE8" w:rsidP="00155411" w:rsidR="00593FE8" w:rsidRPr="00155411">
      <w:pPr>
        <w:pStyle w:val="Bezproreda"/>
        <w:jc w:val="both"/>
      </w:pPr>
    </w:p>
    <w:p w:rsidRDefault="00593FE8" w:rsidP="00155411" w:rsidR="00593FE8" w:rsidRPr="00155411">
      <w:pPr>
        <w:pStyle w:val="Bezproreda"/>
        <w:jc w:val="both"/>
      </w:pPr>
      <w:r w:rsidRPr="00155411">
        <w:tab/>
      </w:r>
      <w:r w:rsidR="00F57D13" w:rsidRPr="00155411">
        <w:t xml:space="preserve">Stoga </w:t>
      </w:r>
      <w:r w:rsidR="00DB058D">
        <w:t>sud</w:t>
      </w:r>
      <w:r w:rsidR="00F57D13" w:rsidRPr="00155411">
        <w:t xml:space="preserve">, sukladno odredbi čl. </w:t>
      </w:r>
      <w:r w:rsidR="00C06DC3">
        <w:t>101. st. 2</w:t>
      </w:r>
      <w:r w:rsidR="00F57D13" w:rsidRPr="00155411">
        <w:t xml:space="preserve">. </w:t>
      </w:r>
      <w:r w:rsidR="00D26457" w:rsidRPr="00155411">
        <w:t xml:space="preserve">Stečajnog zakona (''Narodne novine'' broj </w:t>
      </w:r>
      <w:r w:rsidR="00C06DC3">
        <w:t xml:space="preserve">71/15, 104/17, dalje SZ) </w:t>
      </w:r>
      <w:r w:rsidR="00F57D13" w:rsidRPr="00155411">
        <w:t>po službenoj dužnosti sa</w:t>
      </w:r>
      <w:r w:rsidR="000C1C36" w:rsidRPr="00155411">
        <w:t>ziva odbor vjerovnika kako bi članovi odbora vjerovnika</w:t>
      </w:r>
      <w:r w:rsidR="00F57D13" w:rsidRPr="00155411">
        <w:t xml:space="preserve"> </w:t>
      </w:r>
      <w:r w:rsidR="000C1C36" w:rsidRPr="00155411">
        <w:t>izabrali predsjednika</w:t>
      </w:r>
      <w:r w:rsidR="00014E19" w:rsidRPr="00155411">
        <w:t xml:space="preserve"> odbora vjerovnika te</w:t>
      </w:r>
      <w:r w:rsidR="00B95793" w:rsidRPr="00155411">
        <w:t xml:space="preserve"> raspravljali o preostalim točkama dnevnog reda</w:t>
      </w:r>
      <w:r w:rsidR="00014E19" w:rsidRPr="00155411">
        <w:t>.</w:t>
      </w:r>
    </w:p>
    <w:p w:rsidRDefault="00185EEB" w:rsidP="00155411" w:rsidR="00185EEB">
      <w:pPr>
        <w:pStyle w:val="Bezproreda"/>
      </w:pPr>
    </w:p>
    <w:p w:rsidRDefault="00C06DC3" w:rsidP="00155411" w:rsidR="00C06DC3" w:rsidRPr="00155411">
      <w:pPr>
        <w:pStyle w:val="Bezproreda"/>
      </w:pPr>
    </w:p>
    <w:p w:rsidRDefault="00B95793" w:rsidP="00C06DC3" w:rsidR="00D26457">
      <w:pPr>
        <w:pStyle w:val="Bezproreda"/>
        <w:jc w:val="center"/>
      </w:pPr>
      <w:r w:rsidRPr="00155411">
        <w:t xml:space="preserve">U Varaždinu </w:t>
      </w:r>
      <w:r w:rsidR="00C06DC3">
        <w:t>19. siječnja 2018.</w:t>
      </w:r>
    </w:p>
    <w:p w:rsidRDefault="00C06DC3" w:rsidP="00C06DC3" w:rsidR="00C06DC3">
      <w:pPr>
        <w:pStyle w:val="Bezproreda"/>
        <w:jc w:val="center"/>
      </w:pPr>
    </w:p>
    <w:p w:rsidRDefault="00C06DC3" w:rsidP="00C06DC3" w:rsidR="00C06DC3">
      <w:pPr>
        <w:pStyle w:val="Bezproreda"/>
        <w:ind w:left="5040"/>
        <w:jc w:val="center"/>
      </w:pPr>
      <w:r>
        <w:t>Sutkinja</w:t>
      </w:r>
    </w:p>
    <w:p w:rsidRDefault="00C06DC3" w:rsidP="00C06DC3" w:rsidR="00C06DC3">
      <w:pPr>
        <w:pStyle w:val="Bezproreda"/>
        <w:ind w:left="5040"/>
        <w:jc w:val="center"/>
      </w:pPr>
    </w:p>
    <w:p w:rsidRDefault="00C06DC3" w:rsidP="00C06DC3" w:rsidR="00C06DC3">
      <w:pPr>
        <w:pStyle w:val="Bezproreda"/>
        <w:ind w:left="5040"/>
        <w:jc w:val="center"/>
      </w:pPr>
      <w:r>
        <w:t>Melita Poljan</w:t>
      </w:r>
      <w:r w:rsidR="006C7748">
        <w:t>ec Bubaš, v.r.</w:t>
      </w:r>
    </w:p>
    <w:p w:rsidRDefault="006C7748" w:rsidP="00C06DC3" w:rsidR="006C7748">
      <w:pPr>
        <w:pStyle w:val="Bezproreda"/>
        <w:ind w:left="5040"/>
        <w:jc w:val="center"/>
      </w:pPr>
    </w:p>
    <w:p w:rsidRDefault="006C7748" w:rsidP="00C06DC3" w:rsidR="006C7748">
      <w:pPr>
        <w:pStyle w:val="Bezproreda"/>
        <w:ind w:left="5040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185EEB" w:rsidP="00155411" w:rsidR="00185EEB" w:rsidRPr="00155411">
      <w:pPr>
        <w:pStyle w:val="Bezproreda"/>
      </w:pPr>
    </w:p>
    <w:p w:rsidRDefault="00014E19" w:rsidP="00155411" w:rsidR="00014E19" w:rsidRPr="00155411">
      <w:pPr>
        <w:pStyle w:val="Bezproreda"/>
      </w:pPr>
    </w:p>
    <w:p w:rsidRDefault="00D26457" w:rsidP="00155411" w:rsidR="00D26457" w:rsidRPr="00155411">
      <w:pPr>
        <w:pStyle w:val="Bezproreda"/>
      </w:pPr>
      <w:r w:rsidRPr="00155411">
        <w:t>U</w:t>
      </w:r>
      <w:r w:rsidR="00C06DC3">
        <w:t xml:space="preserve">puta o pravnom lijeku:  </w:t>
      </w:r>
    </w:p>
    <w:p w:rsidRDefault="00D26457" w:rsidP="00155411" w:rsidR="00D26457" w:rsidRPr="00155411">
      <w:pPr>
        <w:pStyle w:val="Bezproreda"/>
      </w:pPr>
      <w:r w:rsidRPr="00155411">
        <w:t>Protiv ovog</w:t>
      </w:r>
      <w:r w:rsidR="00B95793" w:rsidRPr="00155411">
        <w:t>a</w:t>
      </w:r>
      <w:r w:rsidRPr="00155411">
        <w:t xml:space="preserve"> rješenja nije dopuštena žalba.</w:t>
      </w:r>
    </w:p>
    <w:p w:rsidRDefault="00185EEB" w:rsidP="00155411" w:rsidR="00185EEB">
      <w:pPr>
        <w:pStyle w:val="Bezproreda"/>
      </w:pPr>
    </w:p>
    <w:p w:rsidRDefault="00C06DC3" w:rsidP="00155411" w:rsidR="00C06DC3" w:rsidRPr="00155411">
      <w:pPr>
        <w:pStyle w:val="Bezproreda"/>
      </w:pPr>
    </w:p>
    <w:p w:rsidRDefault="00185EEB" w:rsidP="00155411" w:rsidR="00185EEB" w:rsidRPr="00155411">
      <w:pPr>
        <w:pStyle w:val="Bezproreda"/>
      </w:pPr>
      <w:r w:rsidRPr="00155411">
        <w:t>DNA:</w:t>
      </w:r>
    </w:p>
    <w:p w:rsidRDefault="00C06DC3" w:rsidP="00C06DC3" w:rsidR="00F57D13">
      <w:pPr>
        <w:pStyle w:val="Bezproreda"/>
        <w:numPr>
          <w:ilvl w:val="0"/>
          <w:numId w:val="6"/>
        </w:numPr>
      </w:pPr>
      <w:r>
        <w:t>Stečajni upravitelj Tomislav Đuričin, iz Varaždina, Dravska Poljana 1</w:t>
      </w:r>
    </w:p>
    <w:p w:rsidRDefault="00C06DC3" w:rsidP="00C06DC3" w:rsidR="00C06DC3">
      <w:pPr>
        <w:pStyle w:val="Bezproreda"/>
        <w:numPr>
          <w:ilvl w:val="0"/>
          <w:numId w:val="6"/>
        </w:numPr>
      </w:pPr>
      <w:r>
        <w:t xml:space="preserve">B2 KAPITAL d.o.o., putem e-oglasne ploče suda </w:t>
      </w:r>
    </w:p>
    <w:p w:rsidRDefault="00C06DC3" w:rsidP="00C06DC3" w:rsidR="00C06DC3">
      <w:pPr>
        <w:pStyle w:val="Bezproreda"/>
        <w:numPr>
          <w:ilvl w:val="0"/>
          <w:numId w:val="6"/>
        </w:numPr>
      </w:pPr>
      <w:r>
        <w:t>Republika Hrvatska, Ministarstvo financija, zastupana po Županijskom državnom odvjetništvu u Varaždinu, putem e-oglasne ploče suda</w:t>
      </w:r>
    </w:p>
    <w:p w:rsidRDefault="00C06DC3" w:rsidP="00C06DC3" w:rsidR="00C06DC3">
      <w:pPr>
        <w:pStyle w:val="Bezproreda"/>
        <w:numPr>
          <w:ilvl w:val="0"/>
          <w:numId w:val="6"/>
        </w:numPr>
      </w:pPr>
      <w:r>
        <w:t>KUŠIĆ PROMET d.o.o., putem e-oglasne ploče suda</w:t>
      </w:r>
    </w:p>
    <w:p w:rsidRDefault="00C06DC3" w:rsidP="00C06DC3" w:rsidR="00C06DC3">
      <w:pPr>
        <w:pStyle w:val="Bezproreda"/>
        <w:numPr>
          <w:ilvl w:val="0"/>
          <w:numId w:val="6"/>
        </w:numPr>
      </w:pPr>
      <w:r>
        <w:t xml:space="preserve">Igor Mihaljević, </w:t>
      </w:r>
      <w:proofErr w:type="spellStart"/>
      <w:r>
        <w:t>Palešnik</w:t>
      </w:r>
      <w:proofErr w:type="spellEnd"/>
      <w:r>
        <w:t xml:space="preserve"> 101, Hercegovac, putem e-oglasne ploče suda</w:t>
      </w:r>
    </w:p>
    <w:p w:rsidRDefault="00C06DC3" w:rsidP="00C06DC3" w:rsidR="00C06DC3">
      <w:pPr>
        <w:pStyle w:val="Bezproreda"/>
        <w:numPr>
          <w:ilvl w:val="0"/>
          <w:numId w:val="6"/>
        </w:numPr>
      </w:pPr>
      <w:r>
        <w:t xml:space="preserve">Marijan Slavi, </w:t>
      </w:r>
      <w:proofErr w:type="spellStart"/>
      <w:r>
        <w:t>Vinarec</w:t>
      </w:r>
      <w:proofErr w:type="spellEnd"/>
      <w:r>
        <w:t xml:space="preserve"> 1, Sveti Petar </w:t>
      </w:r>
      <w:proofErr w:type="spellStart"/>
      <w:r>
        <w:t>Orehovec</w:t>
      </w:r>
      <w:proofErr w:type="spellEnd"/>
      <w:r>
        <w:t>, putem e-oglasne ploče suda</w:t>
      </w:r>
    </w:p>
    <w:p w:rsidRDefault="00C06DC3" w:rsidP="00C06DC3" w:rsidR="00C06DC3">
      <w:pPr>
        <w:pStyle w:val="Bezproreda"/>
        <w:numPr>
          <w:ilvl w:val="0"/>
          <w:numId w:val="6"/>
        </w:numPr>
      </w:pPr>
      <w:r>
        <w:t xml:space="preserve">BAYERN GENETIK </w:t>
      </w:r>
      <w:proofErr w:type="spellStart"/>
      <w:r>
        <w:t>GmbH</w:t>
      </w:r>
      <w:proofErr w:type="spellEnd"/>
      <w:r>
        <w:t>, putem e-oglasne ploče suda</w:t>
      </w:r>
    </w:p>
    <w:p w:rsidRDefault="00C06DC3" w:rsidP="00C06DC3" w:rsidR="00C06DC3" w:rsidRPr="00155411">
      <w:pPr>
        <w:pStyle w:val="Bezproreda"/>
        <w:numPr>
          <w:ilvl w:val="0"/>
          <w:numId w:val="6"/>
        </w:numPr>
      </w:pPr>
      <w:r>
        <w:t xml:space="preserve">VETERINARSKA STANICA KRIŽEVCI d.o.o., putem e-oglasne ploče suda </w:t>
      </w:r>
    </w:p>
    <w:p w:rsidRDefault="00185EEB" w:rsidP="00155411" w:rsidR="00185EEB" w:rsidRPr="00155411">
      <w:pPr>
        <w:pStyle w:val="Bezproreda"/>
      </w:pPr>
    </w:p>
    <w:p w:rsidRDefault="00185EEB" w:rsidP="00155411" w:rsidR="00185EEB" w:rsidRPr="00155411">
      <w:pPr>
        <w:pStyle w:val="Bezproreda"/>
      </w:pPr>
    </w:p>
    <w:p w:rsidRDefault="00185EEB" w:rsidP="00155411" w:rsidR="00185EEB" w:rsidRPr="00155411">
      <w:pPr>
        <w:pStyle w:val="Bezproreda"/>
      </w:pPr>
    </w:p>
    <w:p w:rsidRDefault="00185EEB" w:rsidP="00155411" w:rsidR="00185EEB" w:rsidRPr="00155411">
      <w:pPr>
        <w:pStyle w:val="Bezproreda"/>
      </w:pPr>
      <w:r w:rsidRPr="00155411">
        <w:tab/>
      </w:r>
      <w:r w:rsidRPr="00155411">
        <w:tab/>
      </w:r>
      <w:r w:rsidRPr="00155411">
        <w:tab/>
      </w:r>
      <w:r w:rsidRPr="00155411">
        <w:tab/>
      </w:r>
      <w:r w:rsidRPr="00155411">
        <w:tab/>
      </w:r>
      <w:r w:rsidRPr="00155411">
        <w:tab/>
      </w:r>
      <w:r w:rsidRPr="00155411">
        <w:tab/>
      </w:r>
      <w:r w:rsidRPr="00155411">
        <w:tab/>
      </w:r>
      <w:r w:rsidRPr="00155411">
        <w:tab/>
      </w:r>
    </w:p>
    <w:p w:rsidRDefault="00185EEB" w:rsidP="00155411" w:rsidR="00185EEB" w:rsidRPr="00155411">
      <w:pPr>
        <w:pStyle w:val="Bezproreda"/>
      </w:pPr>
    </w:p>
    <w:p w:rsidRDefault="00185EEB" w:rsidP="00155411" w:rsidR="00185EEB" w:rsidRPr="00155411">
      <w:pPr>
        <w:pStyle w:val="Bezproreda"/>
      </w:pPr>
    </w:p>
    <w:p w:rsidRDefault="00185EEB" w:rsidP="00155411" w:rsidR="00185EEB" w:rsidRPr="00155411">
      <w:pPr>
        <w:pStyle w:val="Bezproreda"/>
      </w:pPr>
    </w:p>
    <w:p w:rsidRDefault="00185EEB" w:rsidP="00155411" w:rsidR="00185EEB" w:rsidRPr="00155411">
      <w:pPr>
        <w:pStyle w:val="Bezproreda"/>
      </w:pPr>
    </w:p>
    <w:p w:rsidRDefault="00185EEB" w:rsidP="00155411" w:rsidR="00185EEB" w:rsidRPr="00155411">
      <w:pPr>
        <w:pStyle w:val="Bezproreda"/>
      </w:pPr>
    </w:p>
    <w:p w:rsidRDefault="00185EEB" w:rsidP="00155411" w:rsidR="00185EEB" w:rsidRPr="00155411">
      <w:pPr>
        <w:pStyle w:val="Bezproreda"/>
      </w:pPr>
    </w:p>
    <w:p w:rsidRDefault="00185EEB" w:rsidP="00155411" w:rsidR="00185EEB" w:rsidRPr="00155411">
      <w:pPr>
        <w:pStyle w:val="Bezproreda"/>
      </w:pPr>
    </w:p>
    <w:p w:rsidRDefault="00B639DE" w:rsidP="00155411" w:rsidR="00B639DE" w:rsidRPr="00155411">
      <w:pPr>
        <w:pStyle w:val="Bezproreda"/>
      </w:pPr>
    </w:p>
    <w:sectPr w:rsidSect="00C06DC3" w:rsidR="00B639DE" w:rsidRPr="0015541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258D" w:rsidR="00E7258D">
      <w:r>
        <w:separator/>
      </w:r>
    </w:p>
  </w:endnote>
  <w:endnote w:id="0" w:type="continuationSeparator">
    <w:p w:rsidRDefault="00E7258D" w:rsidR="00E72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258D" w:rsidR="00E7258D">
      <w:r>
        <w:separator/>
      </w:r>
    </w:p>
  </w:footnote>
  <w:footnote w:id="0" w:type="continuationSeparator">
    <w:p w:rsidRDefault="00E7258D" w:rsidR="00E725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1A78" w:rsidP="00185EEB" w:rsidR="00291A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91A78" w:rsidR="00291A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1A78" w:rsidP="00185EEB" w:rsidR="00291A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7748">
      <w:rPr>
        <w:rStyle w:val="Brojstranice"/>
        <w:noProof/>
      </w:rPr>
      <w:t>2</w:t>
    </w:r>
    <w:r>
      <w:rPr>
        <w:rStyle w:val="Brojstranice"/>
      </w:rP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E7258D" w:rsidR="00155411" w:rsidRPr="00155411">
      <w:trPr>
        <w:jc w:val="right"/>
      </w:trPr>
      <w:tc>
        <w:tcPr>
          <w:tcW w:type="dxa" w:w="4320"/>
        </w:tcPr>
        <w:p w:rsidRDefault="00155411" w:rsidP="00E7258D" w:rsidR="00155411" w:rsidRPr="00155411">
          <w:pPr>
            <w:jc w:val="right"/>
          </w:pPr>
          <w:r w:rsidRPr="00155411">
            <w:t>Poslovni broj: 2 St-</w:t>
          </w:r>
          <w:r w:rsidR="006C7748">
            <w:t>292/2017-79</w:t>
          </w:r>
        </w:p>
      </w:tc>
    </w:tr>
  </w:tbl>
  <w:p w:rsidRDefault="00291A78" w:rsidR="00291A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A46081"/>
    <w:multiLevelType w:val="hybridMultilevel"/>
    <w:tmpl w:val="DEEA6FC2"/>
    <w:lvl w:tplc="048CE550" w:ilvl="0">
      <w:start w:val="3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8" w:val="num"/>
        </w:tabs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8" w:val="num"/>
        </w:tabs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8" w:val="num"/>
        </w:tabs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8" w:val="num"/>
        </w:tabs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8" w:val="num"/>
        </w:tabs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8" w:val="num"/>
        </w:tabs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8" w:val="num"/>
        </w:tabs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8" w:val="num"/>
        </w:tabs>
        <w:ind w:hanging="360" w:left="7548"/>
      </w:pPr>
      <w:rPr>
        <w:rFonts w:hAnsi="Wingdings" w:ascii="Wingdings" w:hint="default"/>
      </w:rPr>
    </w:lvl>
  </w:abstractNum>
  <w:abstractNum w:abstractNumId="2">
    <w:nsid w:val="19172D43"/>
    <w:multiLevelType w:val="hybridMultilevel"/>
    <w:tmpl w:val="1F04675A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884A15F4" w:ilvl="2">
      <w:start w:val="2"/>
      <w:numFmt w:val="bullet"/>
      <w:lvlText w:val="-"/>
      <w:lvlJc w:val="left"/>
      <w:pPr>
        <w:tabs>
          <w:tab w:pos="2688" w:val="num"/>
        </w:tabs>
        <w:ind w:hanging="360" w:left="2688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C31015F"/>
    <w:multiLevelType w:val="hybridMultilevel"/>
    <w:tmpl w:val="5F48B462"/>
    <w:lvl w:tplc="DBAE3818" w:ilvl="0">
      <w:start w:val="4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4">
    <w:nsid w:val="604330A6"/>
    <w:multiLevelType w:val="hybridMultilevel"/>
    <w:tmpl w:val="296C78A6"/>
    <w:lvl w:tplc="CD40A80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01056F9"/>
    <w:multiLevelType w:val="hybridMultilevel"/>
    <w:tmpl w:val="C54693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5EEB"/>
    <w:rsid w:val="00014E19"/>
    <w:rsid w:val="00082D36"/>
    <w:rsid w:val="000C1C36"/>
    <w:rsid w:val="00121FB6"/>
    <w:rsid w:val="00155411"/>
    <w:rsid w:val="00185EEB"/>
    <w:rsid w:val="001B3464"/>
    <w:rsid w:val="001D47F1"/>
    <w:rsid w:val="002434F8"/>
    <w:rsid w:val="00291A78"/>
    <w:rsid w:val="002A7F2B"/>
    <w:rsid w:val="002F3BBE"/>
    <w:rsid w:val="002F7D57"/>
    <w:rsid w:val="00347BB4"/>
    <w:rsid w:val="003E61D9"/>
    <w:rsid w:val="004B7F3F"/>
    <w:rsid w:val="004E5469"/>
    <w:rsid w:val="004F022B"/>
    <w:rsid w:val="005071FA"/>
    <w:rsid w:val="00522F8C"/>
    <w:rsid w:val="00593FE8"/>
    <w:rsid w:val="005C1BB8"/>
    <w:rsid w:val="00674FD4"/>
    <w:rsid w:val="006B6E66"/>
    <w:rsid w:val="006C7748"/>
    <w:rsid w:val="006E4475"/>
    <w:rsid w:val="007141AF"/>
    <w:rsid w:val="007A6843"/>
    <w:rsid w:val="007B3F07"/>
    <w:rsid w:val="00835545"/>
    <w:rsid w:val="00855E88"/>
    <w:rsid w:val="008560F7"/>
    <w:rsid w:val="00876B3A"/>
    <w:rsid w:val="00880C0F"/>
    <w:rsid w:val="008B05F8"/>
    <w:rsid w:val="008E29BA"/>
    <w:rsid w:val="00A55E50"/>
    <w:rsid w:val="00B639DE"/>
    <w:rsid w:val="00B93288"/>
    <w:rsid w:val="00B95793"/>
    <w:rsid w:val="00C06DC3"/>
    <w:rsid w:val="00C4473A"/>
    <w:rsid w:val="00C90E32"/>
    <w:rsid w:val="00D02FD9"/>
    <w:rsid w:val="00D26457"/>
    <w:rsid w:val="00DB058D"/>
    <w:rsid w:val="00DB06B8"/>
    <w:rsid w:val="00DE2268"/>
    <w:rsid w:val="00E7258D"/>
    <w:rsid w:val="00E8379C"/>
    <w:rsid w:val="00EB3D66"/>
    <w:rsid w:val="00F04946"/>
    <w:rsid w:val="00F57D13"/>
    <w:rsid w:val="00F9501D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5EE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85EE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5EEB"/>
  </w:style>
  <w:style w:styleId="Tijeloteksta" w:type="paragraph">
    <w:name w:val="Body Text"/>
    <w:basedOn w:val="Normal"/>
    <w:rsid w:val="00D26457"/>
    <w:pPr>
      <w:jc w:val="both"/>
    </w:pPr>
  </w:style>
  <w:style w:styleId="Bezproreda" w:type="paragraph">
    <w:name w:val="No Spacing"/>
    <w:uiPriority w:val="1"/>
    <w:qFormat/>
    <w:rsid w:val="00155411"/>
    <w:rPr>
      <w:sz w:val="24"/>
      <w:szCs w:val="24"/>
    </w:rPr>
  </w:style>
  <w:style w:styleId="Podnoje" w:type="paragraph">
    <w:name w:val="footer"/>
    <w:basedOn w:val="Normal"/>
    <w:link w:val="PodnojeChar"/>
    <w:rsid w:val="001554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55411"/>
    <w:rPr>
      <w:sz w:val="24"/>
      <w:szCs w:val="24"/>
    </w:rPr>
  </w:style>
  <w:style w:styleId="Tekstbalonia" w:type="paragraph">
    <w:name w:val="Balloon Text"/>
    <w:basedOn w:val="Normal"/>
    <w:link w:val="TekstbaloniaChar"/>
    <w:rsid w:val="006C77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C774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77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77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7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7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7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5EE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85EE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5EEB"/>
  </w:style>
  <w:style w:styleId="Tijeloteksta" w:type="paragraph">
    <w:name w:val="Body Text"/>
    <w:basedOn w:val="Normal"/>
    <w:rsid w:val="00D26457"/>
    <w:pPr>
      <w:jc w:val="both"/>
    </w:pPr>
  </w:style>
  <w:style w:styleId="Bezproreda" w:type="paragraph">
    <w:name w:val="No Spacing"/>
    <w:uiPriority w:val="1"/>
    <w:qFormat/>
    <w:rsid w:val="00155411"/>
    <w:rPr>
      <w:sz w:val="24"/>
      <w:szCs w:val="24"/>
    </w:rPr>
  </w:style>
  <w:style w:styleId="Podnoje" w:type="paragraph">
    <w:name w:val="footer"/>
    <w:basedOn w:val="Normal"/>
    <w:link w:val="PodnojeChar"/>
    <w:rsid w:val="001554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55411"/>
    <w:rPr>
      <w:sz w:val="24"/>
      <w:szCs w:val="24"/>
    </w:rPr>
  </w:style>
  <w:style w:styleId="Tekstbalonia" w:type="paragraph">
    <w:name w:val="Balloon Text"/>
    <w:basedOn w:val="Normal"/>
    <w:link w:val="TekstbaloniaChar"/>
    <w:rsid w:val="006C77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C774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77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77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7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7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7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St-292/2017-79</izvorni_sadrzaj>
    <derivirana_varijabla naziv="DomainObject.Oznaka_1">St-292/2017-79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St-292/2017</izvorni_sadrzaj>
    <derivirana_varijabla naziv="DomainObject.Predmet.OznakaBroj_1">St-292/2017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REPRODUKCIJU U STOČARSTVU HRVATSKE d.o.o.</izvorni_sadrzaj>
    <derivirana_varijabla naziv="DomainObject.Predmet.ProtustrankaFormated_1">  CENTAR ZA REPRODUKCIJU U STOČARSTVU HRVATSKE d.o.o.</derivirana_varijabla>
  </DomainObject.Predmet.ProtustrankaFormated>
  <DomainObject.Predmet.ProtustrankaFormatedOIB>
    <izvorni_sadrzaj>  CENTAR ZA REPRODUKCIJU U STOČARSTVU HRVATSKE d.o.o., OIB 18386202945</izvorni_sadrzaj>
    <derivirana_varijabla naziv="DomainObject.Predmet.ProtustrankaFormatedOIB_1">  CENTAR ZA REPRODUKCIJU U STOČARSTVU HRVATSKE d.o.o., OIB 18386202945</derivirana_varijabla>
  </DomainObject.Predmet.ProtustrankaFormatedOIB>
  <DomainObject.Predmet.ProtustrankaFormatedWithAdress>
    <izvorni_sadrzaj> CENTAR ZA REPRODUKCIJU U STOČARSTVU HRVATSKE d.o.o., Potočka 20, 48260 Križevci</izvorni_sadrzaj>
    <derivirana_varijabla naziv="DomainObject.Predmet.ProtustrankaFormatedWithAdress_1"> CENTAR ZA REPRODUKCIJU U STOČARSTVU HRVATSKE d.o.o., Potočka 20, 48260 Križevci</derivirana_varijabla>
  </DomainObject.Predmet.ProtustrankaFormatedWithAdress>
  <DomainObject.Predmet.ProtustrankaFormatedWithAdressOIB>
    <izvorni_sadrzaj> CENTAR ZA REPRODUKCIJU U STOČARSTVU HRVATSKE d.o.o., OIB 18386202945, Potočka 20, 48260 Križevci</izvorni_sadrzaj>
    <derivirana_varijabla naziv="DomainObject.Predmet.ProtustrankaFormatedWithAdressOIB_1"> CENTAR ZA REPRODUKCIJU U STOČARSTVU HRVATSKE d.o.o., OIB 18386202945, Potočka 20, 48260 Križevci</derivirana_varijabla>
  </DomainObject.Predmet.ProtustrankaFormatedWithAdressOIB>
  <DomainObject.Predmet.ProtustrankaWithAdress>
    <izvorni_sadrzaj>CENTAR ZA REPRODUKCIJU U STOČARSTVU HRVATSKE d.o.o. Potočka 20, 48260 Križevci</izvorni_sadrzaj>
    <derivirana_varijabla naziv="DomainObject.Predmet.ProtustrankaWithAdress_1">CENTAR ZA REPRODUKCIJU U STOČARSTVU HRVATSKE d.o.o. Potočka 20, 48260 Križevci</derivirana_varijabla>
  </DomainObject.Predmet.ProtustrankaWithAdress>
  <DomainObject.Predmet.ProtustrankaWithAdressOIB>
    <izvorni_sadrzaj>CENTAR ZA REPRODUKCIJU U STOČARSTVU HRVATSKE d.o.o., OIB 18386202945, Potočka 20, 48260 Križevci</izvorni_sadrzaj>
    <derivirana_varijabla naziv="DomainObject.Predmet.ProtustrankaWithAdressOIB_1">CENTAR ZA REPRODUKCIJU U STOČARSTVU HRVATSKE d.o.o., OIB 18386202945, Potočka 20, 48260 Križevci</derivirana_varijabla>
  </DomainObject.Predmet.ProtustrankaWithAdressOIB>
  <DomainObject.Predmet.ProtustrankaNazivFormated>
    <izvorni_sadrzaj>CENTAR ZA REPRODUKCIJU U STOČARSTVU HRVATSKE d.o.o.</izvorni_sadrzaj>
    <derivirana_varijabla naziv="DomainObject.Predmet.ProtustrankaNazivFormated_1">CENTAR ZA REPRODUKCIJU U STOČARSTVU HRVATSKE d.o.o.</derivirana_varijabla>
  </DomainObject.Predmet.ProtustrankaNazivFormated>
  <DomainObject.Predmet.ProtustrankaNazivFormatedOIB>
    <izvorni_sadrzaj>CENTAR ZA REPRODUKCIJU U STOČARSTVU HRVATSKE d.o.o., OIB 18386202945</izvorni_sadrzaj>
    <derivirana_varijabla naziv="DomainObject.Predmet.ProtustrankaNazivFormatedOIB_1">CENTAR ZA REPRODUKCIJU U STOČARSTVU HRVATSKE d.o.o., OIB 18386202945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BAYERN GENETIK GMBH</izvorni_sadrzaj>
    <derivirana_varijabla naziv="DomainObject.Predmet.StrankaFormated_1">  BAYERN GENETIK GMBH</derivirana_varijabla>
  </DomainObject.Predmet.StrankaFormated>
  <DomainObject.Predmet.StrankaFormatedOIB>
    <izvorni_sadrzaj>  BAYERN GENETIK GMBH, OIB 51845587089</izvorni_sadrzaj>
    <derivirana_varijabla naziv="DomainObject.Predmet.StrankaFormatedOIB_1">  BAYERN GENETIK GMBH, OIB 51845587089</derivirana_varijabla>
  </DomainObject.Predmet.StrankaFormatedOIB>
  <DomainObject.Predmet.StrankaFormatedWithAdress>
    <izvorni_sadrzaj> BAYERN GENETIK GMBH, Gut Altenbach 000, 84036 Landshut</izvorni_sadrzaj>
    <derivirana_varijabla naziv="DomainObject.Predmet.StrankaFormatedWithAdress_1"> BAYERN GENETIK GMBH, Gut Altenbach 000, 84036 Landshut</derivirana_varijabla>
  </DomainObject.Predmet.StrankaFormatedWithAdress>
  <DomainObject.Predmet.StrankaFormatedWithAdressOIB>
    <izvorni_sadrzaj> BAYERN GENETIK GMBH, OIB 51845587089, Gut Altenbach 000, 84036 Landshut</izvorni_sadrzaj>
    <derivirana_varijabla naziv="DomainObject.Predmet.StrankaFormatedWithAdressOIB_1"> BAYERN GENETIK GMBH, OIB 51845587089, Gut Altenbach 000, 84036 Landshut</derivirana_varijabla>
  </DomainObject.Predmet.StrankaFormatedWithAdressOIB>
  <DomainObject.Predmet.StrankaWithAdress>
    <izvorni_sadrzaj>BAYERN GENETIK GMBH Gut Altenbach 000,84036 Landshut</izvorni_sadrzaj>
    <derivirana_varijabla naziv="DomainObject.Predmet.StrankaWithAdress_1">BAYERN GENETIK GMBH Gut Altenbach 000,84036 Landshut</derivirana_varijabla>
  </DomainObject.Predmet.StrankaWithAdress>
  <DomainObject.Predmet.StrankaWithAdressOIB>
    <izvorni_sadrzaj>BAYERN GENETIK GMBH, OIB 51845587089, Gut Altenbach 000,84036 Landshut</izvorni_sadrzaj>
    <derivirana_varijabla naziv="DomainObject.Predmet.StrankaWithAdressOIB_1">BAYERN GENETIK GMBH, OIB 51845587089, Gut Altenbach 000,84036 Landshut</derivirana_varijabla>
  </DomainObject.Predmet.StrankaWithAdressOIB>
  <DomainObject.Predmet.StrankaNazivFormated>
    <izvorni_sadrzaj>BAYERN GENETIK GMBH</izvorni_sadrzaj>
    <derivirana_varijabla naziv="DomainObject.Predmet.StrankaNazivFormated_1">BAYERN GENETIK GMBH</derivirana_varijabla>
  </DomainObject.Predmet.StrankaNazivFormated>
  <DomainObject.Predmet.StrankaNazivFormatedOIB>
    <izvorni_sadrzaj>BAYERN GENETIK GMBH, OIB 51845587089</izvorni_sadrzaj>
    <derivirana_varijabla naziv="DomainObject.Predmet.StrankaNazivFormatedOIB_1">BAYERN GENETIK GMBH, OIB 51845587089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BAYERN GENETIK GMBH</item>
    </izvorni_sadrzaj>
    <derivirana_varijabla naziv="DomainObject.Predmet.StrankaListFormated_1">
      <item>BAYERN GENETIK GMBH</item>
    </derivirana_varijabla>
  </DomainObject.Predmet.StrankaListFormated>
  <DomainObject.Predmet.StrankaListFormatedOIB>
    <izvorni_sadrzaj>
      <item>BAYERN GENETIK GMBH, OIB 51845587089</item>
    </izvorni_sadrzaj>
    <derivirana_varijabla naziv="DomainObject.Predmet.StrankaListFormatedOIB_1">
      <item>BAYERN GENETIK GMBH, OIB 51845587089</item>
    </derivirana_varijabla>
  </DomainObject.Predmet.StrankaListFormatedOIB>
  <DomainObject.Predmet.StrankaListFormatedWithAdress>
    <izvorni_sadrzaj>
      <item>BAYERN GENETIK GMBH, Gut Altenbach 000, 84036 Landshut</item>
    </izvorni_sadrzaj>
    <derivirana_varijabla naziv="DomainObject.Predmet.StrankaListFormatedWithAdress_1">
      <item>BAYERN GENETIK GMBH, Gut Altenbach 000, 84036 Landshut</item>
    </derivirana_varijabla>
  </DomainObject.Predmet.StrankaListFormatedWithAdress>
  <DomainObject.Predmet.StrankaListFormatedWithAdressOIB>
    <izvorni_sadrzaj>
      <item>BAYERN GENETIK GMBH, OIB 51845587089, Gut Altenbach 000, 84036 Landshut</item>
    </izvorni_sadrzaj>
    <derivirana_varijabla naziv="DomainObject.Predmet.StrankaListFormatedWithAdressOIB_1">
      <item>BAYERN GENETIK GMBH, OIB 51845587089, Gut Altenbach 000, 84036 Landshut</item>
    </derivirana_varijabla>
  </DomainObject.Predmet.StrankaListFormatedWithAdressOIB>
  <DomainObject.Predmet.StrankaListNazivFormated>
    <izvorni_sadrzaj>
      <item>BAYERN GENETIK GMBH</item>
    </izvorni_sadrzaj>
    <derivirana_varijabla naziv="DomainObject.Predmet.StrankaListNazivFormated_1">
      <item>BAYERN GENETIK GMBH</item>
    </derivirana_varijabla>
  </DomainObject.Predmet.StrankaListNazivFormated>
  <DomainObject.Predmet.StrankaListNazivFormatedOIB>
    <izvorni_sadrzaj>
      <item>BAYERN GENETIK GMBH, OIB 51845587089</item>
    </izvorni_sadrzaj>
    <derivirana_varijabla naziv="DomainObject.Predmet.StrankaListNazivFormatedOIB_1">
      <item>BAYERN GENETIK GMBH, OIB 51845587089</item>
    </derivirana_varijabla>
  </DomainObject.Predmet.StrankaListNazivFormatedOIB>
  <DomainObject.Predmet.ProtuStrankaListFormated>
    <izvorni_sadrzaj>
      <item>CENTAR ZA REPRODUKCIJU U STOČARSTVU HRVATSKE d.o.o.</item>
    </izvorni_sadrzaj>
    <derivirana_varijabla naziv="DomainObject.Predmet.ProtuStrankaListFormated_1">
      <item>CENTAR ZA REPRODUKCIJU U STOČARSTVU HRVATSKE d.o.o.</item>
    </derivirana_varijabla>
  </DomainObject.Predmet.ProtuStrankaListFormated>
  <DomainObject.Predmet.ProtuStrankaListFormatedOIB>
    <izvorni_sadrzaj>
      <item>CENTAR ZA REPRODUKCIJU U STOČARSTVU HRVATSKE d.o.o., OIB 18386202945</item>
    </izvorni_sadrzaj>
    <derivirana_varijabla naziv="DomainObject.Predmet.ProtuStrankaListFormatedOIB_1">
      <item>CENTAR ZA REPRODUKCIJU U STOČARSTVU HRVATSKE d.o.o., OIB 18386202945</item>
    </derivirana_varijabla>
  </DomainObject.Predmet.ProtuStrankaListFormatedOIB>
  <DomainObject.Predmet.ProtuStrankaListFormatedWithAdress>
    <izvorni_sadrzaj>
      <item>CENTAR ZA REPRODUKCIJU U STOČARSTVU HRVATSKE d.o.o., Potočka 20, 48260 Križevci</item>
    </izvorni_sadrzaj>
    <derivirana_varijabla naziv="DomainObject.Predmet.ProtuStrankaListFormatedWithAdress_1">
      <item>CENTAR ZA REPRODUKCIJU U STOČARSTVU HRVATSKE d.o.o., Potočka 20, 48260 Križevci</item>
    </derivirana_varijabla>
  </DomainObject.Predmet.ProtuStrankaListFormatedWithAdress>
  <DomainObject.Predmet.ProtuStrankaListFormatedWithAdressOIB>
    <izvorni_sadrzaj>
      <item>CENTAR ZA REPRODUKCIJU U STOČARSTVU HRVATSKE d.o.o., OIB 18386202945, Potočka 20, 48260 Križevci</item>
    </izvorni_sadrzaj>
    <derivirana_varijabla naziv="DomainObject.Predmet.ProtuStrankaListFormatedWithAdressOIB_1">
      <item>CENTAR ZA REPRODUKCIJU U STOČARSTVU HRVATSKE d.o.o., OIB 18386202945, Potočka 20, 48260 Križevci</item>
    </derivirana_varijabla>
  </DomainObject.Predmet.ProtuStrankaListFormatedWithAdressOIB>
  <DomainObject.Predmet.ProtuStrankaListNazivFormated>
    <izvorni_sadrzaj>
      <item>CENTAR ZA REPRODUKCIJU U STOČARSTVU HRVATSKE d.o.o.</item>
    </izvorni_sadrzaj>
    <derivirana_varijabla naziv="DomainObject.Predmet.ProtuStrankaListNazivFormated_1">
      <item>CENTAR ZA REPRODUKCIJU U STOČARSTVU HRVATSKE d.o.o.</item>
    </derivirana_varijabla>
  </DomainObject.Predmet.ProtuStrankaListNazivFormated>
  <DomainObject.Predmet.ProtuStrankaListNazivFormatedOIB>
    <izvorni_sadrzaj>
      <item>CENTAR ZA REPRODUKCIJU U STOČARSTVU HRVATSKE d.o.o., OIB 18386202945</item>
    </izvorni_sadrzaj>
    <derivirana_varijabla naziv="DomainObject.Predmet.ProtuStrankaListNazivFormatedOIB_1">
      <item>CENTAR ZA REPRODUKCIJU U STOČARSTVU HRVATSKE d.o.o., OIB 18386202945</item>
    </derivirana_varijabla>
  </DomainObject.Predmet.ProtuStrankaListNazivFormatedOIB>
  <DomainObject.Predmet.OstaliListFormated>
    <izvorni_sadrzaj>
      <item>Jugoslav Puran</item>
      <item>Dražen Gazda</item>
      <item>Tomislav Đuričin</item>
    </izvorni_sadrzaj>
    <derivirana_varijabla naziv="DomainObject.Predmet.OstaliListFormated_1">
      <item>Jugoslav Puran</item>
      <item>Dražen Gazda</item>
      <item>Tomislav Đuričin</item>
    </derivirana_varijabla>
  </DomainObject.Predmet.OstaliListFormated>
  <DomainObject.Predmet.OstaliListFormatedOIB>
    <izvorni_sadrzaj>
      <item>Jugoslav Puran, OIB 70582689973</item>
      <item>Dražen Gazda</item>
      <item>Tomislav Đuričin, OIB 01733609458</item>
    </izvorni_sadrzaj>
    <derivirana_varijabla naziv="DomainObject.Predmet.OstaliListFormatedOIB_1">
      <item>Jugoslav Puran, OIB 70582689973</item>
      <item>Dražen Gazda</item>
      <item>Tomislav Đuričin, OIB 01733609458</item>
    </derivirana_varijabla>
  </DomainObject.Predmet.OstaliListFormatedOIB>
  <DomainObject.Predmet.OstaliListFormatedWithAdress>
    <izvorni_sadrzaj>
      <item>Jugoslav Puran, Josipa Jelačića 12, 43000 Bjelovar</item>
      <item>Dražen Gazda, Zvonimirova 67, 10000 Zagreb</item>
      <item>Tomislav Đuričin, Dravska Poljana 1, 42000 Varaždin</item>
    </izvorni_sadrzaj>
    <derivirana_varijabla naziv="DomainObject.Predmet.OstaliListFormatedWithAdress_1">
      <item>Jugoslav Puran, Josipa Jelačića 12, 43000 Bjelovar</item>
      <item>Dražen Gazda, Zvonimirova 67, 10000 Zagreb</item>
      <item>Tomislav Đuričin, Dravska Poljana 1, 42000 Varaždin</item>
    </derivirana_varijabla>
  </DomainObject.Predmet.OstaliListFormatedWithAdress>
  <DomainObject.Predmet.OstaliListFormatedWithAdressOIB>
    <izvorni_sadrzaj>
      <item>Jugoslav Puran, OIB 70582689973, Josipa Jelačića 12, 43000 Bjelovar</item>
      <item>Dražen Gazda, Zvonimirova 67, 10000 Zagreb</item>
      <item>Tomislav Đuričin, OIB 01733609458, Dravska Poljana 1, 42000 Varaždin</item>
    </izvorni_sadrzaj>
    <derivirana_varijabla naziv="DomainObject.Predmet.OstaliListFormatedWithAdressOIB_1">
      <item>Jugoslav Puran, OIB 70582689973, Josipa Jelačića 12, 43000 Bjelovar</item>
      <item>Dražen Gazda, Zvonimirova 67, 10000 Zagreb</item>
      <item>Tomislav Đuričin, OIB 01733609458, Dravska Poljana 1, 42000 Varaždin</item>
    </derivirana_varijabla>
  </DomainObject.Predmet.OstaliListFormatedWithAdressOIB>
  <DomainObject.Predmet.OstaliListNazivFormated>
    <izvorni_sadrzaj>
      <item>Jugoslav Puran</item>
      <item>Dražen Gazda</item>
      <item>Tomislav Đuričin</item>
    </izvorni_sadrzaj>
    <derivirana_varijabla naziv="DomainObject.Predmet.OstaliListNazivFormated_1">
      <item>Jugoslav Puran</item>
      <item>Dražen Gazda</item>
      <item>Tomislav Đuričin</item>
    </derivirana_varijabla>
  </DomainObject.Predmet.OstaliListNazivFormated>
  <DomainObject.Predmet.OstaliListNazivFormatedOIB>
    <izvorni_sadrzaj>
      <item>Jugoslav Puran, OIB 70582689973</item>
      <item>Dražen Gazda</item>
      <item>Tomislav Đuričin, OIB 01733609458</item>
    </izvorni_sadrzaj>
    <derivirana_varijabla naziv="DomainObject.Predmet.OstaliListNazivFormatedOIB_1">
      <item>Jugoslav Puran, OIB 70582689973</item>
      <item>Dražen Gazda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St-292/2017-79</izvorni_sadrzaj>
    <derivirana_varijabla naziv="DomainObject.PoslovniBrojDokumenta_1">St-292/2017-79</derivirana_varijabla>
  </DomainObject.PoslovniBrojDokumenta>
  <DomainObject.Predmet.StrankaIDrugi>
    <izvorni_sadrzaj>BAYERN GENETIK GMBH</izvorni_sadrzaj>
    <derivirana_varijabla naziv="DomainObject.Predmet.StrankaIDrugi_1">BAYERN GENETIK GMBH</derivirana_varijabla>
  </DomainObject.Predmet.StrankaIDrugi>
  <DomainObject.Predmet.ProtustrankaIDrugi>
    <izvorni_sadrzaj>CENTAR ZA REPRODUKCIJU U STOČARSTVU HRVATSKE d.o.o.</izvorni_sadrzaj>
    <derivirana_varijabla naziv="DomainObject.Predmet.ProtustrankaIDrugi_1">CENTAR ZA REPRODUKCIJU U STOČARSTVU HRVATSKE d.o.o.</derivirana_varijabla>
  </DomainObject.Predmet.ProtustrankaIDrugi>
  <DomainObject.Predmet.StrankaIDrugiAdressOIB>
    <izvorni_sadrzaj>BAYERN GENETIK GMBH, OIB 51845587089, Gut Altenbach 000, 84036 Landshut</izvorni_sadrzaj>
    <derivirana_varijabla naziv="DomainObject.Predmet.StrankaIDrugiAdressOIB_1">BAYERN GENETIK GMBH, OIB 51845587089, Gut Altenbach 000, 84036 Landshut</derivirana_varijabla>
  </DomainObject.Predmet.StrankaIDrugiAdressOIB>
  <DomainObject.Predmet.ProtustrankaIDrugiAdressOIB>
    <izvorni_sadrzaj>CENTAR ZA REPRODUKCIJU U STOČARSTVU HRVATSKE d.o.o., OIB 18386202945, Potočka 20, 48260 Križevci</izvorni_sadrzaj>
    <derivirana_varijabla naziv="DomainObject.Predmet.ProtustrankaIDrugiAdressOIB_1">CENTAR ZA REPRODUKCIJU U STOČARSTVU HRVATSKE d.o.o., OIB 18386202945, Potočka 20,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Jugoslav Puran</item>
      <item>Dražen Gazda</item>
      <item>CENTAR ZA REPRODUKCIJU U STOČARSTVU HRVATSKE d.o.o.</item>
      <item>BAYERN GENETIK GMBH</item>
      <item>Tomislav Đuričin</item>
    </izvorni_sadrzaj>
    <derivirana_varijabla naziv="DomainObject.Predmet.SudioniciListNaziv_1">
      <item>Jugoslav Puran</item>
      <item>Dražen Gazda</item>
      <item>CENTAR ZA REPRODUKCIJU U STOČARSTVU HRVATSKE d.o.o.</item>
      <item>BAYERN GENETIK GMBH</item>
      <item>Tomislav Đuričin</item>
    </derivirana_varijabla>
  </DomainObject.Predmet.SudioniciListNaziv>
  <DomainObject.Predmet.SudioniciListAdressOIB>
    <izvorni_sadrzaj>
      <item>Jugoslav Puran, OIB 70582689973, Josipa Jelačića 12,43000 Bjelovar</item>
      <item>Dražen Gazda, Zvonimirova 67,10000 Zagreb</item>
      <item>CENTAR ZA REPRODUKCIJU U STOČARSTVU HRVATSKE d.o.o., OIB 18386202945, Potočka 20,48260 Križevci</item>
      <item>BAYERN GENETIK GMBH, OIB 51845587089, Gut Altenbach 000,84036 Landshut</item>
      <item>Tomislav Đuričin, OIB 01733609458, Dravska Poljana 1,42000 Varaždin</item>
    </izvorni_sadrzaj>
    <derivirana_varijabla naziv="DomainObject.Predmet.SudioniciListAdressOIB_1">
      <item>Jugoslav Puran, OIB 70582689973, Josipa Jelačića 12,43000 Bjelovar</item>
      <item>Dražen Gazda, Zvonimirova 67,10000 Zagreb</item>
      <item>CENTAR ZA REPRODUKCIJU U STOČARSTVU HRVATSKE d.o.o., OIB 18386202945, Potočka 20,48260 Križevci</item>
      <item>BAYERN GENETIK GMBH, OIB 51845587089, Gut Altenbach 000,84036 Landshut</item>
      <item>Tomislav Đuričin,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70582689973</item>
      <item>, OIB null</item>
      <item>, OIB 18386202945</item>
      <item>, OIB 51845587089</item>
      <item>, OIB 01733609458</item>
    </izvorni_sadrzaj>
    <derivirana_varijabla naziv="DomainObject.Predmet.SudioniciListNazivOIB_1">
      <item>, OIB 70582689973</item>
      <item>, OIB null</item>
      <item>, OIB 18386202945</item>
      <item>, OIB 51845587089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321</properties:Words>
  <properties:Characters>1776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REPUBLIKA HRVATSKA</vt:lpstr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2018-01-19T09:10:00Z</dcterms:created>
  <dc:creator>nmarkovic</dc:creator>
  <cp:lastModifiedBy>Nikolina Cvek</cp:lastModifiedBy>
  <cp:lastPrinted>2018-01-19T09:12:00Z</cp:lastPrinted>
  <dcterms:modified xmlns:xsi="http://www.w3.org/2001/XMLSchema-instance" xsi:type="dcterms:W3CDTF">2018-01-19T09:12:00Z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St-292/2017-79 / Odluka - Rješenje - sazivanje prve sjednice odbora vjerovnika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