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674a" w14:paraId="6a6674a" w:rsidRDefault="003174D2" w:rsidP="003174D2" w:rsidR="003174D2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4D2" w:rsidP="003174D2" w:rsidR="003174D2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>
        <w:rPr>
          <w:rFonts w:cs="Times New Roman"/>
          <w:szCs w:val="24"/>
        </w:rPr>
        <w:t>8698/15</w:t>
      </w:r>
    </w:p>
    <w:p w:rsidRDefault="003174D2" w:rsidP="003174D2" w:rsidR="003174D2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3174D2" w:rsidP="003174D2" w:rsidR="003174D2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3174D2" w:rsidP="003174D2" w:rsidR="003174D2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174D2" w:rsidP="003174D2" w:rsidR="003174D2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174D2" w:rsidP="003174D2" w:rsidR="003174D2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3174D2" w:rsidP="003174D2" w:rsidR="003174D2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3174D2" w:rsidP="003174D2" w:rsidR="003174D2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174D2" w:rsidP="003174D2" w:rsidR="003174D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Trgovački sud u Zagrebu po sucu pojedincu Maji Jurovicki, na temelju prijedloga sudske savjetnice Nikoline Mikulić, u skraće</w:t>
      </w:r>
      <w:r>
        <w:rPr>
          <w:rFonts w:cs="Times New Roman" w:eastAsia="Times New Roman"/>
          <w:szCs w:val="24"/>
          <w:lang w:eastAsia="hr-HR"/>
        </w:rPr>
        <w:t>nom stečajnom postupku pokrenut</w:t>
      </w:r>
      <w:r w:rsidR="0084379D">
        <w:rPr>
          <w:rFonts w:cs="Times New Roman" w:eastAsia="Times New Roman"/>
          <w:szCs w:val="24"/>
          <w:lang w:eastAsia="hr-HR"/>
        </w:rPr>
        <w:t>o</w:t>
      </w:r>
      <w:r w:rsidRPr="002956A3">
        <w:rPr>
          <w:rFonts w:cs="Times New Roman" w:eastAsia="Times New Roman"/>
          <w:szCs w:val="24"/>
          <w:lang w:eastAsia="hr-HR"/>
        </w:rPr>
        <w:t xml:space="preserve">m nad dužnikom </w:t>
      </w:r>
      <w:r w:rsidR="0084379D">
        <w:rPr>
          <w:rFonts w:cs="Times New Roman" w:eastAsia="Times New Roman"/>
          <w:szCs w:val="24"/>
          <w:lang w:eastAsia="hr-HR"/>
        </w:rPr>
        <w:t xml:space="preserve">TRIKO-UDRUGA ZA KULTURU I POBOLJŠANJE KVALITETE ŽIVLJENJA, </w:t>
      </w:r>
      <w:r w:rsidRPr="002956A3">
        <w:rPr>
          <w:rFonts w:cs="Times New Roman" w:eastAsia="Times New Roman"/>
          <w:szCs w:val="24"/>
          <w:lang w:eastAsia="hr-HR"/>
        </w:rPr>
        <w:t xml:space="preserve"> OIB </w:t>
      </w:r>
      <w:r w:rsidR="00C65DCD">
        <w:rPr>
          <w:rFonts w:cs="Times New Roman"/>
          <w:szCs w:val="24"/>
        </w:rPr>
        <w:t>80375</w:t>
      </w:r>
      <w:r w:rsidR="00EA69AE">
        <w:rPr>
          <w:rFonts w:cs="Times New Roman"/>
          <w:szCs w:val="24"/>
        </w:rPr>
        <w:t>966386</w:t>
      </w:r>
      <w:r w:rsidRPr="002956A3">
        <w:rPr>
          <w:rFonts w:cs="Times New Roman" w:eastAsia="Times New Roman"/>
          <w:szCs w:val="24"/>
          <w:lang w:eastAsia="hr-HR"/>
        </w:rPr>
        <w:t>,</w:t>
      </w:r>
      <w:r w:rsidR="004F4555">
        <w:rPr>
          <w:rFonts w:cs="Times New Roman" w:eastAsia="Times New Roman"/>
          <w:szCs w:val="24"/>
          <w:lang w:eastAsia="hr-HR"/>
        </w:rPr>
        <w:t xml:space="preserve"> Zagreb</w:t>
      </w:r>
      <w:r w:rsidRPr="002956A3">
        <w:rPr>
          <w:rFonts w:cs="Times New Roman" w:eastAsia="Times New Roman"/>
          <w:szCs w:val="24"/>
          <w:lang w:eastAsia="hr-HR"/>
        </w:rPr>
        <w:t xml:space="preserve">, </w:t>
      </w:r>
      <w:r w:rsidR="004F4555">
        <w:rPr>
          <w:rFonts w:cs="Times New Roman" w:eastAsia="Times New Roman"/>
          <w:szCs w:val="24"/>
          <w:lang w:eastAsia="hr-HR"/>
        </w:rPr>
        <w:t xml:space="preserve">Augusta Prosenika 9, </w:t>
      </w:r>
      <w:r w:rsidRPr="002956A3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>8</w:t>
      </w:r>
      <w:r w:rsidRPr="002956A3">
        <w:rPr>
          <w:rFonts w:cs="Times New Roman" w:eastAsia="Times New Roman"/>
          <w:szCs w:val="24"/>
          <w:lang w:eastAsia="hr-HR"/>
        </w:rPr>
        <w:t xml:space="preserve">. veljače 2017. </w:t>
      </w:r>
    </w:p>
    <w:p w:rsidRDefault="003174D2" w:rsidP="003174D2" w:rsidR="003174D2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174D2" w:rsidP="003174D2" w:rsidR="003174D2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3174D2" w:rsidP="003174D2" w:rsidR="003174D2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174D2" w:rsidP="004F4555" w:rsidR="004F455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4F4555">
        <w:rPr>
          <w:rFonts w:cs="Times New Roman" w:eastAsia="Times New Roman"/>
          <w:szCs w:val="24"/>
          <w:lang w:eastAsia="hr-HR"/>
        </w:rPr>
        <w:t>TRIKO-UDRUGA ZA KULTURU I</w:t>
      </w:r>
    </w:p>
    <w:p w:rsidRDefault="004F4555" w:rsidP="004F4555" w:rsidR="004F455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POBOLJŠANJE KVALITETE ŽIVLJENJA, </w:t>
      </w:r>
      <w:r w:rsidRPr="002956A3">
        <w:rPr>
          <w:rFonts w:cs="Times New Roman" w:eastAsia="Times New Roman"/>
          <w:szCs w:val="24"/>
          <w:lang w:eastAsia="hr-HR"/>
        </w:rPr>
        <w:t xml:space="preserve"> OIB </w:t>
      </w:r>
      <w:r>
        <w:rPr>
          <w:rFonts w:cs="Times New Roman"/>
          <w:szCs w:val="24"/>
        </w:rPr>
        <w:t>80375966386</w:t>
      </w:r>
      <w:r w:rsidRPr="002956A3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Zagreb</w:t>
      </w:r>
      <w:r w:rsidRPr="002956A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Augusta Prosenika</w:t>
      </w:r>
    </w:p>
    <w:p w:rsidRDefault="004F4555" w:rsidP="004F4555" w:rsidR="003174D2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9.</w:t>
      </w:r>
    </w:p>
    <w:p w:rsidRDefault="003174D2" w:rsidP="003174D2" w:rsidR="003174D2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>Stečajni postupak otvoren je 2</w:t>
      </w:r>
      <w:r>
        <w:rPr>
          <w:rFonts w:cs="Times New Roman" w:eastAsia="Times New Roman"/>
          <w:szCs w:val="24"/>
          <w:lang w:eastAsia="hr-HR"/>
        </w:rPr>
        <w:t>8</w:t>
      </w:r>
      <w:r w:rsidR="00C843A7">
        <w:rPr>
          <w:rFonts w:cs="Times New Roman" w:eastAsia="Times New Roman"/>
          <w:szCs w:val="24"/>
          <w:lang w:eastAsia="hr-HR"/>
        </w:rPr>
        <w:t xml:space="preserve">. </w:t>
      </w:r>
      <w:r w:rsidRPr="002956A3">
        <w:rPr>
          <w:rFonts w:cs="Times New Roman" w:eastAsia="Times New Roman"/>
          <w:szCs w:val="24"/>
          <w:lang w:eastAsia="hr-HR"/>
        </w:rPr>
        <w:t xml:space="preserve">veljače 2017. u </w:t>
      </w:r>
      <w:r w:rsidR="004F4555">
        <w:rPr>
          <w:rFonts w:cs="Times New Roman" w:eastAsia="Times New Roman"/>
          <w:szCs w:val="24"/>
          <w:lang w:eastAsia="hr-HR"/>
        </w:rPr>
        <w:t>10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 w:rsidR="004F4555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>0</w:t>
      </w:r>
      <w:r w:rsidRPr="002956A3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3174D2" w:rsidP="003174D2" w:rsidR="003174D2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3174D2" w:rsidP="004F4555" w:rsidR="004F455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4F4555">
        <w:rPr>
          <w:rFonts w:cs="Times New Roman" w:eastAsia="Times New Roman"/>
          <w:szCs w:val="24"/>
          <w:lang w:eastAsia="hr-HR"/>
        </w:rPr>
        <w:t>Vedran Grčić, OIB 28045499425, iz Karlovca, Dr.</w:t>
      </w:r>
    </w:p>
    <w:p w:rsidRDefault="004F4555" w:rsidP="004F4555" w:rsidR="003174D2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Ante Starčevića 15.</w:t>
      </w:r>
    </w:p>
    <w:p w:rsidRDefault="003174D2" w:rsidP="003174D2" w:rsidR="003174D2" w:rsidRPr="002956A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3174D2" w:rsidP="004F4555" w:rsidR="004C4E9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4C4E99">
        <w:rPr>
          <w:rFonts w:cs="Times New Roman" w:eastAsia="Times New Roman"/>
          <w:szCs w:val="24"/>
          <w:lang w:eastAsia="hr-HR"/>
        </w:rPr>
        <w:t>TRIKO-UDRUGA ZA KULTURU I</w:t>
      </w:r>
    </w:p>
    <w:p w:rsidRDefault="004F4555" w:rsidP="004F4555" w:rsidR="004C4E9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POBOLJŠANJE KVALITETE ŽIVLJENJA, </w:t>
      </w:r>
      <w:r w:rsidRPr="002956A3">
        <w:rPr>
          <w:rFonts w:cs="Times New Roman" w:eastAsia="Times New Roman"/>
          <w:szCs w:val="24"/>
          <w:lang w:eastAsia="hr-HR"/>
        </w:rPr>
        <w:t xml:space="preserve"> OIB </w:t>
      </w:r>
      <w:r>
        <w:rPr>
          <w:rFonts w:cs="Times New Roman"/>
          <w:szCs w:val="24"/>
        </w:rPr>
        <w:t>80375966386</w:t>
      </w:r>
      <w:r w:rsidRPr="002956A3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Zagreb</w:t>
      </w:r>
      <w:r w:rsidRPr="002956A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Augusta </w:t>
      </w:r>
      <w:r w:rsidR="004C4E99">
        <w:rPr>
          <w:rFonts w:cs="Times New Roman" w:eastAsia="Times New Roman"/>
          <w:szCs w:val="24"/>
          <w:lang w:eastAsia="hr-HR"/>
        </w:rPr>
        <w:t>Prosenika</w:t>
      </w:r>
    </w:p>
    <w:p w:rsidRDefault="004F4555" w:rsidP="004F4555" w:rsidR="003174D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9</w:t>
      </w:r>
      <w:r w:rsidR="004C4E99">
        <w:rPr>
          <w:rFonts w:cs="Times New Roman" w:eastAsia="Times New Roman"/>
          <w:szCs w:val="24"/>
          <w:lang w:eastAsia="hr-HR"/>
        </w:rPr>
        <w:t>.</w:t>
      </w:r>
    </w:p>
    <w:p w:rsidRDefault="004C4E99" w:rsidP="004F4555" w:rsidR="004C4E99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174D2" w:rsidP="003174D2" w:rsidR="003174D2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 xml:space="preserve">Nakon pravomoćnosti ovog rješenja dužnik će se brisati iz </w:t>
      </w:r>
      <w:r w:rsidR="004C4E99">
        <w:rPr>
          <w:rFonts w:cs="Times New Roman" w:eastAsia="Times New Roman"/>
          <w:szCs w:val="24"/>
          <w:lang w:eastAsia="hr-HR"/>
        </w:rPr>
        <w:t>Registra udruga</w:t>
      </w:r>
      <w:r w:rsidRPr="002956A3">
        <w:rPr>
          <w:rFonts w:cs="Times New Roman" w:eastAsia="Times New Roman"/>
          <w:szCs w:val="24"/>
          <w:lang w:eastAsia="hr-HR"/>
        </w:rPr>
        <w:t>.</w:t>
      </w:r>
    </w:p>
    <w:p w:rsidRDefault="003174D2" w:rsidP="003174D2" w:rsidR="003174D2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174D2" w:rsidP="003174D2" w:rsidR="003174D2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3174D2" w:rsidP="003174D2" w:rsidR="003174D2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174D2" w:rsidP="003174D2" w:rsidR="003174D2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>Zahtjev za provedbu skraćenog stečajnog postupka podnijela je ovome sudu Financijska agencija RC Zagreb, Podružnica</w:t>
      </w:r>
      <w:r w:rsidR="00C843A7">
        <w:rPr>
          <w:rFonts w:cs="Times New Roman" w:eastAsia="Times New Roman"/>
          <w:szCs w:val="24"/>
          <w:lang w:eastAsia="hr-HR"/>
        </w:rPr>
        <w:t xml:space="preserve"> Zagreb (dalje: FINA), temeljem </w:t>
      </w:r>
      <w:r w:rsidRPr="002956A3">
        <w:rPr>
          <w:rFonts w:cs="Times New Roman" w:eastAsia="Times New Roman"/>
          <w:szCs w:val="24"/>
          <w:lang w:eastAsia="hr-HR"/>
        </w:rPr>
        <w:t xml:space="preserve">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3174D2" w:rsidP="003174D2" w:rsidR="003174D2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Zaključkom od </w:t>
      </w:r>
      <w:r w:rsidR="004C4E99">
        <w:rPr>
          <w:rFonts w:cs="Times New Roman" w:eastAsia="Times New Roman"/>
          <w:szCs w:val="20"/>
          <w:lang w:eastAsia="hr-HR"/>
        </w:rPr>
        <w:t>23</w:t>
      </w:r>
      <w:r w:rsidRPr="002956A3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>0</w:t>
      </w:r>
      <w:r w:rsidR="004C4E99"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 pozvane su osobe ovlaštene za zastupanje dužnika po zakonu, dostaviti javnobilježnički ovjerovljen popis imovine i obveza dužnika  na propisanom obrascu, sukladno čl. 430, 17  i 13 </w:t>
      </w:r>
      <w:r w:rsidR="00EA69AE">
        <w:rPr>
          <w:rFonts w:cs="Times New Roman" w:eastAsia="Times New Roman"/>
          <w:szCs w:val="20"/>
          <w:lang w:eastAsia="hr-HR"/>
        </w:rPr>
        <w:t xml:space="preserve">SZ-a. Zaključak je </w:t>
      </w:r>
      <w:r>
        <w:rPr>
          <w:rFonts w:cs="Times New Roman" w:eastAsia="Times New Roman"/>
          <w:szCs w:val="20"/>
          <w:lang w:eastAsia="hr-HR"/>
        </w:rPr>
        <w:t xml:space="preserve">dostavljen </w:t>
      </w:r>
      <w:r w:rsidR="00D3465A">
        <w:rPr>
          <w:rFonts w:cs="Times New Roman" w:eastAsia="Times New Roman"/>
          <w:szCs w:val="20"/>
          <w:lang w:eastAsia="hr-HR"/>
        </w:rPr>
        <w:t>07</w:t>
      </w:r>
      <w:r w:rsidRPr="002956A3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>0</w:t>
      </w:r>
      <w:r w:rsidR="00D3465A">
        <w:rPr>
          <w:rFonts w:cs="Times New Roman" w:eastAsia="Times New Roman"/>
          <w:szCs w:val="20"/>
          <w:lang w:eastAsia="hr-HR"/>
        </w:rPr>
        <w:t>4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., međutim, po istom nije postupljeno. </w:t>
      </w:r>
    </w:p>
    <w:p w:rsidRDefault="003174D2" w:rsidP="003174D2" w:rsidR="003174D2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Oglasom od </w:t>
      </w:r>
      <w:r w:rsidR="004C4E99">
        <w:rPr>
          <w:rFonts w:cs="Times New Roman" w:eastAsia="Times New Roman"/>
          <w:szCs w:val="20"/>
          <w:lang w:eastAsia="hr-HR"/>
        </w:rPr>
        <w:t>23</w:t>
      </w:r>
      <w:r w:rsidRPr="002956A3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>0</w:t>
      </w:r>
      <w:r w:rsidR="004C4E99"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3174D2" w:rsidP="003174D2" w:rsidR="003174D2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3174D2" w:rsidP="003174D2" w:rsidR="003174D2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174D2" w:rsidP="003174D2" w:rsidR="003174D2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</w:t>
      </w:r>
      <w:r>
        <w:rPr>
          <w:rFonts w:cs="Times New Roman" w:eastAsia="Times New Roman"/>
          <w:szCs w:val="20"/>
          <w:lang w:eastAsia="hr-HR"/>
        </w:rPr>
        <w:t xml:space="preserve"> dužnik  nesposoban za plaćanje</w:t>
      </w:r>
      <w:r w:rsidRPr="002956A3">
        <w:rPr>
          <w:rFonts w:cs="Times New Roman" w:eastAsia="Times New Roman"/>
          <w:szCs w:val="20"/>
          <w:lang w:eastAsia="hr-HR"/>
        </w:rPr>
        <w:t>, te je stoga odlučeno kao u izreci ovog rješenja temeljem odredbe čl.431 SZ-a. Izbor stečajnog upravitelja odabran je primjenom odredbe čl.432 SZ-a.</w:t>
      </w:r>
    </w:p>
    <w:p w:rsidRDefault="003174D2" w:rsidP="003174D2" w:rsidR="003174D2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174D2" w:rsidP="003174D2" w:rsidR="003174D2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U Zagrebu, 2</w:t>
      </w:r>
      <w:r>
        <w:rPr>
          <w:rFonts w:cs="Times New Roman" w:eastAsia="Times New Roman"/>
          <w:szCs w:val="20"/>
          <w:lang w:eastAsia="hr-HR"/>
        </w:rPr>
        <w:t>8</w:t>
      </w:r>
      <w:r w:rsidRPr="002956A3">
        <w:rPr>
          <w:rFonts w:cs="Times New Roman" w:eastAsia="Times New Roman"/>
          <w:szCs w:val="20"/>
          <w:lang w:eastAsia="hr-HR"/>
        </w:rPr>
        <w:t>. veljače 2017.</w:t>
      </w:r>
    </w:p>
    <w:p w:rsidRDefault="003174D2" w:rsidP="003174D2" w:rsidR="003174D2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3174D2" w:rsidP="003174D2" w:rsidR="003174D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3174D2" w:rsidP="003174D2" w:rsidR="003174D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3174D2" w:rsidP="003174D2" w:rsidR="003174D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174D2" w:rsidP="003174D2" w:rsidR="003174D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174D2" w:rsidP="003174D2" w:rsidR="003174D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3174D2" w:rsidP="003174D2" w:rsidR="003174D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3174D2" w:rsidP="003174D2" w:rsidR="003174D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3174D2" w:rsidP="003174D2" w:rsidR="003174D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174D2" w:rsidP="003174D2" w:rsidR="003174D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174D2" w:rsidP="003174D2" w:rsidR="003174D2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3174D2" w:rsidP="003174D2" w:rsidR="003174D2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3174D2" w:rsidP="003174D2" w:rsidR="003174D2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3174D2" w:rsidP="003174D2" w:rsidR="003174D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3174D2" w:rsidP="003174D2" w:rsidR="003174D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3174D2" w:rsidP="003174D2" w:rsidR="003174D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3174D2" w:rsidP="003174D2" w:rsidR="003174D2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496CB2" w:rsidP="003174D2" w:rsidR="00496CB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4-Ministarstvu uprave RH</w:t>
      </w:r>
    </w:p>
    <w:p w:rsidRDefault="00496CB2" w:rsidP="003174D2" w:rsidR="003174D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5</w:t>
      </w:r>
      <w:r w:rsidR="003174D2" w:rsidRPr="002956A3">
        <w:rPr>
          <w:rFonts w:cs="Times New Roman" w:eastAsia="Times New Roman"/>
          <w:szCs w:val="24"/>
          <w:lang w:eastAsia="hr-HR" w:val="en-GB"/>
        </w:rPr>
        <w:t>-Mrežnoj stranici e-Oglasne ploče –za dužnika i za javnost</w:t>
      </w:r>
    </w:p>
    <w:p w:rsidRDefault="00496CB2" w:rsidP="003174D2" w:rsidR="003174D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6</w:t>
      </w:r>
      <w:r w:rsidR="003174D2" w:rsidRPr="002956A3">
        <w:rPr>
          <w:rFonts w:cs="Times New Roman" w:eastAsia="Times New Roman"/>
          <w:szCs w:val="24"/>
          <w:lang w:eastAsia="hr-HR" w:val="en-GB"/>
        </w:rPr>
        <w:t xml:space="preserve">-Stečajnom upravitelju </w:t>
      </w:r>
    </w:p>
    <w:p w:rsidRDefault="00496CB2" w:rsidP="003174D2" w:rsidR="003174D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7</w:t>
      </w:r>
      <w:r w:rsidR="003174D2" w:rsidRPr="002956A3">
        <w:rPr>
          <w:rFonts w:cs="Times New Roman" w:eastAsia="Times New Roman"/>
          <w:szCs w:val="24"/>
          <w:lang w:eastAsia="hr-HR" w:val="en-GB"/>
        </w:rPr>
        <w:t>-</w:t>
      </w:r>
      <w:r w:rsidR="00D3465A">
        <w:rPr>
          <w:rFonts w:cs="Times New Roman" w:eastAsia="Times New Roman"/>
          <w:szCs w:val="24"/>
          <w:lang w:eastAsia="hr-HR" w:val="en-GB"/>
        </w:rPr>
        <w:t xml:space="preserve">Grad Zagreb, Sektor za udruge, Odjel za registraciju, Zagreb, Maksimirska 63 – nakon pravomoćnosti </w:t>
      </w:r>
    </w:p>
    <w:p w:rsidRDefault="00496CB2" w:rsidP="003174D2" w:rsidR="003174D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8</w:t>
      </w:r>
      <w:r w:rsidR="003174D2" w:rsidRPr="002956A3">
        <w:rPr>
          <w:rFonts w:cs="Times New Roman" w:eastAsia="Times New Roman"/>
          <w:szCs w:val="24"/>
          <w:lang w:eastAsia="hr-HR" w:val="en-GB"/>
        </w:rPr>
        <w:t xml:space="preserve">-Preporučeno poštom za </w:t>
      </w:r>
      <w:r w:rsidR="00D3465A">
        <w:rPr>
          <w:rFonts w:cs="Times New Roman" w:eastAsia="Times New Roman"/>
          <w:szCs w:val="24"/>
          <w:lang w:eastAsia="hr-HR" w:val="en-GB"/>
        </w:rPr>
        <w:t>predsjednicu udruge</w:t>
      </w:r>
      <w:r w:rsidR="003174D2" w:rsidRPr="002956A3">
        <w:rPr>
          <w:rFonts w:cs="Times New Roman" w:eastAsia="Times New Roman"/>
          <w:szCs w:val="24"/>
          <w:lang w:eastAsia="hr-HR" w:val="en-GB"/>
        </w:rPr>
        <w:t xml:space="preserve"> i dužnika</w:t>
      </w:r>
    </w:p>
    <w:p w:rsidRDefault="003174D2" w:rsidP="003174D2" w:rsidR="003174D2" w:rsidRPr="002956A3"/>
    <w:p w:rsidRDefault="003174D2" w:rsidP="003174D2" w:rsidR="003174D2"/>
    <w:p w:rsidRDefault="003174D2" w:rsidP="003174D2" w:rsidR="003174D2"/>
    <w:p w:rsidRDefault="00E23F65" w:rsidR="00E23F65"/>
    <w:sectPr w:rsidSect="006E5747" w:rsidR="00E23F6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4D2" w:rsidP="003174D2" w:rsidR="003174D2">
      <w:r>
        <w:separator/>
      </w:r>
    </w:p>
  </w:endnote>
  <w:endnote w:id="0" w:type="continuationSeparator">
    <w:p w:rsidRDefault="003174D2" w:rsidP="003174D2" w:rsidR="00317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4D2" w:rsidP="003174D2" w:rsidR="003174D2">
      <w:r>
        <w:separator/>
      </w:r>
    </w:p>
  </w:footnote>
  <w:footnote w:id="0" w:type="continuationSeparator">
    <w:p w:rsidRDefault="003174D2" w:rsidP="003174D2" w:rsidR="00317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6CB2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58186A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3174D2">
      <w:t>8698</w:t>
    </w:r>
    <w:r>
      <w:t>/15</w:t>
    </w:r>
  </w:p>
  <w:p w:rsidRDefault="0058186A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4D2"/>
    <w:rsid w:val="003174D2"/>
    <w:rsid w:val="00496CB2"/>
    <w:rsid w:val="004C4E99"/>
    <w:rsid w:val="004F4555"/>
    <w:rsid w:val="0058186A"/>
    <w:rsid w:val="0084379D"/>
    <w:rsid w:val="00C65DCD"/>
    <w:rsid w:val="00C843A7"/>
    <w:rsid w:val="00D3465A"/>
    <w:rsid w:val="00E23F65"/>
    <w:rsid w:val="00EA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4D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4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74D2"/>
  </w:style>
  <w:style w:styleId="Tekstbalonia" w:type="paragraph">
    <w:name w:val="Balloon Text"/>
    <w:basedOn w:val="Normal"/>
    <w:link w:val="TekstbaloniaChar"/>
    <w:uiPriority w:val="99"/>
    <w:semiHidden/>
    <w:unhideWhenUsed/>
    <w:rsid w:val="003174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74D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174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74D2"/>
  </w:style>
  <w:style w:styleId="Tekstrezerviranogmjesta" w:type="character">
    <w:name w:val="Placeholder Text"/>
    <w:basedOn w:val="Zadanifontodlomka"/>
    <w:uiPriority w:val="99"/>
    <w:semiHidden/>
    <w:rsid w:val="00581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86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186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186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186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4D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4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74D2"/>
  </w:style>
  <w:style w:styleId="Tekstbalonia" w:type="paragraph">
    <w:name w:val="Balloon Text"/>
    <w:basedOn w:val="Normal"/>
    <w:link w:val="TekstbaloniaChar"/>
    <w:uiPriority w:val="99"/>
    <w:semiHidden/>
    <w:unhideWhenUsed/>
    <w:rsid w:val="003174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74D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174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74D2"/>
  </w:style>
  <w:style w:styleId="Tekstrezerviranogmjesta" w:type="character">
    <w:name w:val="Placeholder Text"/>
    <w:basedOn w:val="Zadanifontodlomka"/>
    <w:uiPriority w:val="99"/>
    <w:semiHidden/>
    <w:rsid w:val="00581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8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186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18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18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8698</izvorni_sadrzaj>
    <derivirana_varijabla naziv="DomainObject.Predmet.Broj_1">8698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St-8698/2015</izvorni_sadrzaj>
    <derivirana_varijabla naziv="DomainObject.Predmet.OznakaBroj_1">St-8698/2015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TRIKO - UDRUGA ZA KULTURU I POBOLJŠANJE KVALITETE ŽIVLJENJA</izvorni_sadrzaj>
    <derivirana_varijabla naziv="DomainObject.Predmet.ProtustrankaFormated_1">  TRIKO - UDRUGA ZA KULTURU I POBOLJŠANJE KVALITETE ŽIVLJENJA</derivirana_varijabla>
  </DomainObject.Predmet.ProtustrankaFormated>
  <DomainObject.Predmet.ProtustrankaFormatedOIB>
    <izvorni_sadrzaj>  TRIKO - UDRUGA ZA KULTURU I POBOLJŠANJE KVALITETE ŽIVLJENJA, OIB 80375966386</izvorni_sadrzaj>
    <derivirana_varijabla naziv="DomainObject.Predmet.ProtustrankaFormatedOIB_1">  TRIKO - UDRUGA ZA KULTURU I POBOLJŠANJE KVALITETE ŽIVLJENJA, OIB 80375966386</derivirana_varijabla>
  </DomainObject.Predmet.ProtustrankaFormatedOIB>
  <DomainObject.Predmet.ProtustrankaFormatedWithAdress>
    <izvorni_sadrzaj> TRIKO - UDRUGA ZA KULTURU I POBOLJŠANJE KVALITETE ŽIVLJENJA, Augusta Prosenika 9, 10000 Zagreb</izvorni_sadrzaj>
    <derivirana_varijabla naziv="DomainObject.Predmet.ProtustrankaFormatedWithAdress_1"> TRIKO - UDRUGA ZA KULTURU I POBOLJŠANJE KVALITETE ŽIVLJENJA, Augusta Prosenika 9, 10000 Zagreb</derivirana_varijabla>
  </DomainObject.Predmet.ProtustrankaFormatedWithAdress>
  <DomainObject.Predmet.ProtustrankaFormatedWithAdressOIB>
    <izvorni_sadrzaj> TRIKO - UDRUGA ZA KULTURU I POBOLJŠANJE KVALITETE ŽIVLJENJA, OIB 80375966386, Augusta Prosenika 9, 10000 Zagreb</izvorni_sadrzaj>
    <derivirana_varijabla naziv="DomainObject.Predmet.ProtustrankaFormatedWithAdressOIB_1"> TRIKO - UDRUGA ZA KULTURU I POBOLJŠANJE KVALITETE ŽIVLJENJA, OIB 80375966386, Augusta Prosenika 9, 10000 Zagreb</derivirana_varijabla>
  </DomainObject.Predmet.ProtustrankaFormatedWithAdressOIB>
  <DomainObject.Predmet.ProtustrankaWithAdress>
    <izvorni_sadrzaj>TRIKO - UDRUGA ZA KULTURU I POBOLJŠANJE KVALITETE ŽIVLJENJA Augusta Prosenika 9, 10000 Zagreb</izvorni_sadrzaj>
    <derivirana_varijabla naziv="DomainObject.Predmet.ProtustrankaWithAdress_1">TRIKO - UDRUGA ZA KULTURU I POBOLJŠANJE KVALITETE ŽIVLJENJA Augusta Prosenika 9, 10000 Zagreb</derivirana_varijabla>
  </DomainObject.Predmet.ProtustrankaWithAdress>
  <DomainObject.Predmet.ProtustrankaWithAdressOIB>
    <izvorni_sadrzaj>TRIKO - UDRUGA ZA KULTURU I POBOLJŠANJE KVALITETE ŽIVLJENJA, OIB 80375966386, Augusta Prosenika 9, 10000 Zagreb</izvorni_sadrzaj>
    <derivirana_varijabla naziv="DomainObject.Predmet.ProtustrankaWithAdressOIB_1">TRIKO - UDRUGA ZA KULTURU I POBOLJŠANJE KVALITETE ŽIVLJENJA, OIB 80375966386, Augusta Prosenika 9, 10000 Zagreb</derivirana_varijabla>
  </DomainObject.Predmet.ProtustrankaWithAdressOIB>
  <DomainObject.Predmet.ProtustrankaNazivFormated>
    <izvorni_sadrzaj>TRIKO - UDRUGA ZA KULTURU I POBOLJŠANJE KVALITETE ŽIVLJENJA</izvorni_sadrzaj>
    <derivirana_varijabla naziv="DomainObject.Predmet.ProtustrankaNazivFormated_1">TRIKO - UDRUGA ZA KULTURU I POBOLJŠANJE KVALITETE ŽIVLJENJA</derivirana_varijabla>
  </DomainObject.Predmet.ProtustrankaNazivFormated>
  <DomainObject.Predmet.ProtustrankaNazivFormatedOIB>
    <izvorni_sadrzaj>TRIKO - UDRUGA ZA KULTURU I POBOLJŠANJE KVALITETE ŽIVLJENJA, OIB 80375966386</izvorni_sadrzaj>
    <derivirana_varijabla naziv="DomainObject.Predmet.ProtustrankaNazivFormatedOIB_1">TRIKO - UDRUGA ZA KULTURU I POBOLJŠANJE KVALITETE ŽIVLJENJA, OIB 80375966386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TRIKO - UDRUGA ZA KULTURU I POBOLJŠANJE KVALITETE ŽIVLJENJA</item>
    </izvorni_sadrzaj>
    <derivirana_varijabla naziv="DomainObject.Predmet.ProtuStrankaListFormated_1">
      <item>TRIKO - UDRUGA ZA KULTURU I POBOLJŠANJE KVALITETE ŽIVLJENJA</item>
    </derivirana_varijabla>
  </DomainObject.Predmet.ProtuStrankaListFormated>
  <DomainObject.Predmet.ProtuStrankaListFormatedOIB>
    <izvorni_sadrzaj>
      <item>TRIKO - UDRUGA ZA KULTURU I POBOLJŠANJE KVALITETE ŽIVLJENJA, OIB 80375966386</item>
    </izvorni_sadrzaj>
    <derivirana_varijabla naziv="DomainObject.Predmet.ProtuStrankaListFormatedOIB_1">
      <item>TRIKO - UDRUGA ZA KULTURU I POBOLJŠANJE KVALITETE ŽIVLJENJA, OIB 80375966386</item>
    </derivirana_varijabla>
  </DomainObject.Predmet.ProtuStrankaListFormatedOIB>
  <DomainObject.Predmet.ProtuStrankaListFormatedWithAdress>
    <izvorni_sadrzaj>
      <item>TRIKO - UDRUGA ZA KULTURU I POBOLJŠANJE KVALITETE ŽIVLJENJA, Augusta Prosenika 9, 10000 Zagreb</item>
    </izvorni_sadrzaj>
    <derivirana_varijabla naziv="DomainObject.Predmet.ProtuStrankaListFormatedWithAdress_1">
      <item>TRIKO - UDRUGA ZA KULTURU I POBOLJŠANJE KVALITETE ŽIVLJENJA, Augusta Prosenika 9, 10000 Zagreb</item>
    </derivirana_varijabla>
  </DomainObject.Predmet.ProtuStrankaListFormatedWithAdress>
  <DomainObject.Predmet.ProtuStrankaListFormatedWithAdressOIB>
    <izvorni_sadrzaj>
      <item>TRIKO - UDRUGA ZA KULTURU I POBOLJŠANJE KVALITETE ŽIVLJENJA, OIB 80375966386, Augusta Prosenika 9, 10000 Zagreb</item>
    </izvorni_sadrzaj>
    <derivirana_varijabla naziv="DomainObject.Predmet.ProtuStrankaListFormatedWithAdressOIB_1">
      <item>TRIKO - UDRUGA ZA KULTURU I POBOLJŠANJE KVALITETE ŽIVLJENJA, OIB 80375966386, Augusta Prosenika 9, 10000 Zagreb</item>
    </derivirana_varijabla>
  </DomainObject.Predmet.ProtuStrankaListFormatedWithAdressOIB>
  <DomainObject.Predmet.ProtuStrankaListNazivFormated>
    <izvorni_sadrzaj>
      <item>TRIKO - UDRUGA ZA KULTURU I POBOLJŠANJE KVALITETE ŽIVLJENJA</item>
    </izvorni_sadrzaj>
    <derivirana_varijabla naziv="DomainObject.Predmet.ProtuStrankaListNazivFormated_1">
      <item>TRIKO - UDRUGA ZA KULTURU I POBOLJŠANJE KVALITETE ŽIVLJENJA</item>
    </derivirana_varijabla>
  </DomainObject.Predmet.ProtuStrankaListNazivFormated>
  <DomainObject.Predmet.ProtuStrankaListNazivFormatedOIB>
    <izvorni_sadrzaj>
      <item>TRIKO - UDRUGA ZA KULTURU I POBOLJŠANJE KVALITETE ŽIVLJENJA, OIB 80375966386</item>
    </izvorni_sadrzaj>
    <derivirana_varijabla naziv="DomainObject.Predmet.ProtuStrankaListNazivFormatedOIB_1">
      <item>TRIKO - UDRUGA ZA KULTURU I POBOLJŠANJE KVALITETE ŽIVLJENJA, OIB 80375966386</item>
    </derivirana_varijabla>
  </DomainObject.Predmet.ProtuStrankaListNazivFormatedOIB>
  <DomainObject.Predmet.OstaliListFormated>
    <izvorni_sadrzaj>
      <item>Josipa Ćosić-Dragan</item>
    </izvorni_sadrzaj>
    <derivirana_varijabla naziv="DomainObject.Predmet.OstaliListFormated_1">
      <item>Josipa Ćosić-Dragan</item>
    </derivirana_varijabla>
  </DomainObject.Predmet.OstaliListFormated>
  <DomainObject.Predmet.OstaliListFormatedOIB>
    <izvorni_sadrzaj>
      <item>Josipa Ćosić-Dragan</item>
    </izvorni_sadrzaj>
    <derivirana_varijabla naziv="DomainObject.Predmet.OstaliListFormatedOIB_1">
      <item>Josipa Ćosić-Dragan</item>
    </derivirana_varijabla>
  </DomainObject.Predmet.OstaliListFormatedOIB>
  <DomainObject.Predmet.OstaliListFormatedWithAdress>
    <izvorni_sadrzaj>
      <item>Josipa Ćosić-Dragan, Augusta Prosenika 9, 10000 Zagreb</item>
    </izvorni_sadrzaj>
    <derivirana_varijabla naziv="DomainObject.Predmet.OstaliListFormatedWithAdress_1">
      <item>Josipa Ćosić-Dragan, Augusta Prosenika 9, 10000 Zagreb</item>
    </derivirana_varijabla>
  </DomainObject.Predmet.OstaliListFormatedWithAdress>
  <DomainObject.Predmet.OstaliListFormatedWithAdressOIB>
    <izvorni_sadrzaj>
      <item>Josipa Ćosić-Dragan, Augusta Prosenika 9, 10000 Zagreb</item>
    </izvorni_sadrzaj>
    <derivirana_varijabla naziv="DomainObject.Predmet.OstaliListFormatedWithAdressOIB_1">
      <item>Josipa Ćosić-Dragan, Augusta Prosenika 9, 10000 Zagreb</item>
    </derivirana_varijabla>
  </DomainObject.Predmet.OstaliListFormatedWithAdressOIB>
  <DomainObject.Predmet.OstaliListNazivFormated>
    <izvorni_sadrzaj>
      <item>Josipa Ćosić-Dragan</item>
    </izvorni_sadrzaj>
    <derivirana_varijabla naziv="DomainObject.Predmet.OstaliListNazivFormated_1">
      <item>Josipa Ćosić-Dragan</item>
    </derivirana_varijabla>
  </DomainObject.Predmet.OstaliListNazivFormated>
  <DomainObject.Predmet.OstaliListNazivFormatedOIB>
    <izvorni_sadrzaj>
      <item>Josipa Ćosić-Dragan</item>
    </izvorni_sadrzaj>
    <derivirana_varijabla naziv="DomainObject.Predmet.OstaliListNazivFormatedOIB_1">
      <item>Josipa Ćosić-Dragan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TRIKO - UDRUGA ZA KULTURU I POBOLJŠANJE KVALITETE ŽIVLJENJA</izvorni_sadrzaj>
    <derivirana_varijabla naziv="DomainObject.Predmet.ProtustrankaIDrugi_1">TRIKO - UDRUGA ZA KULTURU I POBOLJŠANJE KVALITETE ŽIVLJENJA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TRIKO - UDRUGA ZA KULTURU I POBOLJŠANJE KVALITETE ŽIVLJENJA, OIB 80375966386, Augusta Prosenika 9, 10000 Zagreb</izvorni_sadrzaj>
    <derivirana_varijabla naziv="DomainObject.Predmet.ProtustrankaIDrugiAdressOIB_1">TRIKO - UDRUGA ZA KULTURU I POBOLJŠANJE KVALITETE ŽIVLJENJA, OIB 80375966386, Augusta Prosenika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TRIKO - UDRUGA ZA KULTURU I POBOLJŠANJE KVALITETE ŽIVLJENJA</item>
      <item>FINA Regionalni centar Zagreb</item>
      <item>Josipa Ćosić-Dragan</item>
    </izvorni_sadrzaj>
    <derivirana_varijabla naziv="DomainObject.Predmet.SudioniciListNaziv_1">
      <item>TRIKO - UDRUGA ZA KULTURU I POBOLJŠANJE KVALITETE ŽIVLJENJA</item>
      <item>FINA Regionalni centar Zagreb</item>
      <item>Josipa Ćosić-Dragan</item>
    </derivirana_varijabla>
  </DomainObject.Predmet.SudioniciListNaziv>
  <DomainObject.Predmet.SudioniciListAdressOIB>
    <izvorni_sadrzaj>
      <item>TRIKO - UDRUGA ZA KULTURU I POBOLJŠANJE KVALITETE ŽIVLJENJA, OIB 80375966386, Augusta Prosenika 9,10000 Zagreb</item>
      <item>FINA Regionalni centar Zagreb, OIB 85821130368, Trg svibanjskih žrtava 1995. 1,10000 Zagreb</item>
      <item>Josipa Ćosić-Dragan, Augusta Prosenika 9,10000 Zagreb</item>
    </izvorni_sadrzaj>
    <derivirana_varijabla naziv="DomainObject.Predmet.SudioniciListAdressOIB_1">
      <item>TRIKO - UDRUGA ZA KULTURU I POBOLJŠANJE KVALITETE ŽIVLJENJA, OIB 80375966386, Augusta Prosenika 9,10000 Zagreb</item>
      <item>FINA Regionalni centar Zagreb, OIB 85821130368, Trg svibanjskih žrtava 1995. 1,10000 Zagreb</item>
      <item>Josipa Ćosić-Dragan, Augusta Prosenika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80375966386</item>
      <item>, OIB 85821130368</item>
      <item>, OIB null</item>
    </izvorni_sadrzaj>
    <derivirana_varijabla naziv="DomainObject.Predmet.SudioniciListNazivOIB_1">
      <item>, OIB 80375966386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2422</properties:Characters>
  <properties:Lines>78</properties:Lines>
  <properties:Paragraphs>40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Nikolina Mikulić</dc:creator>
  <cp:lastModifiedBy>Nikolina Mikulić</cp:lastModifiedBy>
  <dcterms:modified xmlns:xsi="http://www.w3.org/2001/XMLSchema-instance" xsi:type="dcterms:W3CDTF">2017-02-28T08:20:00Z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