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23FB9" w:rsidR="00C30AC5" w:rsidRPr="001A6AB1">
        <w:tc>
          <w:tcPr>
            <w:tcW w:type="dxa" w:w="2985"/>
            <w:shd w:fill="auto" w:color="auto" w:val="clear"/>
          </w:tcPr>
          <w:p w:rsidRDefault="00C30AC5" w:rsidP="00023FB9" w:rsidR="00C30AC5" w:rsidRPr="001A6AB1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bookmarkStart w:name="_GoBack" w:id="0"/>
            <w:bookmarkEnd w:id="0"/>
            <w:r w:rsidRPr="001A6AB1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30AC5" w:rsidP="00023FB9" w:rsidR="00C30AC5" w:rsidRPr="001A6AB1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1A6AB1">
              <w:rPr>
                <w:rFonts w:cs="Times New Roman" w:hAnsi="Times New Roman" w:ascii="Times New Roman"/>
                <w:lang w:eastAsia="en-AU"/>
              </w:rPr>
              <w:t>Republika Hrvatska</w:t>
            </w:r>
          </w:p>
          <w:p w:rsidRDefault="00C30AC5" w:rsidP="00023FB9" w:rsidR="00C30AC5" w:rsidRPr="001A6AB1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1A6AB1">
              <w:rPr>
                <w:rFonts w:cs="Times New Roman" w:hAnsi="Times New Roman" w:ascii="Times New Roman"/>
                <w:lang w:eastAsia="en-AU"/>
              </w:rPr>
              <w:t>Trgovački sud u Varaždinu</w:t>
            </w:r>
          </w:p>
          <w:p w:rsidRDefault="00C30AC5" w:rsidP="00023FB9" w:rsidR="00C30AC5" w:rsidRPr="001A6AB1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1A6AB1">
              <w:rPr>
                <w:rFonts w:cs="Times New Roman" w:hAnsi="Times New Roman" w:ascii="Times New Roman"/>
                <w:lang w:eastAsia="en-AU"/>
              </w:rPr>
              <w:t>Varaždin, Braće Radić 2</w:t>
            </w:r>
          </w:p>
        </w:tc>
      </w:tr>
    </w:tbl>
    <w:p w14:textId="f5e45a3" w14:paraId="f5e45a3" w:rsidRDefault="00C30AC5" w:rsidP="00C30AC5" w:rsidR="00C30AC5" w:rsidRPr="001A6AB1">
      <w:pPr>
        <w:jc w:val="right"/>
        <w15:collapsed w:val="false"/>
        <w:rPr>
          <w:rFonts w:cs="Times New Roman" w:hAnsi="Times New Roman" w:ascii="Times New Roman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23FB9" w:rsidR="00C30AC5" w:rsidRPr="001A6AB1">
        <w:trPr>
          <w:jc w:val="right"/>
        </w:trPr>
        <w:tc>
          <w:tcPr>
            <w:tcW w:type="dxa" w:w="4320"/>
          </w:tcPr>
          <w:p w:rsidRDefault="00C30AC5" w:rsidP="00C30AC5" w:rsidR="00C30AC5" w:rsidRPr="001A6AB1">
            <w:pPr>
              <w:jc w:val="right"/>
              <w:rPr>
                <w:rFonts w:cs="Times New Roman" w:hAnsi="Times New Roman" w:ascii="Times New Roman"/>
              </w:rPr>
            </w:pPr>
            <w:r w:rsidRPr="001A6AB1">
              <w:rPr>
                <w:rFonts w:cs="Times New Roman" w:hAnsi="Times New Roman" w:ascii="Times New Roman"/>
              </w:rPr>
              <w:t>Poslovni broj: 4 St-30/2015-49</w:t>
            </w:r>
          </w:p>
        </w:tc>
      </w:tr>
    </w:tbl>
    <w:p w:rsidRDefault="002C45F5" w:rsidP="0053697F" w:rsidR="002C45F5" w:rsidRPr="001A6AB1">
      <w:pPr>
        <w:rPr>
          <w:rFonts w:cs="Times New Roman" w:hAnsi="Times New Roman" w:ascii="Times New Roman"/>
        </w:rPr>
      </w:pPr>
    </w:p>
    <w:p w:rsidRDefault="0065792E" w:rsidP="005679AA" w:rsidR="0065792E" w:rsidRPr="001A6AB1">
      <w:pPr>
        <w:jc w:val="right"/>
        <w:rPr>
          <w:rFonts w:cs="Times New Roman" w:hAnsi="Times New Roman" w:ascii="Times New Roman"/>
        </w:rPr>
      </w:pPr>
    </w:p>
    <w:p w:rsidRDefault="002C45F5" w:rsidP="002C45F5" w:rsidR="005679AA" w:rsidRPr="001A6AB1">
      <w:pPr>
        <w:jc w:val="center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>R E P U B L I K A    H R V A T S K A</w:t>
      </w:r>
    </w:p>
    <w:p w:rsidRDefault="00B12A6D" w:rsidP="005679AA" w:rsidR="00B12A6D" w:rsidRPr="001A6AB1">
      <w:pPr>
        <w:rPr>
          <w:rFonts w:cs="Times New Roman" w:hAnsi="Times New Roman" w:ascii="Times New Roman"/>
        </w:rPr>
      </w:pPr>
    </w:p>
    <w:p w:rsidRDefault="005679AA" w:rsidP="00E503CC" w:rsidR="00B12A6D" w:rsidRPr="001A6AB1">
      <w:pPr>
        <w:jc w:val="center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>R J E Š E N J E</w:t>
      </w:r>
    </w:p>
    <w:p w:rsidRDefault="0065792E" w:rsidP="005E54F3" w:rsidR="0065792E" w:rsidRPr="001A6AB1">
      <w:pPr>
        <w:jc w:val="both"/>
        <w:rPr>
          <w:rFonts w:cs="Times New Roman" w:hAnsi="Times New Roman" w:ascii="Times New Roman"/>
        </w:rPr>
      </w:pPr>
    </w:p>
    <w:p w:rsidRDefault="005679AA" w:rsidP="005E54F3" w:rsidR="005679AA" w:rsidRPr="001A6AB1">
      <w:p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ab/>
        <w:t xml:space="preserve">Trgovački sud u Varaždinu, po stečajnom sucu Iris Hatvalić Nemec, </w:t>
      </w:r>
      <w:r w:rsidR="002C45F5" w:rsidRPr="001A6AB1">
        <w:rPr>
          <w:rFonts w:cs="Times New Roman" w:hAnsi="Times New Roman" w:ascii="Times New Roman"/>
        </w:rPr>
        <w:t xml:space="preserve">u stečajnom postupku </w:t>
      </w:r>
      <w:r w:rsidR="0026714E" w:rsidRPr="001A6AB1">
        <w:rPr>
          <w:rFonts w:cs="Times New Roman" w:hAnsi="Times New Roman" w:ascii="Times New Roman"/>
        </w:rPr>
        <w:t>nad imovinom dužnika Slavka Jakupeca iz Pitomače, Ivana Mažuranića 39, vl. obrta Trgovina na veliko i malo "Šport" iz Đurđevca, Basaričekova 1, OIB: 15472875808</w:t>
      </w:r>
      <w:r w:rsidR="00C210F2" w:rsidRPr="001A6AB1">
        <w:rPr>
          <w:rFonts w:cs="Times New Roman" w:hAnsi="Times New Roman" w:ascii="Times New Roman"/>
        </w:rPr>
        <w:t xml:space="preserve">, </w:t>
      </w:r>
      <w:r w:rsidR="00C84058" w:rsidRPr="001A6AB1">
        <w:rPr>
          <w:rFonts w:cs="Times New Roman" w:hAnsi="Times New Roman" w:ascii="Times New Roman"/>
        </w:rPr>
        <w:t xml:space="preserve">zastupanom po stečajnom upravitelju Miroslavu Lovrekoviću, </w:t>
      </w:r>
      <w:r w:rsidR="00C03891" w:rsidRPr="001A6AB1">
        <w:rPr>
          <w:rFonts w:cs="Times New Roman" w:hAnsi="Times New Roman" w:ascii="Times New Roman"/>
        </w:rPr>
        <w:t xml:space="preserve">dana </w:t>
      </w:r>
      <w:r w:rsidR="00682AD9" w:rsidRPr="001A6AB1">
        <w:rPr>
          <w:rFonts w:cs="Times New Roman" w:hAnsi="Times New Roman" w:ascii="Times New Roman"/>
        </w:rPr>
        <w:t>17</w:t>
      </w:r>
      <w:r w:rsidR="0026714E" w:rsidRPr="001A6AB1">
        <w:rPr>
          <w:rFonts w:cs="Times New Roman" w:hAnsi="Times New Roman" w:ascii="Times New Roman"/>
        </w:rPr>
        <w:t xml:space="preserve">. </w:t>
      </w:r>
      <w:r w:rsidR="00682AD9" w:rsidRPr="001A6AB1">
        <w:rPr>
          <w:rFonts w:cs="Times New Roman" w:hAnsi="Times New Roman" w:ascii="Times New Roman"/>
        </w:rPr>
        <w:t>siječnja</w:t>
      </w:r>
      <w:r w:rsidR="00E01A04" w:rsidRPr="001A6AB1">
        <w:rPr>
          <w:rFonts w:cs="Times New Roman" w:hAnsi="Times New Roman" w:ascii="Times New Roman"/>
        </w:rPr>
        <w:t xml:space="preserve"> </w:t>
      </w:r>
      <w:r w:rsidR="00682AD9" w:rsidRPr="001A6AB1">
        <w:rPr>
          <w:rFonts w:cs="Times New Roman" w:hAnsi="Times New Roman" w:ascii="Times New Roman"/>
        </w:rPr>
        <w:t>2019</w:t>
      </w:r>
      <w:r w:rsidR="00CE584B" w:rsidRPr="001A6AB1">
        <w:rPr>
          <w:rFonts w:cs="Times New Roman" w:hAnsi="Times New Roman" w:ascii="Times New Roman"/>
        </w:rPr>
        <w:t>.</w:t>
      </w:r>
    </w:p>
    <w:p w:rsidRDefault="005679AA" w:rsidP="005679AA" w:rsidR="005679AA" w:rsidRPr="001A6AB1">
      <w:pPr>
        <w:jc w:val="both"/>
        <w:rPr>
          <w:rFonts w:cs="Times New Roman" w:hAnsi="Times New Roman" w:ascii="Times New Roman"/>
        </w:rPr>
      </w:pPr>
    </w:p>
    <w:p w:rsidRDefault="00682AD9" w:rsidP="00E503CC" w:rsidR="00682AD9" w:rsidRPr="001A6AB1">
      <w:pPr>
        <w:jc w:val="center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>r i j e š i o  j e</w:t>
      </w:r>
    </w:p>
    <w:p w:rsidRDefault="00682AD9" w:rsidP="00682AD9" w:rsidR="00682AD9" w:rsidRPr="001A6AB1">
      <w:pPr>
        <w:jc w:val="center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ab/>
        <w:t xml:space="preserve"> </w:t>
      </w:r>
    </w:p>
    <w:p w:rsidRDefault="00682AD9" w:rsidP="00682AD9" w:rsidR="00682AD9" w:rsidRPr="001A6AB1">
      <w:pPr>
        <w:numPr>
          <w:ilvl w:val="0"/>
          <w:numId w:val="19"/>
        </w:numPr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>Određuje se prodaja u stečajnom postupku nekretnina stečajnog dužnika upisanih:</w:t>
      </w:r>
    </w:p>
    <w:p w:rsidRDefault="00CA5FD6" w:rsidP="00CA5FD6" w:rsidR="00CA5FD6" w:rsidRPr="001A6AB1">
      <w:pPr>
        <w:ind w:left="405"/>
        <w:rPr>
          <w:rFonts w:cs="Times New Roman" w:hAnsi="Times New Roman" w:ascii="Times New Roman"/>
        </w:rPr>
      </w:pPr>
    </w:p>
    <w:p w:rsidRDefault="00682AD9" w:rsidP="00C84058" w:rsidR="00682AD9" w:rsidRPr="001A6AB1">
      <w:pPr>
        <w:pStyle w:val="Odlomakpopisa"/>
        <w:numPr>
          <w:ilvl w:val="0"/>
          <w:numId w:val="23"/>
        </w:num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 xml:space="preserve">u </w:t>
      </w:r>
      <w:r w:rsidR="00C84058" w:rsidRPr="001A6AB1">
        <w:rPr>
          <w:rFonts w:cs="Times New Roman" w:hAnsi="Times New Roman" w:ascii="Times New Roman"/>
        </w:rPr>
        <w:t>zemljišnoknjižni uložak</w:t>
      </w:r>
      <w:r w:rsidRPr="001A6AB1">
        <w:rPr>
          <w:rFonts w:cs="Times New Roman" w:hAnsi="Times New Roman" w:ascii="Times New Roman"/>
        </w:rPr>
        <w:t xml:space="preserve"> </w:t>
      </w:r>
      <w:r w:rsidR="00C84058" w:rsidRPr="001A6AB1">
        <w:rPr>
          <w:rFonts w:cs="Times New Roman" w:hAnsi="Times New Roman" w:ascii="Times New Roman"/>
        </w:rPr>
        <w:t xml:space="preserve">broj </w:t>
      </w:r>
      <w:r w:rsidRPr="001A6AB1">
        <w:rPr>
          <w:rFonts w:cs="Times New Roman" w:hAnsi="Times New Roman" w:ascii="Times New Roman"/>
        </w:rPr>
        <w:t>10438 k.o. Đurđevac, čestica br. 3982 Stambeno poslovna zgrada broj 1 i dvorište u ulici Đ. Basaričeka od 396 čhv</w:t>
      </w:r>
      <w:r w:rsidR="00C84058" w:rsidRPr="001A6AB1">
        <w:rPr>
          <w:rFonts w:cs="Times New Roman" w:hAnsi="Times New Roman" w:ascii="Times New Roman"/>
        </w:rPr>
        <w:t xml:space="preserve"> i to</w:t>
      </w:r>
    </w:p>
    <w:p w:rsidRDefault="00C84058" w:rsidP="00C84058" w:rsidR="00C84058" w:rsidRPr="001A6AB1">
      <w:pPr>
        <w:pStyle w:val="Odlomakpopisa"/>
        <w:ind w:left="1065"/>
        <w:jc w:val="both"/>
        <w:rPr>
          <w:rFonts w:cs="Times New Roman" w:hAnsi="Times New Roman" w:ascii="Times New Roman"/>
        </w:rPr>
      </w:pPr>
    </w:p>
    <w:p w:rsidRDefault="00682AD9" w:rsidP="00682AD9" w:rsidR="00682AD9" w:rsidRPr="001A6AB1">
      <w:pPr>
        <w:ind w:firstLine="708"/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  <w:b/>
        </w:rPr>
        <w:t xml:space="preserve">1. </w:t>
      </w:r>
      <w:r w:rsidR="00C84058" w:rsidRPr="001A6AB1">
        <w:rPr>
          <w:rFonts w:cs="Times New Roman" w:hAnsi="Times New Roman" w:ascii="Times New Roman"/>
          <w:b/>
        </w:rPr>
        <w:t>s</w:t>
      </w:r>
      <w:r w:rsidRPr="001A6AB1">
        <w:rPr>
          <w:rFonts w:cs="Times New Roman" w:hAnsi="Times New Roman" w:ascii="Times New Roman"/>
          <w:b/>
        </w:rPr>
        <w:t>uvlasnički dio</w:t>
      </w:r>
      <w:r w:rsidRPr="001A6AB1">
        <w:rPr>
          <w:rFonts w:cs="Times New Roman" w:hAnsi="Times New Roman" w:ascii="Times New Roman"/>
        </w:rPr>
        <w:t xml:space="preserve"> 54/1000 Etažno vlasništvo (E-1), poslovni prostor br. 1 u prizemlju površine 78,70 m2</w:t>
      </w:r>
    </w:p>
    <w:p w:rsidRDefault="00C84058" w:rsidP="00682AD9" w:rsidR="00C84058" w:rsidRPr="001A6AB1">
      <w:pPr>
        <w:ind w:firstLine="708"/>
        <w:jc w:val="both"/>
        <w:rPr>
          <w:rFonts w:cs="Times New Roman" w:hAnsi="Times New Roman" w:ascii="Times New Roman"/>
        </w:rPr>
      </w:pPr>
    </w:p>
    <w:p w:rsidRDefault="00682AD9" w:rsidP="00682AD9" w:rsidR="00682AD9" w:rsidRPr="001A6AB1">
      <w:pPr>
        <w:ind w:firstLine="708"/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  <w:b/>
        </w:rPr>
        <w:t>22. suvlasnički dio</w:t>
      </w:r>
      <w:r w:rsidRPr="001A6AB1">
        <w:rPr>
          <w:rFonts w:cs="Times New Roman" w:hAnsi="Times New Roman" w:ascii="Times New Roman"/>
        </w:rPr>
        <w:t xml:space="preserve"> 48/1000 Etažno vlasništvo (E-22), poslovni prostor br. 4 u prizemlju površine od 67,68 m2</w:t>
      </w:r>
    </w:p>
    <w:p w:rsidRDefault="00682AD9" w:rsidP="00682AD9" w:rsidR="00682AD9" w:rsidRPr="001A6AB1">
      <w:pPr>
        <w:jc w:val="both"/>
        <w:rPr>
          <w:rFonts w:cs="Times New Roman" w:hAnsi="Times New Roman" w:ascii="Times New Roman"/>
        </w:rPr>
      </w:pPr>
    </w:p>
    <w:p w:rsidRDefault="00682AD9" w:rsidP="00372254" w:rsidR="00682AD9" w:rsidRPr="001A6AB1">
      <w:p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ab/>
      </w:r>
      <w:r w:rsidR="0089150F" w:rsidRPr="001A6AB1">
        <w:rPr>
          <w:rFonts w:cs="Times New Roman" w:hAnsi="Times New Roman" w:ascii="Times New Roman"/>
        </w:rPr>
        <w:t xml:space="preserve">b) </w:t>
      </w:r>
      <w:r w:rsidRPr="001A6AB1">
        <w:rPr>
          <w:rFonts w:cs="Times New Roman" w:hAnsi="Times New Roman" w:ascii="Times New Roman"/>
        </w:rPr>
        <w:t>u z</w:t>
      </w:r>
      <w:r w:rsidR="00C84058" w:rsidRPr="001A6AB1">
        <w:rPr>
          <w:rFonts w:cs="Times New Roman" w:hAnsi="Times New Roman" w:ascii="Times New Roman"/>
        </w:rPr>
        <w:t>emljišnoknjižni uložak</w:t>
      </w:r>
      <w:r w:rsidRPr="001A6AB1">
        <w:rPr>
          <w:rFonts w:cs="Times New Roman" w:hAnsi="Times New Roman" w:ascii="Times New Roman"/>
        </w:rPr>
        <w:t xml:space="preserve"> </w:t>
      </w:r>
      <w:r w:rsidR="00C84058" w:rsidRPr="001A6AB1">
        <w:rPr>
          <w:rFonts w:cs="Times New Roman" w:hAnsi="Times New Roman" w:ascii="Times New Roman"/>
        </w:rPr>
        <w:t xml:space="preserve">broj </w:t>
      </w:r>
      <w:r w:rsidRPr="001A6AB1">
        <w:rPr>
          <w:rFonts w:cs="Times New Roman" w:hAnsi="Times New Roman" w:ascii="Times New Roman"/>
        </w:rPr>
        <w:t>9767 k.o. Pitomača</w:t>
      </w:r>
    </w:p>
    <w:p w:rsidRDefault="00682AD9" w:rsidP="00682AD9" w:rsidR="00682AD9" w:rsidRPr="001A6AB1">
      <w:pPr>
        <w:pStyle w:val="Odlomakpopisa"/>
        <w:ind w:left="1416"/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>čest. br. 7061/304 oranica od 181 čhv</w:t>
      </w:r>
    </w:p>
    <w:p w:rsidRDefault="00217B23" w:rsidP="00682AD9" w:rsidR="00217B23" w:rsidRPr="001A6AB1">
      <w:pPr>
        <w:pStyle w:val="Odlomakpopisa"/>
        <w:ind w:left="1416"/>
        <w:jc w:val="both"/>
        <w:rPr>
          <w:rFonts w:cs="Times New Roman" w:hAnsi="Times New Roman" w:ascii="Times New Roman"/>
        </w:rPr>
      </w:pPr>
    </w:p>
    <w:p w:rsidRDefault="00682AD9" w:rsidP="00217B23" w:rsidR="00682AD9" w:rsidRPr="001A6AB1">
      <w:pPr>
        <w:pStyle w:val="Odlomakpopisa"/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>u z</w:t>
      </w:r>
      <w:r w:rsidR="00C84058" w:rsidRPr="001A6AB1">
        <w:rPr>
          <w:rFonts w:cs="Times New Roman" w:hAnsi="Times New Roman" w:ascii="Times New Roman"/>
        </w:rPr>
        <w:t>emljišnoknjižni uložak</w:t>
      </w:r>
      <w:r w:rsidRPr="001A6AB1">
        <w:rPr>
          <w:rFonts w:cs="Times New Roman" w:hAnsi="Times New Roman" w:ascii="Times New Roman"/>
        </w:rPr>
        <w:t xml:space="preserve"> br</w:t>
      </w:r>
      <w:r w:rsidR="00C84058" w:rsidRPr="001A6AB1">
        <w:rPr>
          <w:rFonts w:cs="Times New Roman" w:hAnsi="Times New Roman" w:ascii="Times New Roman"/>
        </w:rPr>
        <w:t>oj</w:t>
      </w:r>
      <w:r w:rsidRPr="001A6AB1">
        <w:rPr>
          <w:rFonts w:cs="Times New Roman" w:hAnsi="Times New Roman" w:ascii="Times New Roman"/>
        </w:rPr>
        <w:t xml:space="preserve"> 6598 k.o. Pitomača</w:t>
      </w:r>
    </w:p>
    <w:p w:rsidRDefault="00682AD9" w:rsidP="00682AD9" w:rsidR="00682AD9" w:rsidRPr="001A6AB1">
      <w:pPr>
        <w:pStyle w:val="Odlomakpopisa"/>
        <w:ind w:left="1416"/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>čest. br. 2196 stambeno poslovna građevina i dvorište u ul. Lj. Gaja 13 od 263 m2</w:t>
      </w:r>
    </w:p>
    <w:p w:rsidRDefault="00682AD9" w:rsidP="00682AD9" w:rsidR="00682AD9" w:rsidRPr="001A6AB1">
      <w:pPr>
        <w:tabs>
          <w:tab w:pos="1181" w:val="left"/>
        </w:tabs>
        <w:jc w:val="both"/>
        <w:rPr>
          <w:rFonts w:cs="Times New Roman" w:hAnsi="Times New Roman" w:ascii="Times New Roman"/>
        </w:rPr>
      </w:pPr>
    </w:p>
    <w:p w:rsidRDefault="00682AD9" w:rsidP="00682AD9" w:rsidR="00682AD9" w:rsidRPr="001A6AB1">
      <w:pPr>
        <w:pStyle w:val="Odlomakpopisa"/>
        <w:numPr>
          <w:ilvl w:val="0"/>
          <w:numId w:val="19"/>
        </w:num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 xml:space="preserve">Nalaže se Općinskom sudu u Koprivnici Zemljišnoknjižni odjel Đurđevac da upiše zabilježbu rješenja o prodaji nekretnine navedene pod točkom 1.a) izreke rješenja, u stečajnom postupku. </w:t>
      </w:r>
    </w:p>
    <w:p w:rsidRDefault="00372254" w:rsidP="003B077A" w:rsidR="00372254" w:rsidRPr="001A6AB1">
      <w:pPr>
        <w:pStyle w:val="Odlomakpopisa"/>
        <w:ind w:left="405"/>
        <w:jc w:val="both"/>
        <w:rPr>
          <w:rFonts w:cs="Times New Roman" w:hAnsi="Times New Roman" w:ascii="Times New Roman"/>
        </w:rPr>
      </w:pPr>
    </w:p>
    <w:p w:rsidRDefault="00C526AB" w:rsidP="00C526AB" w:rsidR="00C526AB" w:rsidRPr="001A6AB1">
      <w:pPr>
        <w:pStyle w:val="Odlomakpopisa"/>
        <w:numPr>
          <w:ilvl w:val="0"/>
          <w:numId w:val="19"/>
        </w:num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>Nalaže se Općinskom sudu u Virovitici, Zemljišnoknjižn</w:t>
      </w:r>
      <w:r w:rsidR="001F2FAF" w:rsidRPr="001A6AB1">
        <w:rPr>
          <w:rFonts w:cs="Times New Roman" w:hAnsi="Times New Roman" w:ascii="Times New Roman"/>
        </w:rPr>
        <w:t>i odjel Pitomača</w:t>
      </w:r>
      <w:r w:rsidRPr="001A6AB1">
        <w:rPr>
          <w:rFonts w:cs="Times New Roman" w:hAnsi="Times New Roman" w:ascii="Times New Roman"/>
        </w:rPr>
        <w:t>, da upiše zabilježbu rješenja o prodaji nekretnina navedenih pod točkom 1.b)</w:t>
      </w:r>
      <w:r w:rsidR="00372254" w:rsidRPr="001A6AB1">
        <w:rPr>
          <w:rFonts w:cs="Times New Roman" w:hAnsi="Times New Roman" w:ascii="Times New Roman"/>
        </w:rPr>
        <w:t xml:space="preserve"> i</w:t>
      </w:r>
      <w:r w:rsidR="00217B23" w:rsidRPr="001A6AB1">
        <w:rPr>
          <w:rFonts w:cs="Times New Roman" w:hAnsi="Times New Roman" w:ascii="Times New Roman"/>
        </w:rPr>
        <w:t xml:space="preserve"> 1.c)</w:t>
      </w:r>
      <w:r w:rsidRPr="001A6AB1">
        <w:rPr>
          <w:rFonts w:cs="Times New Roman" w:hAnsi="Times New Roman" w:ascii="Times New Roman"/>
        </w:rPr>
        <w:t xml:space="preserve"> izreke rješenja, u stečajnom postupku.</w:t>
      </w:r>
    </w:p>
    <w:p w:rsidRDefault="00C526AB" w:rsidP="00C526AB" w:rsidR="00C526AB" w:rsidRPr="001A6AB1">
      <w:pPr>
        <w:pStyle w:val="Odlomakpopisa"/>
        <w:ind w:left="405"/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 xml:space="preserve"> </w:t>
      </w:r>
    </w:p>
    <w:p w:rsidRDefault="00682AD9" w:rsidP="00682AD9" w:rsidR="00682AD9" w:rsidRPr="00E503CC">
      <w:pPr>
        <w:pStyle w:val="Odlomakpopisa"/>
        <w:numPr>
          <w:ilvl w:val="0"/>
          <w:numId w:val="19"/>
        </w:num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>Sud će zaključkom o prodaji utvrditi vrijednost nekretnine, način prodaje i uvjete prodaje.</w:t>
      </w:r>
    </w:p>
    <w:p w:rsidRDefault="00682AD9" w:rsidP="001A6AB1" w:rsidR="00682AD9" w:rsidRPr="001A6AB1">
      <w:pPr>
        <w:jc w:val="center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lastRenderedPageBreak/>
        <w:t>Obrazloženje</w:t>
      </w:r>
    </w:p>
    <w:p w:rsidRDefault="00B12A6D" w:rsidP="00682AD9" w:rsidR="00B12A6D" w:rsidRPr="001A6AB1">
      <w:pPr>
        <w:jc w:val="center"/>
        <w:rPr>
          <w:rFonts w:cs="Times New Roman" w:hAnsi="Times New Roman" w:ascii="Times New Roman"/>
        </w:rPr>
      </w:pPr>
    </w:p>
    <w:p w:rsidRDefault="00682AD9" w:rsidP="00682AD9" w:rsidR="00682AD9" w:rsidRPr="001A6AB1">
      <w:p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ab/>
        <w:t xml:space="preserve">Stečajni upravitelj </w:t>
      </w:r>
      <w:r w:rsidR="00217B23" w:rsidRPr="001A6AB1">
        <w:rPr>
          <w:rFonts w:cs="Times New Roman" w:hAnsi="Times New Roman" w:ascii="Times New Roman"/>
        </w:rPr>
        <w:t xml:space="preserve">i razlučni vjerovnici </w:t>
      </w:r>
      <w:r w:rsidRPr="001A6AB1">
        <w:rPr>
          <w:rFonts w:cs="Times New Roman" w:hAnsi="Times New Roman" w:ascii="Times New Roman"/>
        </w:rPr>
        <w:t>predloži</w:t>
      </w:r>
      <w:r w:rsidR="00217B23" w:rsidRPr="001A6AB1">
        <w:rPr>
          <w:rFonts w:cs="Times New Roman" w:hAnsi="Times New Roman" w:ascii="Times New Roman"/>
        </w:rPr>
        <w:t xml:space="preserve">li su </w:t>
      </w:r>
      <w:r w:rsidRPr="001A6AB1">
        <w:rPr>
          <w:rFonts w:cs="Times New Roman" w:hAnsi="Times New Roman" w:ascii="Times New Roman"/>
        </w:rPr>
        <w:t>da se nekretnin</w:t>
      </w:r>
      <w:r w:rsidR="00217B23" w:rsidRPr="001A6AB1">
        <w:rPr>
          <w:rFonts w:cs="Times New Roman" w:hAnsi="Times New Roman" w:ascii="Times New Roman"/>
        </w:rPr>
        <w:t>e</w:t>
      </w:r>
      <w:r w:rsidRPr="001A6AB1">
        <w:rPr>
          <w:rFonts w:cs="Times New Roman" w:hAnsi="Times New Roman" w:ascii="Times New Roman"/>
        </w:rPr>
        <w:t xml:space="preserve"> stečajnog dužnika </w:t>
      </w:r>
      <w:r w:rsidR="003B077A" w:rsidRPr="001A6AB1">
        <w:rPr>
          <w:rFonts w:cs="Times New Roman" w:hAnsi="Times New Roman" w:ascii="Times New Roman"/>
        </w:rPr>
        <w:t xml:space="preserve">navedene u izreci rješenja </w:t>
      </w:r>
      <w:r w:rsidRPr="001A6AB1">
        <w:rPr>
          <w:rFonts w:cs="Times New Roman" w:hAnsi="Times New Roman" w:ascii="Times New Roman"/>
        </w:rPr>
        <w:t>proda</w:t>
      </w:r>
      <w:r w:rsidR="00217B23" w:rsidRPr="001A6AB1">
        <w:rPr>
          <w:rFonts w:cs="Times New Roman" w:hAnsi="Times New Roman" w:ascii="Times New Roman"/>
        </w:rPr>
        <w:t>ju</w:t>
      </w:r>
      <w:r w:rsidRPr="001A6AB1">
        <w:rPr>
          <w:rFonts w:cs="Times New Roman" w:hAnsi="Times New Roman" w:ascii="Times New Roman"/>
        </w:rPr>
        <w:t xml:space="preserve"> u stečajnom postupku</w:t>
      </w:r>
      <w:r w:rsidR="00217B23" w:rsidRPr="001A6AB1">
        <w:rPr>
          <w:rFonts w:cs="Times New Roman" w:hAnsi="Times New Roman" w:ascii="Times New Roman"/>
        </w:rPr>
        <w:t>.</w:t>
      </w:r>
      <w:r w:rsidRPr="001A6AB1">
        <w:rPr>
          <w:rFonts w:cs="Times New Roman" w:hAnsi="Times New Roman" w:ascii="Times New Roman"/>
        </w:rPr>
        <w:t xml:space="preserve"> </w:t>
      </w:r>
    </w:p>
    <w:p w:rsidRDefault="00217B23" w:rsidP="00682AD9" w:rsidR="00217B23" w:rsidRPr="001A6AB1">
      <w:pPr>
        <w:jc w:val="both"/>
        <w:rPr>
          <w:rFonts w:cs="Times New Roman" w:hAnsi="Times New Roman" w:ascii="Times New Roman"/>
        </w:rPr>
      </w:pPr>
    </w:p>
    <w:p w:rsidRDefault="00682AD9" w:rsidP="00682AD9" w:rsidR="00682AD9" w:rsidRPr="001A6AB1">
      <w:p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ab/>
        <w:t>Na nekretnin</w:t>
      </w:r>
      <w:r w:rsidR="00262566" w:rsidRPr="001A6AB1">
        <w:rPr>
          <w:rFonts w:cs="Times New Roman" w:hAnsi="Times New Roman" w:ascii="Times New Roman"/>
        </w:rPr>
        <w:t xml:space="preserve">ama iz točke 1.a) i 1.c) </w:t>
      </w:r>
      <w:r w:rsidRPr="001A6AB1">
        <w:rPr>
          <w:rFonts w:cs="Times New Roman" w:hAnsi="Times New Roman" w:ascii="Times New Roman"/>
        </w:rPr>
        <w:t xml:space="preserve">razlučno pravo upisano je u korist razlučnog vjerovnika </w:t>
      </w:r>
      <w:r w:rsidR="00262566" w:rsidRPr="001A6AB1">
        <w:rPr>
          <w:rFonts w:cs="Times New Roman" w:hAnsi="Times New Roman" w:ascii="Times New Roman"/>
        </w:rPr>
        <w:t xml:space="preserve">Zagrebačke banke d.d. i </w:t>
      </w:r>
      <w:r w:rsidRPr="001A6AB1">
        <w:rPr>
          <w:rFonts w:cs="Times New Roman" w:hAnsi="Times New Roman" w:ascii="Times New Roman"/>
        </w:rPr>
        <w:t>Republike Hrvatske - Ministarstva financija</w:t>
      </w:r>
      <w:r w:rsidR="00262566" w:rsidRPr="001A6AB1">
        <w:rPr>
          <w:rFonts w:cs="Times New Roman" w:hAnsi="Times New Roman" w:ascii="Times New Roman"/>
        </w:rPr>
        <w:t>, dok je na nekretnini iz točke 1.b) razlučno pravo upisano u korist razlučnog vjerovnika Republike Hrvatske - Ministarstva financija</w:t>
      </w:r>
      <w:r w:rsidRPr="001A6AB1">
        <w:rPr>
          <w:rFonts w:cs="Times New Roman" w:hAnsi="Times New Roman" w:ascii="Times New Roman"/>
        </w:rPr>
        <w:t>.</w:t>
      </w:r>
    </w:p>
    <w:p w:rsidRDefault="00682AD9" w:rsidP="00682AD9" w:rsidR="00682AD9" w:rsidRPr="001A6AB1">
      <w:p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 xml:space="preserve"> </w:t>
      </w:r>
    </w:p>
    <w:p w:rsidRDefault="00682AD9" w:rsidP="00682AD9" w:rsidR="00682AD9" w:rsidRPr="001A6AB1">
      <w:p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ab/>
        <w:t>Posebnim zaključkom o prodaji stečajni sudac utvrditi će vrijednost nekretnina, način prodaje i uvjete prodaje.</w:t>
      </w:r>
    </w:p>
    <w:p w:rsidRDefault="00682AD9" w:rsidP="00682AD9" w:rsidR="00682AD9" w:rsidRPr="001A6AB1">
      <w:p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 xml:space="preserve"> </w:t>
      </w:r>
      <w:r w:rsidRPr="001A6AB1">
        <w:rPr>
          <w:rFonts w:cs="Times New Roman" w:hAnsi="Times New Roman" w:ascii="Times New Roman"/>
        </w:rPr>
        <w:tab/>
      </w:r>
    </w:p>
    <w:p w:rsidRDefault="00682AD9" w:rsidP="00682AD9" w:rsidR="00682AD9" w:rsidRPr="001A6AB1">
      <w:p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 xml:space="preserve"> </w:t>
      </w:r>
      <w:r w:rsidRPr="001A6AB1">
        <w:rPr>
          <w:rFonts w:cs="Times New Roman" w:hAnsi="Times New Roman" w:ascii="Times New Roman"/>
        </w:rPr>
        <w:tab/>
        <w:t>Slijedom iznijetog  u smislu odredbe čl. 247. st. 1. 2. i 3. Stečajnog zakona (NN 71/15</w:t>
      </w:r>
      <w:r w:rsidR="00CA5FD6" w:rsidRPr="001A6AB1">
        <w:rPr>
          <w:rFonts w:cs="Times New Roman" w:hAnsi="Times New Roman" w:ascii="Times New Roman"/>
        </w:rPr>
        <w:t>, 104/17</w:t>
      </w:r>
      <w:r w:rsidRPr="001A6AB1">
        <w:rPr>
          <w:rFonts w:cs="Times New Roman" w:hAnsi="Times New Roman" w:ascii="Times New Roman"/>
        </w:rPr>
        <w:t xml:space="preserve">) odlučeno je kao u izreci ovog rješenja. </w:t>
      </w:r>
    </w:p>
    <w:p w:rsidRDefault="00682AD9" w:rsidP="00682AD9" w:rsidR="00682AD9" w:rsidRPr="001A6AB1">
      <w:p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 xml:space="preserve"> </w:t>
      </w:r>
    </w:p>
    <w:p w:rsidRDefault="00B12A6D" w:rsidP="00682AD9" w:rsidR="00682AD9" w:rsidRPr="001A6AB1">
      <w:pPr>
        <w:jc w:val="center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>U Varaždinu</w:t>
      </w:r>
      <w:r w:rsidR="00682AD9" w:rsidRPr="001A6AB1">
        <w:rPr>
          <w:rFonts w:cs="Times New Roman" w:hAnsi="Times New Roman" w:ascii="Times New Roman"/>
        </w:rPr>
        <w:t xml:space="preserve">  </w:t>
      </w:r>
      <w:r w:rsidR="00262566" w:rsidRPr="001A6AB1">
        <w:rPr>
          <w:rFonts w:cs="Times New Roman" w:hAnsi="Times New Roman" w:ascii="Times New Roman"/>
        </w:rPr>
        <w:t>17. siječnja 2019</w:t>
      </w:r>
      <w:r w:rsidR="00682AD9" w:rsidRPr="001A6AB1">
        <w:rPr>
          <w:rFonts w:cs="Times New Roman" w:hAnsi="Times New Roman" w:ascii="Times New Roman"/>
        </w:rPr>
        <w:t>.</w:t>
      </w:r>
    </w:p>
    <w:p w:rsidRDefault="00682AD9" w:rsidP="00682AD9" w:rsidR="00682AD9" w:rsidRPr="001A6AB1">
      <w:pPr>
        <w:rPr>
          <w:rFonts w:cs="Times New Roman" w:hAnsi="Times New Roman" w:ascii="Times New Roman"/>
        </w:rPr>
      </w:pPr>
    </w:p>
    <w:p w:rsidRDefault="00682AD9" w:rsidP="00682AD9" w:rsidR="00682AD9" w:rsidRPr="001A6AB1">
      <w:pPr>
        <w:rPr>
          <w:rFonts w:cs="Times New Roman" w:hAnsi="Times New Roman" w:ascii="Times New Roman"/>
        </w:rPr>
      </w:pPr>
    </w:p>
    <w:p w:rsidRDefault="00682AD9" w:rsidP="00682AD9" w:rsidR="00682AD9" w:rsidRPr="001A6AB1">
      <w:pPr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ab/>
      </w:r>
      <w:r w:rsidRPr="001A6AB1">
        <w:rPr>
          <w:rFonts w:cs="Times New Roman" w:hAnsi="Times New Roman" w:ascii="Times New Roman"/>
        </w:rPr>
        <w:tab/>
      </w:r>
      <w:r w:rsidRPr="001A6AB1">
        <w:rPr>
          <w:rFonts w:cs="Times New Roman" w:hAnsi="Times New Roman" w:ascii="Times New Roman"/>
        </w:rPr>
        <w:tab/>
      </w:r>
      <w:r w:rsidRPr="001A6AB1">
        <w:rPr>
          <w:rFonts w:cs="Times New Roman" w:hAnsi="Times New Roman" w:ascii="Times New Roman"/>
        </w:rPr>
        <w:tab/>
      </w:r>
      <w:r w:rsidRPr="001A6AB1">
        <w:rPr>
          <w:rFonts w:cs="Times New Roman" w:hAnsi="Times New Roman" w:ascii="Times New Roman"/>
        </w:rPr>
        <w:tab/>
      </w:r>
      <w:r w:rsidRPr="001A6AB1">
        <w:rPr>
          <w:rFonts w:cs="Times New Roman" w:hAnsi="Times New Roman" w:ascii="Times New Roman"/>
        </w:rPr>
        <w:tab/>
      </w:r>
      <w:r w:rsidRPr="001A6AB1">
        <w:rPr>
          <w:rFonts w:cs="Times New Roman" w:hAnsi="Times New Roman" w:ascii="Times New Roman"/>
        </w:rPr>
        <w:tab/>
      </w:r>
      <w:r w:rsidR="00B12A6D" w:rsidRPr="001A6AB1">
        <w:rPr>
          <w:rFonts w:cs="Times New Roman" w:hAnsi="Times New Roman" w:ascii="Times New Roman"/>
        </w:rPr>
        <w:t xml:space="preserve">                     </w:t>
      </w:r>
      <w:r w:rsidRPr="001A6AB1">
        <w:rPr>
          <w:rFonts w:cs="Times New Roman" w:hAnsi="Times New Roman" w:ascii="Times New Roman"/>
        </w:rPr>
        <w:t>SUDAC</w:t>
      </w:r>
    </w:p>
    <w:p w:rsidRDefault="00682AD9" w:rsidP="00682AD9" w:rsidR="00682AD9" w:rsidRPr="001A6AB1">
      <w:pPr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 xml:space="preserve"> </w:t>
      </w:r>
    </w:p>
    <w:p w:rsidRDefault="00682AD9" w:rsidP="00DE08F7" w:rsidR="00E503CC" w:rsidRPr="001A6AB1">
      <w:pPr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ab/>
      </w:r>
      <w:r w:rsidRPr="001A6AB1">
        <w:rPr>
          <w:rFonts w:cs="Times New Roman" w:hAnsi="Times New Roman" w:ascii="Times New Roman"/>
        </w:rPr>
        <w:tab/>
      </w:r>
      <w:r w:rsidRPr="001A6AB1">
        <w:rPr>
          <w:rFonts w:cs="Times New Roman" w:hAnsi="Times New Roman" w:ascii="Times New Roman"/>
        </w:rPr>
        <w:tab/>
      </w:r>
      <w:r w:rsidRPr="001A6AB1">
        <w:rPr>
          <w:rFonts w:cs="Times New Roman" w:hAnsi="Times New Roman" w:ascii="Times New Roman"/>
        </w:rPr>
        <w:tab/>
      </w:r>
      <w:r w:rsidRPr="001A6AB1">
        <w:rPr>
          <w:rFonts w:cs="Times New Roman" w:hAnsi="Times New Roman" w:ascii="Times New Roman"/>
        </w:rPr>
        <w:tab/>
      </w:r>
      <w:r w:rsidRPr="001A6AB1">
        <w:rPr>
          <w:rFonts w:cs="Times New Roman" w:hAnsi="Times New Roman" w:ascii="Times New Roman"/>
        </w:rPr>
        <w:tab/>
      </w:r>
      <w:r w:rsidRPr="001A6AB1">
        <w:rPr>
          <w:rFonts w:cs="Times New Roman" w:hAnsi="Times New Roman" w:ascii="Times New Roman"/>
        </w:rPr>
        <w:tab/>
      </w:r>
      <w:r w:rsidR="00B12A6D" w:rsidRPr="001A6AB1">
        <w:rPr>
          <w:rFonts w:cs="Times New Roman" w:hAnsi="Times New Roman" w:ascii="Times New Roman"/>
        </w:rPr>
        <w:t xml:space="preserve">             </w:t>
      </w:r>
      <w:r w:rsidRPr="001A6AB1">
        <w:rPr>
          <w:rFonts w:cs="Times New Roman" w:hAnsi="Times New Roman" w:ascii="Times New Roman"/>
        </w:rPr>
        <w:t>Iris Hatvalić Nemec</w:t>
      </w:r>
    </w:p>
    <w:p w:rsidRDefault="00682AD9" w:rsidP="00682AD9" w:rsidR="00682AD9" w:rsidRPr="001A6AB1">
      <w:pPr>
        <w:rPr>
          <w:rFonts w:cs="Times New Roman" w:hAnsi="Times New Roman" w:ascii="Times New Roman"/>
        </w:rPr>
      </w:pPr>
    </w:p>
    <w:p w:rsidRDefault="00682AD9" w:rsidP="00682AD9" w:rsidR="00682AD9">
      <w:pPr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 xml:space="preserve"> </w:t>
      </w:r>
    </w:p>
    <w:p w:rsidRDefault="00E503CC" w:rsidP="00682AD9" w:rsidR="00E503CC" w:rsidRPr="001A6AB1">
      <w:pPr>
        <w:rPr>
          <w:rFonts w:cs="Times New Roman" w:hAnsi="Times New Roman" w:ascii="Times New Roman"/>
        </w:rPr>
      </w:pPr>
    </w:p>
    <w:p w:rsidRDefault="00262566" w:rsidP="00682AD9" w:rsidR="00682AD9" w:rsidRPr="001A6AB1">
      <w:pPr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>UPUTA</w:t>
      </w:r>
      <w:r w:rsidR="00682AD9" w:rsidRPr="001A6AB1">
        <w:rPr>
          <w:rFonts w:cs="Times New Roman" w:hAnsi="Times New Roman" w:ascii="Times New Roman"/>
        </w:rPr>
        <w:t xml:space="preserve"> O PRAVNOM LIJEKU: </w:t>
      </w:r>
    </w:p>
    <w:p w:rsidRDefault="006C5CB7" w:rsidP="006C5CB7" w:rsidR="006C5CB7" w:rsidRPr="001A6AB1">
      <w:p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>Protiv ovog rješenja žalbu mogu podnijeti stečajni upravitelj i razlučni vjerovnici. Žalba se podnosi ovome sudu u dva primjerka u roku od 8 dana nakon isteka osmog dana od njegove objave na e-oglasnoj ploči suda.</w:t>
      </w:r>
    </w:p>
    <w:p w:rsidRDefault="00682AD9" w:rsidP="00682AD9" w:rsidR="00682AD9" w:rsidRPr="001A6AB1">
      <w:pPr>
        <w:jc w:val="both"/>
        <w:rPr>
          <w:rFonts w:cs="Times New Roman" w:hAnsi="Times New Roman" w:ascii="Times New Roman"/>
        </w:rPr>
      </w:pPr>
    </w:p>
    <w:p w:rsidRDefault="00682AD9" w:rsidP="00682AD9" w:rsidR="00682AD9" w:rsidRPr="001A6AB1">
      <w:pPr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 xml:space="preserve">DNA: </w:t>
      </w:r>
    </w:p>
    <w:p w:rsidRDefault="00682AD9" w:rsidP="00682AD9" w:rsidR="00A92D6D" w:rsidRPr="001A6AB1">
      <w:pPr>
        <w:numPr>
          <w:ilvl w:val="0"/>
          <w:numId w:val="18"/>
        </w:numPr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>Stečajn</w:t>
      </w:r>
      <w:r w:rsidR="00A92D6D" w:rsidRPr="001A6AB1">
        <w:rPr>
          <w:rFonts w:cs="Times New Roman" w:hAnsi="Times New Roman" w:ascii="Times New Roman"/>
        </w:rPr>
        <w:t>i</w:t>
      </w:r>
      <w:r w:rsidRPr="001A6AB1">
        <w:rPr>
          <w:rFonts w:cs="Times New Roman" w:hAnsi="Times New Roman" w:ascii="Times New Roman"/>
        </w:rPr>
        <w:t xml:space="preserve"> upravitelj</w:t>
      </w:r>
      <w:r w:rsidR="00B12A6D" w:rsidRPr="001A6AB1">
        <w:rPr>
          <w:rFonts w:cs="Times New Roman" w:hAnsi="Times New Roman" w:ascii="Times New Roman"/>
        </w:rPr>
        <w:t xml:space="preserve"> Miroslav Lovreković, Ul. Krunoslava Heruca 81, 48260 Križevci</w:t>
      </w:r>
    </w:p>
    <w:p w:rsidRDefault="00A92D6D" w:rsidP="00682AD9" w:rsidR="00682AD9" w:rsidRPr="001A6AB1">
      <w:pPr>
        <w:numPr>
          <w:ilvl w:val="0"/>
          <w:numId w:val="18"/>
        </w:numPr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 xml:space="preserve">razlučni vjerovnik </w:t>
      </w:r>
      <w:r w:rsidR="00B12A6D" w:rsidRPr="001A6AB1">
        <w:rPr>
          <w:rFonts w:cs="Times New Roman" w:hAnsi="Times New Roman" w:ascii="Times New Roman"/>
        </w:rPr>
        <w:t>Zagrebačka banka d.d, Trg bana Josipa Jelačića 10, 10000 Zagreb</w:t>
      </w:r>
    </w:p>
    <w:p w:rsidRDefault="00A92D6D" w:rsidP="00682AD9" w:rsidR="00682AD9" w:rsidRPr="001A6AB1">
      <w:pPr>
        <w:numPr>
          <w:ilvl w:val="0"/>
          <w:numId w:val="18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>razlučni vjerovnik Republika Hrvatska</w:t>
      </w:r>
      <w:r w:rsidR="00682AD9" w:rsidRPr="001A6AB1">
        <w:rPr>
          <w:rFonts w:cs="Times New Roman" w:hAnsi="Times New Roman" w:ascii="Times New Roman"/>
        </w:rPr>
        <w:t>, po ŽDO Varaždin, Građansko upravni odjel,</w:t>
      </w:r>
    </w:p>
    <w:p w:rsidRDefault="00A92D6D" w:rsidP="00682AD9" w:rsidR="00682AD9" w:rsidRPr="001A6AB1">
      <w:pPr>
        <w:numPr>
          <w:ilvl w:val="0"/>
          <w:numId w:val="18"/>
        </w:num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 xml:space="preserve">Općinski sud u Koprivnici, </w:t>
      </w:r>
      <w:r w:rsidR="00B12A6D" w:rsidRPr="001A6AB1">
        <w:rPr>
          <w:rStyle w:val="Naglaeno"/>
          <w:rFonts w:cs="Times New Roman" w:hAnsi="Times New Roman" w:ascii="Times New Roman"/>
          <w:b w:val="false"/>
        </w:rPr>
        <w:t>Stalna služba u Đurđevcu</w:t>
      </w:r>
      <w:r w:rsidR="00B12A6D" w:rsidRPr="001A6AB1">
        <w:rPr>
          <w:rFonts w:cs="Times New Roman" w:hAnsi="Times New Roman" w:ascii="Times New Roman"/>
        </w:rPr>
        <w:t xml:space="preserve">, </w:t>
      </w:r>
      <w:r w:rsidRPr="001A6AB1">
        <w:rPr>
          <w:rFonts w:cs="Times New Roman" w:hAnsi="Times New Roman" w:ascii="Times New Roman"/>
        </w:rPr>
        <w:t>Zemljišnoknjižni odjel</w:t>
      </w:r>
      <w:r w:rsidR="00B12A6D" w:rsidRPr="001A6AB1">
        <w:rPr>
          <w:rFonts w:cs="Times New Roman" w:hAnsi="Times New Roman" w:ascii="Times New Roman"/>
        </w:rPr>
        <w:t xml:space="preserve">, </w:t>
      </w:r>
      <w:r w:rsidR="00B12A6D" w:rsidRPr="001A6AB1">
        <w:rPr>
          <w:rStyle w:val="Naglaeno"/>
          <w:rFonts w:cs="Times New Roman" w:hAnsi="Times New Roman" w:ascii="Times New Roman"/>
          <w:b w:val="false"/>
        </w:rPr>
        <w:t>Đure Basaričeka 12</w:t>
      </w:r>
      <w:r w:rsidRPr="001A6AB1">
        <w:rPr>
          <w:rFonts w:cs="Times New Roman" w:hAnsi="Times New Roman" w:ascii="Times New Roman"/>
        </w:rPr>
        <w:t xml:space="preserve">, </w:t>
      </w:r>
      <w:r w:rsidR="00682AD9" w:rsidRPr="001A6AB1">
        <w:rPr>
          <w:rFonts w:cs="Times New Roman" w:hAnsi="Times New Roman" w:ascii="Times New Roman"/>
        </w:rPr>
        <w:t>po pravomoćnosti rješenja</w:t>
      </w:r>
    </w:p>
    <w:p w:rsidRDefault="00A92D6D" w:rsidP="00682AD9" w:rsidR="00A92D6D" w:rsidRPr="00E503CC">
      <w:pPr>
        <w:numPr>
          <w:ilvl w:val="0"/>
          <w:numId w:val="18"/>
        </w:numPr>
        <w:jc w:val="both"/>
        <w:rPr>
          <w:rFonts w:cs="Times New Roman" w:hAnsi="Times New Roman" w:ascii="Times New Roman"/>
        </w:rPr>
      </w:pPr>
      <w:r w:rsidRPr="001A6AB1">
        <w:rPr>
          <w:rFonts w:cs="Times New Roman" w:hAnsi="Times New Roman" w:ascii="Times New Roman"/>
        </w:rPr>
        <w:t xml:space="preserve">Općinski sud u Virovitici, Zemljišnoknjižni odjel </w:t>
      </w:r>
      <w:r w:rsidRPr="00E503CC">
        <w:rPr>
          <w:rFonts w:cs="Times New Roman" w:hAnsi="Times New Roman" w:ascii="Times New Roman"/>
        </w:rPr>
        <w:t>Pitomača,</w:t>
      </w:r>
      <w:r w:rsidR="00B12A6D" w:rsidRPr="00E503CC">
        <w:rPr>
          <w:rFonts w:cs="Times New Roman" w:hAnsi="Times New Roman" w:ascii="Times New Roman"/>
        </w:rPr>
        <w:t xml:space="preserve"> Trg kralja Tomislava 18,</w:t>
      </w:r>
      <w:r w:rsidRPr="00E503CC">
        <w:rPr>
          <w:rFonts w:cs="Times New Roman" w:hAnsi="Times New Roman" w:ascii="Times New Roman"/>
        </w:rPr>
        <w:t xml:space="preserve"> po pravomoćnosti</w:t>
      </w:r>
    </w:p>
    <w:p w:rsidRDefault="00682AD9" w:rsidP="00682AD9" w:rsidR="00682AD9" w:rsidRPr="00E503CC">
      <w:pPr>
        <w:numPr>
          <w:ilvl w:val="0"/>
          <w:numId w:val="18"/>
        </w:numPr>
        <w:rPr>
          <w:rFonts w:cs="Times New Roman" w:hAnsi="Times New Roman" w:ascii="Times New Roman"/>
        </w:rPr>
      </w:pPr>
      <w:r w:rsidRPr="00E503CC">
        <w:rPr>
          <w:rFonts w:cs="Times New Roman" w:hAnsi="Times New Roman" w:ascii="Times New Roman"/>
        </w:rPr>
        <w:t xml:space="preserve">e-oglasna ploča </w:t>
      </w:r>
    </w:p>
    <w:p w:rsidRDefault="00682AD9" w:rsidP="00682AD9" w:rsidR="00682AD9" w:rsidRPr="001A6AB1">
      <w:pPr>
        <w:jc w:val="both"/>
        <w:rPr>
          <w:rFonts w:cs="Times New Roman" w:hAnsi="Times New Roman" w:ascii="Times New Roman"/>
        </w:rPr>
      </w:pPr>
    </w:p>
    <w:p w:rsidRDefault="00682AD9" w:rsidP="00682AD9" w:rsidR="00682AD9" w:rsidRPr="001A6AB1">
      <w:pPr>
        <w:ind w:right="1252"/>
        <w:jc w:val="both"/>
        <w:rPr>
          <w:rFonts w:cs="Times New Roman" w:hAnsi="Times New Roman" w:ascii="Times New Roman"/>
        </w:rPr>
      </w:pPr>
    </w:p>
    <w:p w:rsidRDefault="00682AD9" w:rsidP="00682AD9" w:rsidR="00682AD9" w:rsidRPr="001A6AB1">
      <w:pPr>
        <w:jc w:val="both"/>
        <w:rPr>
          <w:rFonts w:cs="Times New Roman" w:hAnsi="Times New Roman" w:ascii="Times New Roman"/>
        </w:rPr>
      </w:pPr>
    </w:p>
    <w:p w:rsidRDefault="00682AD9" w:rsidP="00682AD9" w:rsidR="00682AD9" w:rsidRPr="001A6AB1">
      <w:pPr>
        <w:rPr>
          <w:rFonts w:cs="Times New Roman" w:hAnsi="Times New Roman" w:ascii="Times New Roman"/>
        </w:rPr>
      </w:pPr>
    </w:p>
    <w:p w:rsidRDefault="00CE584B" w:rsidP="00CE584B" w:rsidR="00CE584B" w:rsidRPr="001A6AB1">
      <w:pPr>
        <w:rPr>
          <w:rFonts w:cs="Times New Roman" w:hAnsi="Times New Roman" w:ascii="Times New Roman"/>
        </w:rPr>
      </w:pPr>
    </w:p>
    <w:sectPr w:rsidSect="00C30AC5" w:rsidR="00CE584B" w:rsidRPr="001A6AB1">
      <w:headerReference w:type="even" r:id="rId11"/>
      <w:headerReference w:type="default" r:id="rId12"/>
      <w:headerReference w:type="first" r:id="rId13"/>
      <w:pgSz w:h="16838" w:w="11906"/>
      <w:pgMar w:gutter="567" w:footer="737" w:header="142" w:left="709" w:bottom="1843" w:right="1418" w:top="1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63E" w:rsidR="0080263E">
      <w:r>
        <w:separator/>
      </w:r>
    </w:p>
  </w:endnote>
  <w:endnote w:id="0" w:type="continuationSeparator">
    <w:p w:rsidRDefault="0080263E" w:rsidR="00802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63E" w:rsidR="0080263E">
      <w:r>
        <w:separator/>
      </w:r>
    </w:p>
  </w:footnote>
  <w:footnote w:id="0" w:type="continuationSeparator">
    <w:p w:rsidRDefault="0080263E" w:rsidR="008026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F20" w:rsidP="0000114E" w:rsidR="00A60F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0F20" w:rsidR="00A60F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420" w:rsidR="00784420">
    <w:pPr>
      <w:pStyle w:val="Zaglavlje"/>
      <w:jc w:val="center"/>
    </w:pPr>
  </w:p>
  <w:p w:rsidRDefault="00DE08F7" w:rsidR="00784420" w:rsidRPr="00DD3CBD">
    <w:pPr>
      <w:pStyle w:val="Zaglavlje"/>
      <w:jc w:val="center"/>
      <w:rPr>
        <w:rFonts w:cs="Times New Roman" w:hAnsi="Times New Roman" w:ascii="Times New Roman"/>
      </w:rPr>
    </w:pPr>
    <w:sdt>
      <w:sdtPr>
        <w:id w:val="-742263647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</w:rPr>
      </w:sdtEndPr>
      <w:sdtContent>
        <w:r w:rsidR="00784420" w:rsidRPr="00DD3CBD">
          <w:rPr>
            <w:rFonts w:cs="Times New Roman" w:hAnsi="Times New Roman" w:ascii="Times New Roman"/>
          </w:rPr>
          <w:fldChar w:fldCharType="begin"/>
        </w:r>
        <w:r w:rsidR="00784420" w:rsidRPr="00DD3CBD">
          <w:rPr>
            <w:rFonts w:cs="Times New Roman" w:hAnsi="Times New Roman" w:ascii="Times New Roman"/>
          </w:rPr>
          <w:instrText>PAGE   \* MERGEFORMAT</w:instrText>
        </w:r>
        <w:r w:rsidR="00784420" w:rsidRPr="00DD3CBD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2</w:t>
        </w:r>
        <w:r w:rsidR="00784420" w:rsidRPr="00DD3CBD">
          <w:rPr>
            <w:rFonts w:cs="Times New Roman" w:hAnsi="Times New Roman" w:ascii="Times New Roman"/>
          </w:rPr>
          <w:fldChar w:fldCharType="end"/>
        </w:r>
      </w:sdtContent>
    </w:sdt>
  </w:p>
  <w:p w:rsidRDefault="005E54F3" w:rsidP="0026714E" w:rsidR="0026714E" w:rsidRPr="00C157E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</w:p>
  <w:p w:rsidRDefault="005E54F3" w:rsidP="005E54F3" w:rsidR="005E54F3" w:rsidRPr="00C157E4">
    <w:pPr>
      <w:jc w:val="right"/>
      <w:rPr>
        <w:rFonts w:cs="Times New Roman" w:hAnsi="Times New Roman" w:ascii="Times New Roman"/>
      </w:rPr>
    </w:pPr>
  </w:p>
  <w:p w:rsidRDefault="00C30AC5" w:rsidP="0000114E" w:rsidR="00784420">
    <w:pPr>
      <w:pStyle w:val="Zaglavlje"/>
      <w:jc w:val="right"/>
      <w:rPr>
        <w:rFonts w:cs="Times New Roman" w:hAnsi="Times New Roman" w:ascii="Times New Roman"/>
      </w:rPr>
    </w:pPr>
    <w:r w:rsidRPr="00162F1A">
      <w:rPr>
        <w:rFonts w:cs="Times New Roman" w:hAnsi="Times New Roman" w:ascii="Times New Roman"/>
      </w:rPr>
      <w:t>Poslovni broj: 4 St-</w:t>
    </w:r>
    <w:r>
      <w:rPr>
        <w:rFonts w:cs="Times New Roman" w:hAnsi="Times New Roman" w:ascii="Times New Roman"/>
      </w:rPr>
      <w:t>30/2015-49</w:t>
    </w:r>
  </w:p>
  <w:p w:rsidRDefault="00784420" w:rsidP="0000114E" w:rsidR="00784420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7510717"/>
      <w:docPartObj>
        <w:docPartGallery w:val="Page Numbers (Top of Page)"/>
        <w:docPartUnique/>
      </w:docPartObj>
    </w:sdtPr>
    <w:sdtEndPr/>
    <w:sdtContent>
      <w:p w:rsidRDefault="002C45F5" w:rsidR="002C45F5">
        <w:pPr>
          <w:pStyle w:val="Zaglavlje"/>
          <w:jc w:val="center"/>
        </w:pPr>
      </w:p>
      <w:p w:rsidRDefault="00DE08F7" w:rsidR="009E640F">
        <w:pPr>
          <w:pStyle w:val="Zaglavlje"/>
          <w:jc w:val="center"/>
        </w:pPr>
      </w:p>
    </w:sdtContent>
  </w:sdt>
  <w:p w:rsidRDefault="00A60F20" w:rsidR="00A60F20">
    <w:pPr>
      <w:pStyle w:val="Zaglavlje"/>
    </w:pPr>
  </w:p>
  <w:p w:rsidRDefault="0065792E" w:rsidP="0065792E" w:rsidR="009E640F" w:rsidRPr="00C157E4">
    <w:pPr>
      <w:tabs>
        <w:tab w:pos="4606" w:val="center"/>
        <w:tab w:pos="9212" w:val="right"/>
      </w:tabs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9E640F" w:rsidR="009E64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AC00B34"/>
    <w:multiLevelType w:val="hybridMultilevel"/>
    <w:tmpl w:val="834EE4D0"/>
    <w:lvl w:tplc="CF28E65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2D2E08"/>
    <w:multiLevelType w:val="hybridMultilevel"/>
    <w:tmpl w:val="06DA25E2"/>
    <w:lvl w:tplc="C8CA9282" w:ilvl="0">
      <w:start w:val="1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7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1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B6F5E17"/>
    <w:multiLevelType w:val="hybridMultilevel"/>
    <w:tmpl w:val="5AE8F63C"/>
    <w:lvl w:tplc="8B4AF8AA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21B3EB4"/>
    <w:multiLevelType w:val="hybridMultilevel"/>
    <w:tmpl w:val="0FC2CBBC"/>
    <w:lvl w:tplc="2E746460" w:ilvl="0">
      <w:start w:val="3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6904AB4"/>
    <w:multiLevelType w:val="hybridMultilevel"/>
    <w:tmpl w:val="14CAE602"/>
    <w:lvl w:tplc="906034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6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770D1009"/>
    <w:multiLevelType w:val="hybridMultilevel"/>
    <w:tmpl w:val="4F4206DE"/>
    <w:lvl w:tplc="1802879E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22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2"/>
  </w:num>
  <w:num w:numId="3">
    <w:abstractNumId w:val="11"/>
  </w:num>
  <w:num w:numId="4">
    <w:abstractNumId w:val="17"/>
  </w:num>
  <w:num w:numId="5">
    <w:abstractNumId w:val="10"/>
  </w:num>
  <w:num w:numId="6">
    <w:abstractNumId w:val="5"/>
  </w:num>
  <w:num w:numId="7">
    <w:abstractNumId w:val="8"/>
  </w:num>
  <w:num w:numId="8">
    <w:abstractNumId w:val="1"/>
  </w:num>
  <w:num w:numId="9">
    <w:abstractNumId w:val="15"/>
  </w:num>
  <w:num w:numId="10">
    <w:abstractNumId w:val="18"/>
  </w:num>
  <w:num w:numId="11">
    <w:abstractNumId w:val="20"/>
  </w:num>
  <w:num w:numId="12">
    <w:abstractNumId w:val="19"/>
  </w:num>
  <w:num w:numId="13">
    <w:abstractNumId w:val="7"/>
  </w:num>
  <w:num w:numId="14">
    <w:abstractNumId w:val="2"/>
  </w:num>
  <w:num w:numId="15">
    <w:abstractNumId w:val="16"/>
  </w:num>
  <w:num w:numId="16">
    <w:abstractNumId w:val="14"/>
  </w:num>
  <w:num w:numId="17">
    <w:abstractNumId w:val="3"/>
  </w:num>
  <w:num w:numId="18">
    <w:abstractNumId w:val="9"/>
  </w:num>
  <w:num w:numId="19">
    <w:abstractNumId w:val="6"/>
  </w:num>
  <w:num w:numId="20">
    <w:abstractNumId w:val="21"/>
  </w:num>
  <w:num w:numId="21">
    <w:abstractNumId w:val="4"/>
  </w:num>
  <w:num w:numId="22">
    <w:abstractNumId w:val="13"/>
  </w:num>
  <w:num w:numId="2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0480"/>
    <w:rsid w:val="000544BA"/>
    <w:rsid w:val="000D63AF"/>
    <w:rsid w:val="0015732B"/>
    <w:rsid w:val="001A6AB1"/>
    <w:rsid w:val="001F2FAF"/>
    <w:rsid w:val="00217B23"/>
    <w:rsid w:val="00225A0B"/>
    <w:rsid w:val="0024279A"/>
    <w:rsid w:val="00252B8C"/>
    <w:rsid w:val="0026095B"/>
    <w:rsid w:val="00262566"/>
    <w:rsid w:val="0026714E"/>
    <w:rsid w:val="002C0D86"/>
    <w:rsid w:val="002C235E"/>
    <w:rsid w:val="002C45F5"/>
    <w:rsid w:val="00372254"/>
    <w:rsid w:val="003B077A"/>
    <w:rsid w:val="003B1784"/>
    <w:rsid w:val="003C40BC"/>
    <w:rsid w:val="00434736"/>
    <w:rsid w:val="00440DB8"/>
    <w:rsid w:val="0048155E"/>
    <w:rsid w:val="00492FBD"/>
    <w:rsid w:val="004A41AD"/>
    <w:rsid w:val="004A6953"/>
    <w:rsid w:val="004B04E5"/>
    <w:rsid w:val="004B0E81"/>
    <w:rsid w:val="004D1D82"/>
    <w:rsid w:val="0053697F"/>
    <w:rsid w:val="0055287A"/>
    <w:rsid w:val="005679AA"/>
    <w:rsid w:val="00596399"/>
    <w:rsid w:val="005E54F3"/>
    <w:rsid w:val="005F2186"/>
    <w:rsid w:val="0064652E"/>
    <w:rsid w:val="0065792E"/>
    <w:rsid w:val="00682AD9"/>
    <w:rsid w:val="006C5CB7"/>
    <w:rsid w:val="006D71A1"/>
    <w:rsid w:val="00712864"/>
    <w:rsid w:val="00714513"/>
    <w:rsid w:val="00720B91"/>
    <w:rsid w:val="00727E47"/>
    <w:rsid w:val="00784420"/>
    <w:rsid w:val="0080263E"/>
    <w:rsid w:val="0089150F"/>
    <w:rsid w:val="008917F6"/>
    <w:rsid w:val="00895286"/>
    <w:rsid w:val="008E51B4"/>
    <w:rsid w:val="00932E39"/>
    <w:rsid w:val="00973FA6"/>
    <w:rsid w:val="00974893"/>
    <w:rsid w:val="009C347F"/>
    <w:rsid w:val="009E640F"/>
    <w:rsid w:val="00A05AA9"/>
    <w:rsid w:val="00A60F20"/>
    <w:rsid w:val="00A73C0D"/>
    <w:rsid w:val="00A92D6D"/>
    <w:rsid w:val="00B0741E"/>
    <w:rsid w:val="00B12A6D"/>
    <w:rsid w:val="00C03891"/>
    <w:rsid w:val="00C157E4"/>
    <w:rsid w:val="00C210F2"/>
    <w:rsid w:val="00C30AC5"/>
    <w:rsid w:val="00C331AA"/>
    <w:rsid w:val="00C36545"/>
    <w:rsid w:val="00C526AB"/>
    <w:rsid w:val="00C84058"/>
    <w:rsid w:val="00CA5FD6"/>
    <w:rsid w:val="00CD5579"/>
    <w:rsid w:val="00CE584B"/>
    <w:rsid w:val="00D23288"/>
    <w:rsid w:val="00D345DE"/>
    <w:rsid w:val="00D808F7"/>
    <w:rsid w:val="00DD3CBD"/>
    <w:rsid w:val="00DD544B"/>
    <w:rsid w:val="00DE08F7"/>
    <w:rsid w:val="00DE7D72"/>
    <w:rsid w:val="00E01A04"/>
    <w:rsid w:val="00E503CC"/>
    <w:rsid w:val="00EB4348"/>
    <w:rsid w:val="00F215D9"/>
    <w:rsid w:val="00FD0C41"/>
    <w:rsid w:val="00FD3067"/>
    <w:rsid w:val="00FD3A11"/>
    <w:rsid w:val="00FD760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82AD9"/>
    <w:rPr>
      <w:rFonts w:cs="Arial" w:eastAsia="Times New Roman" w:hAnsi="Arial" w:ascii="Arial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B12A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0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8F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DE08F7"/>
    <w:rPr>
      <w:rFonts w:cs="Times New Roman" w:hAnsi="Times New Roman" w:ascii="Times New Roman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DE08F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DE08F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82AD9"/>
    <w:rPr>
      <w:rFonts w:ascii="Arial" w:cs="Arial" w:eastAsia="Times New Roman" w:hAnsi="Arial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B12A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0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8F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DE08F7"/>
    <w:rPr>
      <w:rFonts w:ascii="Times New Roman" w:cs="Times New Roman" w:hAnsi="Times New Roman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DE08F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DE08F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Slavko Jakupec</izvorni_sadrzaj>
    <derivirana_varijabla naziv="DomainObject.Predmet.ProtustrankaFormated_1">  Slavko Jakupec</derivirana_varijabla>
  </DomainObject.Predmet.ProtustrankaFormated>
  <DomainObject.Predmet.ProtustrankaFormatedOIB>
    <izvorni_sadrzaj>  Slavko Jakupec, OIB 15472875808</izvorni_sadrzaj>
    <derivirana_varijabla naziv="DomainObject.Predmet.ProtustrankaFormatedOIB_1">  Slavko Jakupec, OIB 15472875808</derivirana_varijabla>
  </DomainObject.Predmet.ProtustrankaFormatedOIB>
  <DomainObject.Predmet.ProtustrankaFormatedWithAdress>
    <izvorni_sadrzaj> Slavko Jakupec, Basaričekova 1, 48350 Đurđevac</izvorni_sadrzaj>
    <derivirana_varijabla naziv="DomainObject.Predmet.ProtustrankaFormatedWithAdress_1"> Slavko Jakupec, Basaričekova 1, 48350 Đurđevac</derivirana_varijabla>
  </DomainObject.Predmet.ProtustrankaFormatedWithAdress>
  <DomainObject.Predmet.ProtustrankaFormatedWithAdressOIB>
    <izvorni_sadrzaj> Slavko Jakupec, OIB 15472875808, Basaričekova 1, 48350 Đurđevac</izvorni_sadrzaj>
    <derivirana_varijabla naziv="DomainObject.Predmet.ProtustrankaFormatedWithAdressOIB_1"> Slavko Jakupec, OIB 15472875808, Basaričekova 1, 48350 Đurđevac</derivirana_varijabla>
  </DomainObject.Predmet.ProtustrankaFormatedWithAdressOIB>
  <DomainObject.Predmet.ProtustrankaWithAdress>
    <izvorni_sadrzaj>Slavko Jakupec Basaričekova 1, 48350 Đurđevac</izvorni_sadrzaj>
    <derivirana_varijabla naziv="DomainObject.Predmet.ProtustrankaWithAdress_1">Slavko Jakupec Basaričekova 1, 48350 Đurđevac</derivirana_varijabla>
  </DomainObject.Predmet.ProtustrankaWithAdress>
  <DomainObject.Predmet.ProtustrankaWithAdressOIB>
    <izvorni_sadrzaj>Slavko Jakupec, OIB 15472875808, Basaričekova 1, 48350 Đurđevac</izvorni_sadrzaj>
    <derivirana_varijabla naziv="DomainObject.Predmet.ProtustrankaWithAdressOIB_1">Slavko Jakupec, OIB 15472875808, Basaričekova 1, 48350 Đurđevac</derivirana_varijabla>
  </DomainObject.Predmet.ProtustrankaWithAdressOIB>
  <DomainObject.Predmet.ProtustrankaNazivFormated>
    <izvorni_sadrzaj>Slavko Jakupec</izvorni_sadrzaj>
    <derivirana_varijabla naziv="DomainObject.Predmet.ProtustrankaNazivFormated_1">Slavko Jakupec</derivirana_varijabla>
  </DomainObject.Predmet.ProtustrankaNazivFormated>
  <DomainObject.Predmet.ProtustrankaNazivFormatedOIB>
    <izvorni_sadrzaj>Slavko Jakupec, OIB 15472875808</izvorni_sadrzaj>
    <derivirana_varijabla naziv="DomainObject.Predmet.ProtustrankaNazivFormatedOIB_1">Slavko Jakupec, OIB 15472875808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1140000.00</izvorni_sadrzaj>
    <derivirana_varijabla naziv="DomainObject.Predmet.TrenutnaVrijednost_1">1140000.00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Slavko Jakupec</item>
    </izvorni_sadrzaj>
    <derivirana_varijabla naziv="DomainObject.Predmet.ProtuStrankaListFormated_1">
      <item>Slavko Jakupec</item>
    </derivirana_varijabla>
  </DomainObject.Predmet.ProtuStrankaListFormated>
  <DomainObject.Predmet.ProtuStrankaListFormatedOIB>
    <izvorni_sadrzaj>
      <item>Slavko Jakupec, OIB 15472875808</item>
    </izvorni_sadrzaj>
    <derivirana_varijabla naziv="DomainObject.Predmet.ProtuStrankaListFormatedOIB_1">
      <item>Slavko Jakupec, OIB 15472875808</item>
    </derivirana_varijabla>
  </DomainObject.Predmet.ProtuStrankaListFormatedOIB>
  <DomainObject.Predmet.ProtuStrankaListFormatedWithAdress>
    <izvorni_sadrzaj>
      <item>Slavko Jakupec, Basaričekova 1, 48350 Đurđevac</item>
    </izvorni_sadrzaj>
    <derivirana_varijabla naziv="DomainObject.Predmet.ProtuStrankaListFormatedWithAdress_1">
      <item>Slavko Jakupec, Basaričekova 1, 48350 Đurđevac</item>
    </derivirana_varijabla>
  </DomainObject.Predmet.ProtuStrankaListFormatedWithAdress>
  <DomainObject.Predmet.ProtuStrankaListFormatedWithAdressOIB>
    <izvorni_sadrzaj>
      <item>Slavko Jakupec, OIB 15472875808, Basaričekova 1, 48350 Đurđevac</item>
    </izvorni_sadrzaj>
    <derivirana_varijabla naziv="DomainObject.Predmet.ProtuStrankaListFormatedWithAdressOIB_1">
      <item>Slavko Jakupec, OIB 15472875808, Basaričekova 1, 48350 Đurđevac</item>
    </derivirana_varijabla>
  </DomainObject.Predmet.ProtuStrankaListFormatedWithAdressOIB>
  <DomainObject.Predmet.ProtuStrankaListNazivFormated>
    <izvorni_sadrzaj>
      <item>Slavko Jakupec</item>
    </izvorni_sadrzaj>
    <derivirana_varijabla naziv="DomainObject.Predmet.ProtuStrankaListNazivFormated_1">
      <item>Slavko Jakupec</item>
    </derivirana_varijabla>
  </DomainObject.Predmet.ProtuStrankaListNazivFormated>
  <DomainObject.Predmet.ProtuStrankaListNazivFormatedOIB>
    <izvorni_sadrzaj>
      <item>Slavko Jakupec, OIB 15472875808</item>
    </izvorni_sadrzaj>
    <derivirana_varijabla naziv="DomainObject.Predmet.ProtuStrankaListNazivFormatedOIB_1">
      <item>Slavko Jakupec, OIB 15472875808</item>
    </derivirana_varijabla>
  </DomainObject.Predmet.ProtuStrankaListNazivFormatedOIB>
  <DomainObject.Predmet.OstaliListFormated>
    <izvorni_sadrzaj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izvorni_sadrzaj>
    <derivirana_varijabla naziv="DomainObject.Predmet.OstaliListFormated_1"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derivirana_varijabla>
  </DomainObject.Predmet.OstaliListFormated>
  <DomainObject.Predmet.OstaliListFormatedOIB>
    <izvorni_sadrzaj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izvorni_sadrzaj>
    <derivirana_varijabla naziv="DomainObject.Predmet.OstaliListFormatedOIB_1"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derivirana_varijabla>
  </DomainObject.Predmet.OstaliListFormatedOIB>
  <DomainObject.Predmet.OstaliListFormatedWithAdress>
    <izvorni_sadrzaj>
      <item>ŽDO Varaždin, Građansko upravni odjel</item>
      <item>Miroslav Lovreković, Ulica Krunoslava Heruca 81, 48260 Križevci</item>
      <item>Porezna uprava, Područni ured Sjeverna Hrvatska</item>
      <item>Stečajni vjerovnici</item>
      <item>PUMA SPORT HRVATSKA društvo s ograničenom odgovornošću za trgovinu, Capraška 6, 10000 Zagreb</item>
      <item>JELIĆ, VUKOVIĆ &amp; HANDŽISKI odvjetničko društvo, Domagojeva 4, 10000 Zagreb</item>
    </izvorni_sadrzaj>
    <derivirana_varijabla naziv="DomainObject.Predmet.OstaliListFormatedWithAdress_1">
      <item>ŽDO Varaždin, Građansko upravni odjel</item>
      <item>Miroslav Lovreković, Ulica Krunoslava Heruca 81, 48260 Križevci</item>
      <item>Porezna uprava, Područni ured Sjeverna Hrvatska</item>
      <item>Stečajni vjerovnici</item>
      <item>PUMA SPORT HRVATSKA društvo s ograničenom odgovornošću za trgovinu, Capraška 6, 10000 Zagreb</item>
      <item>JELIĆ, VUKOVIĆ &amp; HANDŽISKI odvjetničko društvo, Domagojeva 4, 10000 Zagreb</item>
    </derivirana_varijabla>
  </DomainObject.Predmet.OstaliListFormatedWithAdress>
  <DomainObject.Predmet.OstaliListFormatedWithAdressOIB>
    <izvorni_sadrzaj>
      <item>ŽDO Varaždin, Građansko upravni odjel</item>
      <item>Miroslav Lovreković, OIB 99461552363, Ulica Krunoslava Heruca 81, 48260 Križevci</item>
      <item>Porezna uprava, Područni ured Sjeverna Hrvatska</item>
      <item>Stečajni vjerovnici</item>
      <item>PUMA SPORT HRVATSKA društvo s ograničenom odgovornošću za trgovinu, OIB 58675070426, Capraška 6, 10000 Zagreb</item>
      <item>JELIĆ, VUKOVIĆ &amp; HANDŽISKI odvjetničko društvo, OIB 99987305172, Domagojeva 4, 10000 Zagreb</item>
    </izvorni_sadrzaj>
    <derivirana_varijabla naziv="DomainObject.Predmet.OstaliListFormatedWithAdressOIB_1">
      <item>ŽDO Varaždin, Građansko upravni odjel</item>
      <item>Miroslav Lovreković, OIB 99461552363, Ulica Krunoslava Heruca 81, 48260 Križevci</item>
      <item>Porezna uprava, Područni ured Sjeverna Hrvatska</item>
      <item>Stečajni vjerovnici</item>
      <item>PUMA SPORT HRVATSKA društvo s ograničenom odgovornošću za trgovinu, OIB 58675070426, Capraška 6, 10000 Zagreb</item>
      <item>JELIĆ, VUKOVIĆ &amp; HANDŽISKI odvjetničko društvo, OIB 99987305172, Domagojeva 4, 10000 Zagreb</item>
    </derivirana_varijabla>
  </DomainObject.Predmet.OstaliListFormatedWithAdressOIB>
  <DomainObject.Predmet.OstaliListNazivFormated>
    <izvorni_sadrzaj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izvorni_sadrzaj>
    <derivirana_varijabla naziv="DomainObject.Predmet.OstaliListNazivFormated_1"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derivirana_varijabla>
  </DomainObject.Predmet.OstaliListNazivFormated>
  <DomainObject.Predmet.OstaliListNazivFormatedOIB>
    <izvorni_sadrzaj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izvorni_sadrzaj>
    <derivirana_varijabla naziv="DomainObject.Predmet.OstaliListNazivFormatedOIB_1"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Slavko Jakupec</izvorni_sadrzaj>
    <derivirana_varijabla naziv="DomainObject.Predmet.ProtustrankaIDrugi_1">Slavko Jakupec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Slavko Jakupec, OIB 15472875808, Basaričekova 1, 48350 Đurđevac</izvorni_sadrzaj>
    <derivirana_varijabla naziv="DomainObject.Predmet.ProtustrankaIDrugiAdressOIB_1">Slavko Jakupec, OIB 15472875808, Basaričekova 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Slavko Jakupec</item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izvorni_sadrzaj>
    <derivirana_varijabla naziv="DomainObject.Predmet.SudioniciListNaziv_1">
      <item>Financijska agencija</item>
      <item>Slavko Jakupec</item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derivirana_varijabla>
  </DomainObject.Predmet.SudioniciListNaziv>
  <DomainObject.Predmet.SudioniciListAdressOIB>
    <izvorni_sadrzaj>
      <item>Financijska agencija, OIB 85821130368,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  <item>Stečajni vjerovnici</item>
      <item>PUMA SPORT HRVATSKA društvo s ograničenom odgovornošću za trgovinu, OIB 58675070426, Capraška 6,10000 Zagreb</item>
      <item>JELIĆ, VUKOVIĆ &amp; HANDŽISKI odvjetničko društvo, OIB 99987305172, Domagojeva 4,10000 Zagreb</item>
    </izvorni_sadrzaj>
    <derivirana_varijabla naziv="DomainObject.Predmet.SudioniciListAdressOIB_1">
      <item>Financijska agencija, OIB 85821130368,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  <item>Stečajni vjerovnici</item>
      <item>PUMA SPORT HRVATSKA društvo s ograničenom odgovornošću za trgovinu, OIB 58675070426, Capraška 6,10000 Zagreb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15472875808</item>
      <item>, OIB null</item>
      <item>, OIB 99461552363</item>
      <item>, OIB null</item>
      <item>, OIB null</item>
      <item>, OIB 58675070426</item>
      <item>, OIB 99987305172</item>
    </izvorni_sadrzaj>
    <derivirana_varijabla naziv="DomainObject.Predmet.SudioniciListNazivOIB_1">
      <item>, OIB 85821130368</item>
      <item>, OIB 15472875808</item>
      <item>, OIB null</item>
      <item>, OIB 99461552363</item>
      <item>, OIB null</item>
      <item>, OIB null</item>
      <item>, OIB 58675070426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2016.</izvorni_sadrzaj>
    <derivirana_varijabla naziv="DomainObject.Predmet.DatumZadnjeOdrzaneSudskeRadnje_1">22. siječnja 2016.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St-30/2015-43</izvorni_sadrzaj>
    <derivirana_varijabla naziv="DomainObject.PredzadnjaOdlukaIzPredmeta.Oznaka_1">St-30/2015-43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A8F22-4503-4898-91F9-F9A11F908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2671</properties:Characters>
  <properties:Lines>89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2019-01-17T13:53:00Z</dcterms:created>
  <dc:creator>Tihana Martinez</dc:creator>
  <cp:lastModifiedBy>Tihana Martinez</cp:lastModifiedBy>
  <cp:lastPrinted>2019-01-18T10:59:00Z</cp:lastPrinted>
  <dcterms:modified xmlns:xsi="http://www.w3.org/2001/XMLSchema-instance" xsi:type="dcterms:W3CDTF">2019-01-18T10:59:00Z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(St-30-15-49- Slavko Jakupec - Rješenje o prodaji nekretnina u stečajnom postupku-17.1.19.docx)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