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69aa" w14:paraId="9e569aa" w:rsidRDefault="001114A2" w:rsidR="00444A15" w:rsidRPr="00962D2B">
      <w:pPr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</w:t>
      </w:r>
      <w:proofErr w:type="spellStart"/>
      <w:r w:rsidRPr="00962D2B">
        <w:rPr>
          <w:bCs/>
        </w:rPr>
        <w:t>Amruševa</w:t>
      </w:r>
      <w:proofErr w:type="spellEnd"/>
      <w:r w:rsidRPr="00962D2B">
        <w:rPr>
          <w:bCs/>
        </w:rPr>
        <w:t xml:space="preserve">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5A6DFE">
        <w:rPr>
          <w:bCs/>
        </w:rPr>
        <w:t>629/15-184</w:t>
      </w:r>
      <w:bookmarkStart w:name="_GoBack" w:id="0"/>
      <w:bookmarkEnd w:id="0"/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A14739" w:rsidRPr="00962D2B">
        <w:t xml:space="preserve">dana </w:t>
      </w:r>
      <w:r w:rsidR="00C0335E">
        <w:t>28</w:t>
      </w:r>
      <w:r w:rsidR="00CE3828">
        <w:t>. veljače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526E5B" w:rsidP="00241787" w:rsidR="00CE3828" w:rsidRPr="00241787">
      <w:pPr>
        <w:ind w:firstLine="708"/>
        <w:jc w:val="both"/>
      </w:pPr>
      <w:r w:rsidRPr="00526E5B">
        <w:t>a)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8394 </w:t>
      </w:r>
      <w:r w:rsidR="00CE3828" w:rsidRPr="00526E5B">
        <w:t xml:space="preserve">Zemljište </w:t>
      </w:r>
      <w:r w:rsidR="003C2F09" w:rsidRPr="00526E5B">
        <w:t xml:space="preserve">u naravi oranica </w:t>
      </w:r>
      <w:proofErr w:type="spellStart"/>
      <w:r w:rsidR="003C2F09" w:rsidRPr="00526E5B">
        <w:t>Zavjeće</w:t>
      </w:r>
      <w:proofErr w:type="spellEnd"/>
      <w:r w:rsidR="003C2F09" w:rsidRPr="00526E5B">
        <w:t xml:space="preserve"> ukupne površine 14.333 m2</w:t>
      </w:r>
      <w:r w:rsidR="003C2F09" w:rsidRPr="00526E5B">
        <w:rPr>
          <w:b/>
        </w:rPr>
        <w:t xml:space="preserve"> </w:t>
      </w:r>
      <w:r w:rsidR="00CE3828" w:rsidRPr="00526E5B"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4990 </w:t>
      </w:r>
      <w:r w:rsidR="00CE3828" w:rsidRPr="00526E5B">
        <w:t xml:space="preserve">k.o. </w:t>
      </w:r>
      <w:r w:rsidRPr="00526E5B">
        <w:t xml:space="preserve">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526E5B" w:rsidP="00241787" w:rsidR="00CE3828" w:rsidRPr="00241787">
      <w:pPr>
        <w:ind w:firstLine="708"/>
        <w:jc w:val="both"/>
      </w:pPr>
      <w:r w:rsidRPr="00526E5B">
        <w:t>b)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8403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2.533 m2 upisano u </w:t>
      </w:r>
      <w:r w:rsidRPr="00526E5B">
        <w:rPr>
          <w:b/>
        </w:rPr>
        <w:t xml:space="preserve"> </w:t>
      </w:r>
      <w:proofErr w:type="spellStart"/>
      <w:r w:rsidRPr="00526E5B">
        <w:t>zk.ul</w:t>
      </w:r>
      <w:proofErr w:type="spellEnd"/>
      <w:r w:rsidRPr="00526E5B">
        <w:t xml:space="preserve">. 8020 </w:t>
      </w:r>
      <w:r w:rsidR="00CE3828" w:rsidRPr="00526E5B">
        <w:t>k.o. Sesvetski Kraljevac</w:t>
      </w:r>
      <w:r w:rsidRPr="00526E5B">
        <w:t xml:space="preserve">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526E5B" w:rsidP="00241787" w:rsidR="006F24AA">
      <w:pPr>
        <w:ind w:firstLine="708"/>
        <w:jc w:val="both"/>
      </w:pPr>
      <w:r w:rsidRPr="00526E5B">
        <w:t>c)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8398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6.842 m2</w:t>
      </w:r>
      <w:r w:rsidRPr="00526E5B">
        <w:rPr>
          <w:b/>
        </w:rPr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8022 </w:t>
      </w:r>
      <w:r w:rsidR="00CE3828" w:rsidRPr="00526E5B">
        <w:t>k.o. Sesvetski Kraljevac</w:t>
      </w:r>
      <w:r w:rsidRPr="00526E5B">
        <w:t xml:space="preserve">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241787" w:rsidP="00241787" w:rsidR="00241787">
      <w:pPr>
        <w:pStyle w:val="Odlomakpopisa"/>
        <w:ind w:left="1776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  <w:t>a) 3.665.183,71 kuna</w:t>
      </w:r>
    </w:p>
    <w:p w:rsidRDefault="00526E5B" w:rsidP="00D04202" w:rsidR="00526E5B">
      <w:pPr>
        <w:ind w:firstLine="708"/>
      </w:pPr>
      <w:r>
        <w:tab/>
        <w:t>b) 647.729,74 kuna</w:t>
      </w:r>
    </w:p>
    <w:p w:rsidRDefault="00526E5B" w:rsidP="00241787" w:rsidR="0034133F" w:rsidRPr="00962D2B">
      <w:pPr>
        <w:ind w:firstLine="708"/>
      </w:pPr>
      <w:r>
        <w:tab/>
        <w:t xml:space="preserve">c) </w:t>
      </w:r>
      <w:r w:rsidR="00241787">
        <w:t>1.749.611,87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C0335E">
        <w:t xml:space="preserve">23. ožujka </w:t>
      </w:r>
      <w:r w:rsidR="00913C10">
        <w:t xml:space="preserve"> 2017.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C0335E">
        <w:t>10,45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241787" w:rsidP="00241787" w:rsidR="00241787" w:rsidRPr="00241787">
      <w:pPr>
        <w:ind w:firstLine="708"/>
        <w:jc w:val="both"/>
      </w:pPr>
      <w:r w:rsidRPr="00526E5B">
        <w:t>a)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8394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14.333 m2</w:t>
      </w:r>
      <w:r w:rsidRPr="00526E5B">
        <w:rPr>
          <w:b/>
        </w:rPr>
        <w:t xml:space="preserve"> </w:t>
      </w:r>
      <w:r w:rsidRPr="00526E5B">
        <w:t xml:space="preserve"> upisano u </w:t>
      </w:r>
      <w:proofErr w:type="spellStart"/>
      <w:r w:rsidRPr="00526E5B">
        <w:t>zk.ul</w:t>
      </w:r>
      <w:proofErr w:type="spellEnd"/>
      <w:r w:rsidRPr="00526E5B">
        <w:t xml:space="preserve">. 4990 k.o. 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 w:rsidRPr="00241787">
      <w:pPr>
        <w:ind w:firstLine="708"/>
        <w:jc w:val="both"/>
      </w:pPr>
      <w:r w:rsidRPr="00526E5B">
        <w:t>b)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8403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2.533 m2 upisano u </w:t>
      </w:r>
      <w:r w:rsidRPr="00526E5B">
        <w:rPr>
          <w:b/>
        </w:rPr>
        <w:t xml:space="preserve"> </w:t>
      </w:r>
      <w:proofErr w:type="spellStart"/>
      <w:r w:rsidRPr="00526E5B">
        <w:t>zk.ul</w:t>
      </w:r>
      <w:proofErr w:type="spellEnd"/>
      <w:r w:rsidRPr="00526E5B">
        <w:t xml:space="preserve">. 8020 k.o. 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 w:rsidRPr="00526E5B">
      <w:pPr>
        <w:ind w:firstLine="708"/>
        <w:jc w:val="both"/>
      </w:pPr>
      <w:r w:rsidRPr="00526E5B">
        <w:t>c)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8398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6.842 m2</w:t>
      </w:r>
      <w:r w:rsidRPr="00526E5B">
        <w:rPr>
          <w:b/>
        </w:rPr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8022 k.o. Sesvetski Kraljevac–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41787">
        <w:t xml:space="preserve">a) 3.665.183,71 kuna, b) 647.729,74 kuna, c) 1.749.611,87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C0335E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C0335E">
        <w:t xml:space="preserve">20. ožujka </w:t>
      </w:r>
      <w:r w:rsidR="00BB7331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 xml:space="preserve">Jamčevinu nisu dužni položiti </w:t>
      </w:r>
      <w:proofErr w:type="spellStart"/>
      <w:r w:rsidRPr="00962D2B">
        <w:t>razlučni</w:t>
      </w:r>
      <w:proofErr w:type="spellEnd"/>
      <w:r w:rsidRPr="00962D2B">
        <w:t xml:space="preserve">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Ako kupac u tom roku ne položi </w:t>
      </w:r>
      <w:proofErr w:type="spellStart"/>
      <w:r w:rsidRPr="00962D2B">
        <w:t>kupovninu</w:t>
      </w:r>
      <w:proofErr w:type="spellEnd"/>
      <w:r w:rsidRPr="00962D2B">
        <w:t xml:space="preserve">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</w:t>
      </w:r>
      <w:proofErr w:type="spellStart"/>
      <w:r w:rsidRPr="00962D2B">
        <w:t>kupovnine</w:t>
      </w:r>
      <w:proofErr w:type="spellEnd"/>
      <w:r w:rsidRPr="00962D2B">
        <w:t xml:space="preserve">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Ukoliko je kupac </w:t>
      </w:r>
      <w:proofErr w:type="spellStart"/>
      <w:r w:rsidRPr="00962D2B">
        <w:t>razlučni</w:t>
      </w:r>
      <w:proofErr w:type="spellEnd"/>
      <w:r w:rsidRPr="00962D2B">
        <w:t xml:space="preserve"> vjerovnik koji se jedini</w:t>
      </w:r>
      <w:r w:rsidR="00911451" w:rsidRPr="00962D2B">
        <w:t xml:space="preserve"> </w:t>
      </w:r>
      <w:r w:rsidRPr="00962D2B">
        <w:t xml:space="preserve">namiruje iz </w:t>
      </w:r>
      <w:proofErr w:type="spellStart"/>
      <w:r w:rsidRPr="00962D2B">
        <w:t>kupovnine</w:t>
      </w:r>
      <w:proofErr w:type="spellEnd"/>
      <w:r w:rsidRPr="00962D2B">
        <w:t xml:space="preserve">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</w:t>
      </w:r>
      <w:proofErr w:type="spellStart"/>
      <w:r w:rsidRPr="00962D2B">
        <w:t>kupovnine</w:t>
      </w:r>
      <w:proofErr w:type="spellEnd"/>
      <w:r w:rsidRPr="00962D2B">
        <w:t xml:space="preserve">, nije dužan položiti </w:t>
      </w:r>
      <w:proofErr w:type="spellStart"/>
      <w:r w:rsidRPr="00962D2B">
        <w:t>kupovninu</w:t>
      </w:r>
      <w:proofErr w:type="spellEnd"/>
      <w:r w:rsidRPr="00962D2B">
        <w:t xml:space="preserve">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 xml:space="preserve">Ako </w:t>
      </w:r>
      <w:proofErr w:type="spellStart"/>
      <w:r w:rsidRPr="00962D2B">
        <w:t>kupovnina</w:t>
      </w:r>
      <w:proofErr w:type="spellEnd"/>
      <w:r w:rsidRPr="00962D2B">
        <w:t xml:space="preserve"> iznosi više od njegove tražbine</w:t>
      </w:r>
      <w:r w:rsidR="00911451" w:rsidRPr="00962D2B">
        <w:t xml:space="preserve"> </w:t>
      </w:r>
      <w:proofErr w:type="spellStart"/>
      <w:r w:rsidRPr="00962D2B">
        <w:t>razlučni</w:t>
      </w:r>
      <w:proofErr w:type="spellEnd"/>
      <w:r w:rsidRPr="00962D2B">
        <w:t xml:space="preserve">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proofErr w:type="spellStart"/>
      <w:r w:rsidRPr="00962D2B">
        <w:t>Razlučni</w:t>
      </w:r>
      <w:proofErr w:type="spellEnd"/>
      <w:r w:rsidRPr="00962D2B">
        <w:t xml:space="preserve"> vjerovnik dužan je položiti onaj iznos</w:t>
      </w:r>
      <w:r w:rsidR="00911451" w:rsidRPr="00962D2B">
        <w:t xml:space="preserve"> </w:t>
      </w:r>
      <w:proofErr w:type="spellStart"/>
      <w:r w:rsidRPr="00962D2B">
        <w:t>kupovnine</w:t>
      </w:r>
      <w:proofErr w:type="spellEnd"/>
      <w:r w:rsidRPr="00962D2B">
        <w:t xml:space="preserve">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</w:t>
      </w:r>
      <w:proofErr w:type="spellStart"/>
      <w:r w:rsidRPr="00962D2B">
        <w:t>kupovninu</w:t>
      </w:r>
      <w:proofErr w:type="spellEnd"/>
      <w:r w:rsidRPr="00962D2B">
        <w:t xml:space="preserve">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 xml:space="preserve">U rješenju o dosudi sud će odrediti da će se nakon pravomoćnosti tog rješenja i nakon što kupac položi </w:t>
      </w:r>
      <w:proofErr w:type="spellStart"/>
      <w:r w:rsidRPr="00962D2B">
        <w:t>kupovninu</w:t>
      </w:r>
      <w:proofErr w:type="spellEnd"/>
      <w:r w:rsidRPr="00962D2B">
        <w:t xml:space="preserve">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</w:t>
      </w:r>
      <w:proofErr w:type="spellStart"/>
      <w:r w:rsidRPr="00962D2B">
        <w:t>kupovninu</w:t>
      </w:r>
      <w:proofErr w:type="spellEnd"/>
      <w:r w:rsidRPr="00962D2B">
        <w:t xml:space="preserve">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</w:t>
      </w:r>
      <w:proofErr w:type="spellStart"/>
      <w:r w:rsidRPr="00962D2B">
        <w:t>kupovnine</w:t>
      </w:r>
      <w:proofErr w:type="spellEnd"/>
      <w:r w:rsidRPr="00962D2B">
        <w:t xml:space="preserve">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 xml:space="preserve">Nekretnine koje su predmet prodaje na kojima postoji </w:t>
      </w:r>
      <w:proofErr w:type="spellStart"/>
      <w:r w:rsidR="003E5BDA" w:rsidRPr="00962D2B">
        <w:t>razlučno</w:t>
      </w:r>
      <w:proofErr w:type="spellEnd"/>
      <w:r w:rsidR="003E5BDA" w:rsidRPr="00962D2B">
        <w:t xml:space="preserve">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C0335E">
        <w:t>28</w:t>
      </w:r>
      <w:r w:rsidR="00241787">
        <w:t xml:space="preserve">. veljače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113C77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113C77" w:rsidP="00D7215D" w:rsidR="00113C77"/>
    <w:p w:rsidRDefault="00113C77" w:rsidR="00113C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113C77" w:rsidP="00113C77" w:rsidR="00113C77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8D" w:rsidR="0040088D">
      <w:r>
        <w:separator/>
      </w:r>
    </w:p>
  </w:endnote>
  <w:endnote w:id="0" w:type="continuationSeparator">
    <w:p w:rsidRDefault="0040088D" w:rsidR="00400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8D" w:rsidR="0040088D">
      <w:r>
        <w:separator/>
      </w:r>
    </w:p>
  </w:footnote>
  <w:footnote w:id="0" w:type="continuationSeparator">
    <w:p w:rsidRDefault="0040088D" w:rsidR="00400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D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5A6DFE">
      <w:t>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26"/>
  </w:num>
  <w:num w:numId="4">
    <w:abstractNumId w:val="3"/>
  </w:num>
  <w:num w:numId="5">
    <w:abstractNumId w:val="35"/>
  </w:num>
  <w:num w:numId="6">
    <w:abstractNumId w:val="24"/>
  </w:num>
  <w:num w:numId="7">
    <w:abstractNumId w:val="28"/>
  </w:num>
  <w:num w:numId="8">
    <w:abstractNumId w:val="33"/>
  </w:num>
  <w:num w:numId="9">
    <w:abstractNumId w:val="29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30"/>
  </w:num>
  <w:num w:numId="16">
    <w:abstractNumId w:val="31"/>
  </w:num>
  <w:num w:numId="17">
    <w:abstractNumId w:val="21"/>
  </w:num>
  <w:num w:numId="18">
    <w:abstractNumId w:val="19"/>
  </w:num>
  <w:num w:numId="19">
    <w:abstractNumId w:val="25"/>
  </w:num>
  <w:num w:numId="20">
    <w:abstractNumId w:val="20"/>
  </w:num>
  <w:num w:numId="21">
    <w:abstractNumId w:val="4"/>
  </w:num>
  <w:num w:numId="22">
    <w:abstractNumId w:val="38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8"/>
  </w:num>
  <w:num w:numId="29">
    <w:abstractNumId w:val="22"/>
  </w:num>
  <w:num w:numId="30">
    <w:abstractNumId w:val="36"/>
  </w:num>
  <w:num w:numId="31">
    <w:abstractNumId w:val="11"/>
  </w:num>
  <w:num w:numId="32">
    <w:abstractNumId w:val="27"/>
  </w:num>
  <w:num w:numId="33">
    <w:abstractNumId w:val="32"/>
  </w:num>
  <w:num w:numId="34">
    <w:abstractNumId w:val="23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3C77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088D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A6DFE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13C1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B7331"/>
    <w:rsid w:val="00BC3D36"/>
    <w:rsid w:val="00BE24B4"/>
    <w:rsid w:val="00BF01CB"/>
    <w:rsid w:val="00BF615E"/>
    <w:rsid w:val="00C00C27"/>
    <w:rsid w:val="00C0335E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St-629/2015-184</izvorni_sadrzaj>
    <derivirana_varijabla naziv="DomainObject.Oznaka_1">St-629/2015-184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St-629/2015-184</izvorni_sadrzaj>
    <derivirana_varijabla naziv="DomainObject.PoslovniBrojDokumenta_1">St-629/2015-184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6057</properties:Characters>
  <properties:Lines>133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2017-02-28T14:07:00Z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2017-03-01T11:36:00Z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St-629/2015-184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