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0810" w14:paraId="1da0810" w:rsidRDefault="00133A6F" w:rsidP="00133A6F" w:rsidR="00133A6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33A6F" w:rsidP="00133A6F" w:rsidR="00133A6F">
      <w:pPr>
        <w:spacing w:after="0"/>
        <w:jc w:val="both"/>
      </w:pPr>
      <w:r>
        <w:t xml:space="preserve">       REPUBLIKA HRVATSKA</w:t>
      </w:r>
    </w:p>
    <w:p w:rsidRDefault="00133A6F" w:rsidP="00133A6F" w:rsidR="00133A6F">
      <w:pPr>
        <w:spacing w:after="0"/>
        <w:jc w:val="both"/>
      </w:pPr>
      <w:r>
        <w:rPr>
          <w:lang w:val="pt-BR"/>
        </w:rPr>
        <w:t>TRGOVA</w:t>
      </w:r>
      <w:r>
        <w:t>Č</w:t>
      </w:r>
      <w:r>
        <w:rPr>
          <w:lang w:val="pt-BR"/>
        </w:rPr>
        <w:t>KI SUD U VARA</w:t>
      </w:r>
      <w:r>
        <w:t>Ž</w:t>
      </w:r>
      <w:r>
        <w:rPr>
          <w:lang w:val="pt-BR"/>
        </w:rPr>
        <w:t>DINU</w:t>
      </w:r>
    </w:p>
    <w:p w:rsidRDefault="00133A6F" w:rsidP="00133A6F" w:rsidR="00133A6F">
      <w:pPr>
        <w:spacing w:after="0"/>
        <w:rPr>
          <w:bCs/>
        </w:rPr>
      </w:pPr>
      <w:r>
        <w:t xml:space="preserve">                      </w:t>
      </w:r>
      <w:r>
        <w:rPr>
          <w:lang w:val="pt-BR"/>
        </w:rPr>
        <w:t>B. Radić 2</w:t>
      </w:r>
      <w:r>
        <w:rPr>
          <w:bCs/>
        </w:rPr>
        <w:t xml:space="preserve">   </w:t>
      </w:r>
    </w:p>
    <w:p w:rsidRDefault="00133A6F" w:rsidP="00133A6F" w:rsidR="00133A6F">
      <w:pPr>
        <w:spacing w:after="0"/>
        <w:ind w:left="5664"/>
      </w:pPr>
      <w:r>
        <w:t>Poslovni broj: 3 St-750/16-18</w:t>
      </w:r>
    </w:p>
    <w:p w:rsidRDefault="00133A6F" w:rsidP="00133A6F" w:rsidR="00133A6F">
      <w:pPr>
        <w:spacing w:after="0"/>
        <w:rPr>
          <w:b/>
        </w:rPr>
      </w:pPr>
    </w:p>
    <w:p w:rsidRDefault="00133A6F" w:rsidP="00133A6F" w:rsidR="00133A6F">
      <w:pPr>
        <w:spacing w:after="0"/>
        <w:rPr>
          <w:b/>
        </w:rPr>
      </w:pPr>
    </w:p>
    <w:p w:rsidRDefault="00133A6F" w:rsidP="00133A6F" w:rsidR="00133A6F">
      <w:pPr>
        <w:spacing w:after="0"/>
        <w:jc w:val="center"/>
      </w:pPr>
      <w:r>
        <w:t>R E P U B L I K A   H R V A T S K A</w:t>
      </w:r>
    </w:p>
    <w:p w:rsidRDefault="00133A6F" w:rsidP="00133A6F" w:rsidR="00133A6F">
      <w:pPr>
        <w:spacing w:after="0"/>
        <w:rPr>
          <w:b/>
        </w:rPr>
      </w:pPr>
    </w:p>
    <w:p w:rsidRDefault="00133A6F" w:rsidP="00133A6F" w:rsidR="00133A6F">
      <w:pPr>
        <w:spacing w:after="0"/>
        <w:jc w:val="center"/>
      </w:pPr>
      <w:r>
        <w:t>R J E Š E N J E</w:t>
      </w:r>
    </w:p>
    <w:p w:rsidRDefault="00133A6F" w:rsidP="00133A6F" w:rsidR="00133A6F">
      <w:pPr>
        <w:spacing w:after="0"/>
        <w:jc w:val="both"/>
        <w:rPr>
          <w:b/>
        </w:rPr>
      </w:pPr>
    </w:p>
    <w:p w:rsidRDefault="00133A6F" w:rsidP="00133A6F" w:rsidR="00133A6F">
      <w:pPr>
        <w:spacing w:after="0"/>
        <w:jc w:val="both"/>
        <w:rPr>
          <w:b/>
        </w:rPr>
      </w:pPr>
    </w:p>
    <w:p w:rsidRDefault="00133A6F" w:rsidP="00133A6F" w:rsidR="00133A6F">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BOR TRGOVINA društvo s ograničenom odgovornošću za proizvodnju i trgovinu, skraćena tvrtka: BOR TRGOVINA d.o.o. Novi Marof, Varaždinska 70, MBS: 070072727, OIB: 38145982486, nakon zaključenog prethodnog postupka radi utvrđivanja uvjeta za otvaranje stečajnog postupka nad stečajnim dužnikom, dana 11. travnja 2017. godine,  </w:t>
      </w:r>
    </w:p>
    <w:p w:rsidRDefault="00133A6F" w:rsidP="00133A6F" w:rsidR="00133A6F">
      <w:pPr>
        <w:spacing w:after="0"/>
        <w:jc w:val="both"/>
      </w:pPr>
    </w:p>
    <w:p w:rsidRDefault="00133A6F" w:rsidP="00133A6F" w:rsidR="00133A6F">
      <w:pPr>
        <w:spacing w:after="0"/>
        <w:jc w:val="both"/>
        <w:rPr>
          <w:b/>
        </w:rPr>
      </w:pPr>
    </w:p>
    <w:p w:rsidRDefault="00133A6F" w:rsidP="00133A6F" w:rsidR="00133A6F">
      <w:pPr>
        <w:spacing w:after="0"/>
        <w:jc w:val="center"/>
      </w:pPr>
      <w:r>
        <w:t>r i j e š i o     j e</w:t>
      </w:r>
    </w:p>
    <w:p w:rsidRDefault="00133A6F" w:rsidP="00133A6F" w:rsidR="00133A6F">
      <w:pPr>
        <w:spacing w:after="0"/>
        <w:rPr>
          <w:b/>
        </w:rPr>
      </w:pPr>
    </w:p>
    <w:p w:rsidRDefault="00133A6F" w:rsidP="00133A6F" w:rsidR="00133A6F">
      <w:pPr>
        <w:spacing w:after="0"/>
        <w:ind w:firstLine="708"/>
        <w:jc w:val="both"/>
      </w:pPr>
      <w:r>
        <w:t>I/ Otvara se stečajni postupak nad stečajnom dužnikom BOR TRGOVINA društvo s ograničenom odgovornošću za proizvodnju i trgovinu, skraćena tvrtka: BOR TRGOVINA d.o.o. Novi Marof, Varaždinska 70, MBS: 070072727, OIB: 38145982486, sa danom 11. travnja 2017. godine u 13,00 sati.</w:t>
      </w:r>
    </w:p>
    <w:p w:rsidRDefault="00133A6F" w:rsidP="00133A6F" w:rsidR="00133A6F">
      <w:pPr>
        <w:spacing w:after="0"/>
        <w:ind w:firstLine="708"/>
        <w:jc w:val="both"/>
      </w:pPr>
    </w:p>
    <w:p w:rsidRDefault="00133A6F" w:rsidP="00133A6F" w:rsidR="00133A6F">
      <w:pPr>
        <w:spacing w:after="0"/>
        <w:ind w:firstLine="708"/>
        <w:jc w:val="both"/>
      </w:pPr>
      <w:r>
        <w:t xml:space="preserve">II/ Za stečajnog upravitelja imenuje se Marija Domijan iz Preloga, Sajmišna 8, OIB: 33388938738. </w:t>
      </w:r>
    </w:p>
    <w:p w:rsidRDefault="00133A6F" w:rsidP="00133A6F" w:rsidR="00133A6F">
      <w:pPr>
        <w:spacing w:after="0"/>
        <w:jc w:val="both"/>
      </w:pPr>
    </w:p>
    <w:p w:rsidRDefault="00133A6F" w:rsidP="00133A6F" w:rsidR="00133A6F">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75016</w:t>
      </w:r>
      <w:r>
        <w:t xml:space="preserve"> (broj spisa) – ili OIB-a uplatitelja. </w:t>
      </w:r>
    </w:p>
    <w:p w:rsidRDefault="00133A6F" w:rsidP="00133A6F" w:rsidR="00133A6F">
      <w:pPr>
        <w:spacing w:after="0"/>
        <w:jc w:val="both"/>
      </w:pPr>
    </w:p>
    <w:p w:rsidRDefault="00133A6F" w:rsidP="00133A6F" w:rsidR="00133A6F">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133A6F" w:rsidP="00133A6F" w:rsidR="00133A6F">
      <w:pPr>
        <w:spacing w:after="0"/>
        <w:jc w:val="both"/>
      </w:pPr>
    </w:p>
    <w:p w:rsidRDefault="00133A6F" w:rsidP="00133A6F" w:rsidR="00133A6F">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133A6F" w:rsidP="00133A6F" w:rsidR="00133A6F">
      <w:pPr>
        <w:spacing w:after="0"/>
        <w:ind w:firstLine="708"/>
        <w:jc w:val="both"/>
      </w:pPr>
      <w:r>
        <w:lastRenderedPageBreak/>
        <w:t>VI/ Ročište vjerovnika na kojem će se ispitati prijavljene tražbine vjerovnika (ispitno ročište), određuje se za dan</w:t>
      </w:r>
    </w:p>
    <w:p w:rsidRDefault="00133A6F" w:rsidP="00133A6F" w:rsidR="00133A6F">
      <w:pPr>
        <w:spacing w:after="0"/>
        <w:jc w:val="both"/>
      </w:pPr>
    </w:p>
    <w:p w:rsidRDefault="00133A6F" w:rsidP="00133A6F" w:rsidR="00133A6F">
      <w:pPr>
        <w:spacing w:after="0"/>
        <w:jc w:val="center"/>
        <w:rPr>
          <w:b/>
        </w:rPr>
      </w:pPr>
      <w:r>
        <w:rPr>
          <w:b/>
        </w:rPr>
        <w:t xml:space="preserve">      14. rujna 2017. godine u 9,00 sati</w:t>
      </w:r>
    </w:p>
    <w:p w:rsidRDefault="00133A6F" w:rsidP="00133A6F" w:rsidR="00133A6F">
      <w:pPr>
        <w:spacing w:after="0"/>
        <w:jc w:val="center"/>
        <w:rPr>
          <w:b/>
        </w:rPr>
      </w:pPr>
      <w:r>
        <w:rPr>
          <w:b/>
        </w:rPr>
        <w:t>kod ovog suda Braće Radića 2, soba 226/II kat, Varaždin</w:t>
      </w:r>
    </w:p>
    <w:p w:rsidRDefault="00133A6F" w:rsidP="00133A6F" w:rsidR="00133A6F">
      <w:pPr>
        <w:spacing w:after="0"/>
        <w:jc w:val="both"/>
      </w:pPr>
      <w:r>
        <w:t xml:space="preserve">  </w:t>
      </w:r>
    </w:p>
    <w:p w:rsidRDefault="00133A6F" w:rsidP="00133A6F" w:rsidR="00133A6F">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133A6F" w:rsidP="00133A6F" w:rsidR="00133A6F">
      <w:pPr>
        <w:spacing w:after="0"/>
        <w:jc w:val="both"/>
      </w:pPr>
    </w:p>
    <w:p w:rsidRDefault="00133A6F" w:rsidP="00133A6F" w:rsidR="00133A6F">
      <w:pPr>
        <w:spacing w:after="0"/>
        <w:jc w:val="both"/>
      </w:pPr>
      <w:r>
        <w:tab/>
        <w:t>VIII/ Rješenje o otvaranju stečajnog postupka upisat će se u sudski registar i objaviti će se na e-Oglasnoj ploči ovoga suda sa danom 11. travnja 2017. godine u 13,00 sati.</w:t>
      </w:r>
    </w:p>
    <w:p w:rsidRDefault="00133A6F" w:rsidP="00133A6F" w:rsidR="00133A6F">
      <w:pPr>
        <w:spacing w:after="0"/>
        <w:jc w:val="both"/>
      </w:pPr>
    </w:p>
    <w:p w:rsidRDefault="00133A6F" w:rsidP="00133A6F" w:rsidR="00133A6F">
      <w:pPr>
        <w:spacing w:after="0"/>
        <w:jc w:val="both"/>
      </w:pPr>
    </w:p>
    <w:p w:rsidRDefault="00133A6F" w:rsidP="00133A6F" w:rsidR="00133A6F">
      <w:pPr>
        <w:spacing w:after="0"/>
        <w:jc w:val="both"/>
      </w:pPr>
    </w:p>
    <w:p w:rsidRDefault="00133A6F" w:rsidP="00133A6F" w:rsidR="00133A6F">
      <w:pPr>
        <w:spacing w:after="0"/>
        <w:jc w:val="center"/>
      </w:pPr>
      <w:r>
        <w:t>Obrazloženje</w:t>
      </w:r>
    </w:p>
    <w:p w:rsidRDefault="00133A6F" w:rsidP="00133A6F" w:rsidR="00133A6F">
      <w:pPr>
        <w:spacing w:after="0"/>
        <w:jc w:val="center"/>
      </w:pPr>
    </w:p>
    <w:p w:rsidRDefault="00133A6F" w:rsidP="00133A6F" w:rsidR="00133A6F">
      <w:pPr>
        <w:spacing w:after="0"/>
        <w:jc w:val="center"/>
        <w:rPr>
          <w:b/>
        </w:rPr>
      </w:pPr>
    </w:p>
    <w:p w:rsidRDefault="00133A6F" w:rsidP="00133A6F" w:rsidR="00133A6F">
      <w:pPr>
        <w:spacing w:after="0"/>
        <w:ind w:firstLine="720"/>
        <w:jc w:val="both"/>
        <w:rPr>
          <w:color w:val="000000"/>
        </w:rPr>
      </w:pPr>
      <w:r>
        <w:t xml:space="preserve">Financijska agencija, Regionalni centar Zagreb, Podružnica Varaždin je dana 3. prosinca 2015. podnijela zahtjev za pokretanje skraćenog stečajnog postupka nad dužnikom BOR TRGOVINA d.o.o. Novi Marof, Varaždinska 70, pa kako su za to bile ispunjene pretpostavke iz čl. 428. Stečajnog zakona </w:t>
      </w:r>
      <w:r>
        <w:rPr>
          <w:color w:val="000000"/>
          <w:shd w:fill="FFFFFF" w:color="auto" w:val="clear"/>
        </w:rPr>
        <w:t>(''Narodne novine'' broj 71/15 – dalje u tekstu: SZ), sud je dana 19. siječnja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133A6F" w:rsidP="00133A6F" w:rsidR="00133A6F">
      <w:pPr>
        <w:spacing w:after="0"/>
        <w:jc w:val="both"/>
      </w:pPr>
      <w:r>
        <w:tab/>
        <w:t>Nadalje je zaprimljen prijedlog vjerovnika RH Ministarstvo financija, Porezna uprava Područni ured Sjeverna Hrvatska, zastupano po Županijskom državnom odvjetništvu u Varaždinu, za otvaranje stečajnog postupka dana 29.2.2016. godine iz kojeg prijedloga proizlazi da vjerovnik ima tražbinu prema dužniku u iznosu od 29.334.933,75 kn. Predlaže se otvoriti stečajni postupak nad dužnikom.</w:t>
      </w:r>
    </w:p>
    <w:p w:rsidRDefault="00133A6F" w:rsidP="00133A6F" w:rsidR="00133A6F">
      <w:pPr>
        <w:spacing w:after="0"/>
        <w:jc w:val="both"/>
      </w:pPr>
      <w:r>
        <w:tab/>
        <w:t>Iz priloženog Rješenja Porezne uprave, Područnog ureda Varaždin, Klasa: UP/I-415-07/13-01/16, Ur. broj: 513-07-05/13-2, proizlazi da dug dužnika prema RH Ministarstvu financija iznosi 29.334.933,75 kn, a uvidom u prijedlog za otvaranje stečajnog postupka Porezne uprave, Područni ured Sjeverna Hrvatska, Varaždin, proizlazi da društvo posjeduje imovinu za namirenje vjerovnika u stečajnom postupku. Prema podacima iz posljednje predane bilance na dan 31. prosinca 2014. godine je razvidno da je dužnik iskazao podatak o kratkotrajnoj imovini u iznosu od 98.451,00 kn, te dugotrajnoj imovini u iznosu od 73.870,00 kn. Uvidom u evidencije PBZO na temelju podataka iz evidencije Središnje klirinško depozitarnog društva d.o.o. – o vlasništvu vrijednosnih papira, utvrđeno je da je porezni dužnik vlasnik 215 redovnih dionica, izdavatelja Pevec d.d., nominalne vrijednosti 100,00.</w:t>
      </w:r>
    </w:p>
    <w:p w:rsidRDefault="00133A6F" w:rsidP="00133A6F" w:rsidR="00133A6F">
      <w:pPr>
        <w:spacing w:after="0"/>
        <w:ind w:firstLine="708"/>
        <w:jc w:val="both"/>
      </w:pPr>
      <w:r>
        <w:t>Stoga je sud temeljem članka 433. SZ-a donio rješenje o obustavi skraćenog stečajnog postupka nad dužnikom broj 1 St-988/15-8 od 4. ožujka 2016. koje je postalo pravomoćno 22. ožujka 2016. Nadalje je odredio da će se o pokretanju prethodnog postupka donijeti posebno rješenje.</w:t>
      </w:r>
    </w:p>
    <w:p w:rsidRDefault="00133A6F" w:rsidP="00133A6F" w:rsidR="00133A6F">
      <w:pPr>
        <w:spacing w:after="0"/>
        <w:ind w:firstLine="708"/>
        <w:jc w:val="both"/>
      </w:pPr>
      <w:r>
        <w:t xml:space="preserve">Predlagatelj je učinio vjerojatnim postojanje svoje tražbine te postojanje stečajnog razloga nesposobnosti za plaćanje obzirom je račun dužnika u blokadi duže od 120 dana a blokada iznosi 41.954,26 kn, čime je dokazao da su ispunjene pretpostavke iz čl. 109. </w:t>
      </w:r>
      <w:r>
        <w:lastRenderedPageBreak/>
        <w:t xml:space="preserve">Stečajnog zakona (NN 71/15, u nastavku SZ) pa je sud rješenjem St-750/16-3 od 13. veljače 2017. pokrenuo prethodni postupak radi utvrđivanja uvjeta za otvaranje stečajnog postupka. </w:t>
      </w:r>
    </w:p>
    <w:p w:rsidRDefault="00133A6F" w:rsidP="00133A6F" w:rsidR="00133A6F">
      <w:pPr>
        <w:spacing w:after="0"/>
        <w:ind w:firstLine="708"/>
        <w:jc w:val="both"/>
      </w:pPr>
      <w:r>
        <w:t xml:space="preserve">Na ročištu u prethodnom postupku održanom dana 16.3.2017. direktor dužnika Mladen Vinčeroti iskazao je da se ne protivi otvaranju stečajnog postupka, da je stečajni dužnik prema rješenju RH Ministarstva financija proglašen odgovornim zbog zloupotrebe prava. Rješenje je postalo pravomoćno 5.10.2015. te je pokrenuta tužba Upravnom sudu u Zagrebu. Direktor društva iskazao je da je društvo dužnika u blokadi od 2015. godine. Izjavio je da društvo dužnika nema nekretnine, nema ni pokretnine, nema imovinskih prava na tuđim stvarima. Društvo ima novčane tražbine prema Trgonom d.o.o. Novi Marof, prema Lipa d.o.o. Novi Marof, koje su utvrđene u predstečajnim nagodbama, potraživanje s osnova povrata poreza i pretplate OKFŠ, zatim ima dionice društva Pevec d.d. 215 komada nominalne vrijednosti 100,00 kn za jednu dionicu, tržišne vrijednosti 275,00 kn. Ukupna potraživanja društva dužnika prema svojim dužnicima na dan 15.3.2017. iznose 127.272,16 kn. Nadalje je izjavio da društvo ima dugove prema dobavljačima i državi, te je predao sudu popis imovine i obveza na dan 15.3.2017. </w:t>
      </w:r>
    </w:p>
    <w:p w:rsidRDefault="00133A6F" w:rsidP="00133A6F" w:rsidR="00133A6F">
      <w:pPr>
        <w:spacing w:after="0"/>
        <w:ind w:firstLine="708"/>
        <w:jc w:val="both"/>
      </w:pPr>
      <w:r>
        <w:t>Prema popisu imovine i obveza dužnika proizlazi da dužnik nema nekretnina ni imovinskih prava na tuđim stvarima, da ima novčane i nenovčane tražbine i to potraživanje s osnova predstečajne nagodbe Trgonom d.o.o. Novi Marof u iznosu od 5.093,59 kn, potraživanje s osnova predstečajne nagodbe Lipa d.o.o. Novi Marof u iznosu od 40.131,15 kn, potraživanje od RH Ministarstva financija u iznosu od 22.922,52 kn, zatim ima imovinu i to dionice društva Pevec d.d. i to 215 komada, svaka nominalne vrijednosti 100,00 kn, ima obveze prema dobavljačima i državi, a poslovnu aktivnost društvo je obustavilo 2013. godine. Dužnik je jamac za porezni dug društva Bor d.o.o. Novi Marof. Dužnik nadalje ima tražbine prema svojim dužnicima i to prema Luis trade d.o.o. Šibenik u iznosu od 18.231,45 kn, prema Vito namještaj d.o.o. Ravna gora u iznosu od 7.626,22 kn, prema Lucija ekoprojekt d.o.o. Novi Marof u iznosu od 13.410,62 kn, prema Croatiales d.o.o. Zagreb u iznosu od 52.791,13 kn, inozemne tražbine u iznosu od 171.909,38 kn + 491.045,43 kn, tražbinu prema Miketek Žarku u iznosu od 3.789,98 kn, te nenaplaćeni porezni dug društva Bor d.o.o. Novi Marof prema kojem se Bor trgovina d.o.o. pojavljuje kao jamac prema rješenju Ministarstva financija od 3.12.2013. u iznosu od 29.334.933,75 kn.</w:t>
      </w:r>
    </w:p>
    <w:p w:rsidRDefault="00133A6F" w:rsidP="00133A6F" w:rsidR="00133A6F">
      <w:pPr>
        <w:spacing w:after="0"/>
        <w:ind w:firstLine="705"/>
        <w:jc w:val="both"/>
      </w:pPr>
      <w:r>
        <w:t xml:space="preserve">Pod kaznenom i materijalnom odgovornošću potvrdio je istinitost prokaznog popisa imovine i prokazne izjave, da društvo ima imovinu koju je naprijed naveo. </w:t>
      </w:r>
    </w:p>
    <w:p w:rsidRDefault="00133A6F" w:rsidP="00133A6F" w:rsidR="00133A6F">
      <w:pPr>
        <w:spacing w:after="0"/>
        <w:ind w:firstLine="705"/>
        <w:jc w:val="both"/>
      </w:pPr>
      <w:r>
        <w:t>Uvidom u potvrdu o neizvršenim osnovama za plaćanje od 20.1.2016. proizlazi da dužnik ima evidentirane neizvršene osnove za plaćanje u neprekinutom razdoblju od 169 dana.</w:t>
      </w:r>
    </w:p>
    <w:p w:rsidRDefault="00133A6F" w:rsidP="00133A6F" w:rsidR="00133A6F">
      <w:pPr>
        <w:spacing w:after="0"/>
        <w:ind w:firstLine="705"/>
        <w:jc w:val="both"/>
      </w:pPr>
      <w:r>
        <w:t>Uvidom u rješenje RH Ministarstva financija od 3.12.2013. proizlazi da je dužnik kao povezano društvo s društvom Bor d.o.o. Novi Marof odgovoran zbog zlouporabe prava kao supsidijarni porezni jamac za neplaćene porezne obveze društva Bor d.o.o. Novi Marof, koje na dan 16.8.2012. ima ukupno evidentirani porezni dug u iznosu od 29.334.933,75 kn.</w:t>
      </w:r>
    </w:p>
    <w:p w:rsidRDefault="00133A6F" w:rsidP="00133A6F" w:rsidR="00133A6F">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133A6F" w:rsidP="00133A6F" w:rsidR="00133A6F">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133A6F" w:rsidP="00133A6F" w:rsidR="00133A6F">
      <w:pPr>
        <w:spacing w:after="0"/>
        <w:ind w:firstLine="708"/>
        <w:jc w:val="both"/>
      </w:pPr>
      <w:r>
        <w:t>Iz priloženih podataka proizlazi da je na dan 1. prosinca 2015. broj dana neprekidne blokade računa dužnika 120, a nepodmirene obveze iznose 41.954,26 kn.</w:t>
      </w:r>
    </w:p>
    <w:p w:rsidRDefault="00133A6F" w:rsidP="00133A6F" w:rsidR="00133A6F">
      <w:pPr>
        <w:spacing w:after="0"/>
        <w:jc w:val="both"/>
      </w:pPr>
      <w:r>
        <w:lastRenderedPageBreak/>
        <w:tab/>
        <w:t xml:space="preserve">Kako je  u tijeku prethodnog postupka sud utvrdio da kod dužnika postoji stečajni razlog nesposobnost za plaćanje te kako je utvrđeno da dužnik ima imovinu iz koje se mogu pokriti troškovi stečajnog postupka, to je temeljem odredbe članka 128., 129. i 130. SZ-a odlučeno kao u izreci ovog rješenja. </w:t>
      </w:r>
    </w:p>
    <w:p w:rsidRDefault="00133A6F" w:rsidP="00133A6F" w:rsidR="00133A6F">
      <w:pPr>
        <w:spacing w:after="0"/>
        <w:ind w:firstLine="709"/>
        <w:jc w:val="both"/>
      </w:pPr>
      <w:r>
        <w:t>Stečajni upravitelj imenovan je u skladu s člankom 84. st. 1. SZ metodom slučajnog odabira s liste A stečajnih upravitelja za područje ovog suda.</w:t>
      </w:r>
    </w:p>
    <w:p w:rsidRDefault="00133A6F" w:rsidP="00133A6F" w:rsidR="00133A6F">
      <w:pPr>
        <w:spacing w:after="0"/>
        <w:ind w:firstLine="708"/>
        <w:jc w:val="both"/>
      </w:pPr>
    </w:p>
    <w:p w:rsidRDefault="00133A6F" w:rsidP="00133A6F" w:rsidR="00133A6F">
      <w:pPr>
        <w:spacing w:after="0"/>
      </w:pPr>
    </w:p>
    <w:p w:rsidRDefault="00133A6F" w:rsidP="00133A6F" w:rsidR="00133A6F">
      <w:pPr>
        <w:spacing w:after="0"/>
      </w:pPr>
    </w:p>
    <w:p w:rsidRDefault="00133A6F" w:rsidP="00133A6F" w:rsidR="00133A6F">
      <w:pPr>
        <w:spacing w:after="0"/>
      </w:pPr>
    </w:p>
    <w:p w:rsidRDefault="00133A6F" w:rsidP="00133A6F" w:rsidR="00133A6F">
      <w:pPr>
        <w:spacing w:after="0"/>
        <w:ind w:left="2832"/>
      </w:pPr>
      <w:r>
        <w:t>U  Varaždinu, 11. travnja 2017. godine</w:t>
      </w:r>
    </w:p>
    <w:p w:rsidRDefault="00133A6F" w:rsidP="00133A6F" w:rsidR="00133A6F">
      <w:pPr>
        <w:spacing w:after="0"/>
        <w:ind w:left="2832"/>
      </w:pPr>
    </w:p>
    <w:p w:rsidRDefault="00133A6F" w:rsidP="00133A6F" w:rsidR="00133A6F">
      <w:pPr>
        <w:spacing w:after="0"/>
      </w:pPr>
    </w:p>
    <w:p w:rsidRDefault="00133A6F" w:rsidP="00133A6F" w:rsidR="00133A6F">
      <w:pPr>
        <w:spacing w:after="0"/>
        <w:ind w:left="2832"/>
      </w:pPr>
    </w:p>
    <w:p w:rsidRDefault="00133A6F" w:rsidP="00133A6F" w:rsidR="00133A6F">
      <w:pPr>
        <w:spacing w:after="0"/>
        <w:ind w:left="2832"/>
      </w:pPr>
      <w:r>
        <w:tab/>
      </w:r>
      <w:r>
        <w:tab/>
      </w:r>
      <w:r>
        <w:tab/>
        <w:t xml:space="preserve">                      Stečajni sudac:</w:t>
      </w:r>
    </w:p>
    <w:p w:rsidRDefault="00133A6F" w:rsidP="00133A6F" w:rsidR="00133A6F">
      <w:pPr>
        <w:spacing w:after="0"/>
        <w:ind w:left="2832"/>
      </w:pPr>
    </w:p>
    <w:p w:rsidRDefault="00133A6F" w:rsidP="00133A6F" w:rsidR="00133A6F">
      <w:pPr>
        <w:spacing w:after="0"/>
        <w:ind w:left="2832"/>
      </w:pPr>
      <w:r>
        <w:tab/>
      </w:r>
      <w:r>
        <w:tab/>
      </w:r>
      <w:r>
        <w:tab/>
        <w:t xml:space="preserve">                        Jasna Lekić</w:t>
      </w:r>
    </w:p>
    <w:p w:rsidRDefault="00133A6F" w:rsidP="00133A6F" w:rsidR="00133A6F">
      <w:pPr>
        <w:spacing w:after="0"/>
        <w:ind w:left="2832"/>
      </w:pPr>
    </w:p>
    <w:p w:rsidRDefault="00133A6F" w:rsidP="00133A6F" w:rsidR="00133A6F">
      <w:pPr>
        <w:spacing w:after="0"/>
        <w:ind w:left="2832"/>
      </w:pPr>
    </w:p>
    <w:p w:rsidRDefault="00133A6F" w:rsidP="00133A6F" w:rsidR="00133A6F">
      <w:pPr>
        <w:spacing w:after="0"/>
        <w:ind w:left="2832"/>
      </w:pPr>
      <w:r>
        <w:t xml:space="preserve">                                      </w:t>
      </w:r>
    </w:p>
    <w:p w:rsidRDefault="00133A6F" w:rsidP="00133A6F" w:rsidR="00133A6F">
      <w:pPr>
        <w:spacing w:after="0"/>
      </w:pPr>
    </w:p>
    <w:p w:rsidRDefault="00133A6F" w:rsidP="00133A6F" w:rsidR="00133A6F">
      <w:pPr>
        <w:spacing w:after="0"/>
      </w:pPr>
    </w:p>
    <w:p w:rsidRDefault="00133A6F" w:rsidP="00133A6F" w:rsidR="00133A6F">
      <w:pPr>
        <w:spacing w:after="0"/>
      </w:pPr>
    </w:p>
    <w:p w:rsidRDefault="00133A6F" w:rsidP="00133A6F" w:rsidR="00133A6F">
      <w:pPr>
        <w:spacing w:after="0"/>
      </w:pPr>
    </w:p>
    <w:p w:rsidRDefault="00133A6F" w:rsidP="00133A6F" w:rsidR="00133A6F">
      <w:pPr>
        <w:spacing w:after="0"/>
      </w:pPr>
      <w:r>
        <w:tab/>
        <w:t>POUKA O PRAVNOM LIJEKU:</w:t>
      </w:r>
    </w:p>
    <w:p w:rsidRDefault="00133A6F" w:rsidP="00133A6F" w:rsidR="00133A6F">
      <w:pPr>
        <w:spacing w:after="0"/>
        <w:rPr>
          <w:b/>
        </w:rPr>
      </w:pPr>
    </w:p>
    <w:p w:rsidRDefault="00133A6F" w:rsidP="00133A6F" w:rsidR="00133A6F">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133A6F" w:rsidP="00133A6F" w:rsidR="00133A6F">
      <w:pPr>
        <w:spacing w:after="0"/>
        <w:jc w:val="both"/>
      </w:pPr>
      <w:r>
        <w:t xml:space="preserve">  </w:t>
      </w:r>
    </w:p>
    <w:p w:rsidRDefault="00133A6F" w:rsidP="00133A6F" w:rsidR="00133A6F">
      <w:pPr>
        <w:spacing w:after="0"/>
        <w:jc w:val="both"/>
      </w:pPr>
    </w:p>
    <w:p w:rsidRDefault="00133A6F" w:rsidP="00133A6F" w:rsidR="00133A6F">
      <w:pPr>
        <w:spacing w:after="0"/>
        <w:jc w:val="both"/>
      </w:pPr>
    </w:p>
    <w:p w:rsidRDefault="00133A6F" w:rsidP="00133A6F" w:rsidR="00133A6F">
      <w:pPr>
        <w:spacing w:after="0"/>
        <w:jc w:val="both"/>
      </w:pPr>
    </w:p>
    <w:p w:rsidRDefault="00133A6F" w:rsidP="00133A6F" w:rsidR="00133A6F">
      <w:pPr>
        <w:spacing w:after="0"/>
        <w:jc w:val="both"/>
      </w:pPr>
      <w:r>
        <w:t>DNA: 1. Predlagatelj, po ŽDO Varaždin, građansko-upravni odjel</w:t>
      </w:r>
    </w:p>
    <w:p w:rsidRDefault="00133A6F" w:rsidP="00133A6F" w:rsidR="00133A6F">
      <w:pPr>
        <w:spacing w:after="0"/>
        <w:jc w:val="both"/>
      </w:pPr>
      <w:r>
        <w:t xml:space="preserve">           2. Dužnik BOR TRGOVINA d.o.o. Novi Marof, Varaždinska 70</w:t>
      </w:r>
    </w:p>
    <w:p w:rsidRDefault="00133A6F" w:rsidP="00133A6F" w:rsidR="00133A6F">
      <w:pPr>
        <w:spacing w:after="0"/>
        <w:jc w:val="both"/>
      </w:pPr>
      <w:r>
        <w:t xml:space="preserve">           3. Stečajna upraviteljica Marija Domijan, Sajmišna 8, 40323 Prelog</w:t>
      </w:r>
    </w:p>
    <w:p w:rsidRDefault="00133A6F" w:rsidP="00133A6F" w:rsidR="00133A6F">
      <w:pPr>
        <w:spacing w:after="0"/>
        <w:jc w:val="both"/>
      </w:pPr>
      <w:r>
        <w:t xml:space="preserve">           4. FINA Zagreb, Vrtni put 3</w:t>
      </w:r>
    </w:p>
    <w:p w:rsidRDefault="00133A6F" w:rsidP="00133A6F" w:rsidR="00133A6F">
      <w:pPr>
        <w:spacing w:after="0"/>
        <w:jc w:val="both"/>
        <w:rPr>
          <w:b/>
        </w:rPr>
      </w:pPr>
      <w:r>
        <w:t xml:space="preserve">           5. Porezna uprava, Područni ured Sjeverna Hrvatska, Ispostava Varaždin  </w:t>
      </w:r>
    </w:p>
    <w:p w:rsidRDefault="00133A6F" w:rsidP="00133A6F" w:rsidR="00133A6F">
      <w:pPr>
        <w:spacing w:after="0"/>
        <w:jc w:val="both"/>
      </w:pPr>
      <w:r>
        <w:t xml:space="preserve">           6. Sudski registar, radi zabilježbe</w:t>
      </w:r>
    </w:p>
    <w:p w:rsidRDefault="00133A6F" w:rsidP="00133A6F" w:rsidR="00133A6F">
      <w:pPr>
        <w:spacing w:after="0"/>
        <w:jc w:val="both"/>
      </w:pPr>
      <w:r>
        <w:t xml:space="preserve">           7. Središnje klirinško depozitarno društvo d.d. Zagreb, Heinzelova 62a</w:t>
      </w:r>
    </w:p>
    <w:p w:rsidRDefault="00133A6F" w:rsidP="00133A6F" w:rsidR="00133A6F">
      <w:pPr>
        <w:spacing w:after="0"/>
        <w:jc w:val="both"/>
      </w:pPr>
      <w:r>
        <w:t xml:space="preserve">           8. e-Oglasna ploča suda </w:t>
      </w:r>
    </w:p>
    <w:p w:rsidRDefault="00AE649C" w:rsidP="00133A6F" w:rsidR="00AE649C" w:rsidRPr="00B76F3C">
      <w:pPr>
        <w:pStyle w:val="NormaleSPIS"/>
        <w:spacing w:after="0"/>
      </w:pPr>
    </w:p>
    <w:p w:rsidRDefault="00AB4602" w:rsidP="00133A6F"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033" w:rsidP="00537B78" w:rsidR="00EF5033">
      <w:r>
        <w:separator/>
      </w:r>
    </w:p>
  </w:endnote>
  <w:endnote w:id="0" w:type="continuationSeparator">
    <w:p w:rsidRDefault="00EF5033" w:rsidP="00537B78" w:rsidR="00EF50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033" w:rsidP="00537B78" w:rsidR="00EF5033">
      <w:r>
        <w:separator/>
      </w:r>
    </w:p>
  </w:footnote>
  <w:footnote w:id="0" w:type="continuationSeparator">
    <w:p w:rsidRDefault="00EF5033" w:rsidP="00537B78" w:rsidR="00EF50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A6F"/>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44D"/>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033"/>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5844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St-750/2016-18</izvorni_sadrzaj>
    <derivirana_varijabla naziv="DomainObject.Oznaka_1">St-750/2016-18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29.2.2016</izvorni_sadrzaj>
    <derivirana_varijabla naziv="DomainObject.Predmet.Opis_1">Prijedlog za otvaranje st. postupka 29.2.2016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 TRGOVINA društvo s ograničenom odgovornošću za proizvodnju i trgovinu</izvorni_sadrzaj>
    <derivirana_varijabla naziv="DomainObject.Predmet.ProtustrankaFormated_1">  BOR TRGOVINA društvo s ograničenom odgovornošću za proizvodnju i trgovinu</derivirana_varijabla>
  </DomainObject.Predmet.ProtustrankaFormated>
  <DomainObject.Predmet.ProtustrankaFormatedOIB>
    <izvorni_sadrzaj>  BOR TRGOVINA društvo s ograničenom odgovornošću za proizvodnju i trgovinu, OIB 38145982486</izvorni_sadrzaj>
    <derivirana_varijabla naziv="DomainObject.Predmet.ProtustrankaFormatedOIB_1">  BOR TRGOVINA društvo s ograničenom odgovornošću za proizvodnju i trgovinu, OIB 38145982486</derivirana_varijabla>
  </DomainObject.Predmet.ProtustrankaFormatedOIB>
  <DomainObject.Predmet.ProtustrankaFormatedWithAdress>
    <izvorni_sadrzaj> BOR TRGOVINA društvo s ograničenom odgovornošću za proizvodnju i trgovinu, Varaždinska 70, 42220 Novi Marof</izvorni_sadrzaj>
    <derivirana_varijabla naziv="DomainObject.Predmet.ProtustrankaFormatedWithAdress_1"> BOR TRGOVINA društvo s ograničenom odgovornošću za proizvodnju i trgovinu, Varaždinska 70, 42220 Novi Marof</derivirana_varijabla>
  </DomainObject.Predmet.ProtustrankaFormatedWithAdress>
  <DomainObject.Predmet.ProtustrankaFormatedWithAdressOIB>
    <izvorni_sadrzaj> BOR TRGOVINA društvo s ograničenom odgovornošću za proizvodnju i trgovinu, OIB 38145982486, Varaždinska 70, 42220 Novi Marof</izvorni_sadrzaj>
    <derivirana_varijabla naziv="DomainObject.Predmet.ProtustrankaFormatedWithAdressOIB_1"> BOR TRGOVINA društvo s ograničenom odgovornošću za proizvodnju i trgovinu, OIB 38145982486, Varaždinska 70, 42220 Novi Marof</derivirana_varijabla>
  </DomainObject.Predmet.ProtustrankaFormatedWithAdressOIB>
  <DomainObject.Predmet.ProtustrankaWithAdress>
    <izvorni_sadrzaj>BOR TRGOVINA društvo s ograničenom odgovornošću za proizvodnju i trgovinu Varaždinska 70, 42220 Novi Marof</izvorni_sadrzaj>
    <derivirana_varijabla naziv="DomainObject.Predmet.ProtustrankaWithAdress_1">BOR TRGOVINA društvo s ograničenom odgovornošću za proizvodnju i trgovinu Varaždinska 70, 42220 Novi Marof</derivirana_varijabla>
  </DomainObject.Predmet.ProtustrankaWithAdress>
  <DomainObject.Predmet.ProtustrankaWithAdressOIB>
    <izvorni_sadrzaj>BOR TRGOVINA društvo s ograničenom odgovornošću za proizvodnju i trgovinu, OIB 38145982486, Varaždinska 70, 42220 Novi Marof</izvorni_sadrzaj>
    <derivirana_varijabla naziv="DomainObject.Predmet.ProtustrankaWithAdressOIB_1">BOR TRGOVINA društvo s ograničenom odgovornošću za proizvodnju i trgovinu, OIB 38145982486, Varaždinska 70, 42220 Novi Marof</derivirana_varijabla>
  </DomainObject.Predmet.ProtustrankaWithAdressOIB>
  <DomainObject.Predmet.ProtustrankaNazivFormated>
    <izvorni_sadrzaj>BOR TRGOVINA društvo s ograničenom odgovornošću za proizvodnju i trgovinu</izvorni_sadrzaj>
    <derivirana_varijabla naziv="DomainObject.Predmet.ProtustrankaNazivFormated_1">BOR TRGOVINA društvo s ograničenom odgovornošću za proizvodnju i trgovinu</derivirana_varijabla>
  </DomainObject.Predmet.ProtustrankaNazivFormated>
  <DomainObject.Predmet.ProtustrankaNazivFormatedOIB>
    <izvorni_sadrzaj>BOR TRGOVINA društvo s ograničenom odgovornošću za proizvodnju i trgovinu, OIB 38145982486</izvorni_sadrzaj>
    <derivirana_varijabla naziv="DomainObject.Predmet.ProtustrankaNazivFormatedOIB_1">BOR TRGOVINA društvo s ograničenom odgovornošću za proizvodnju i trgovinu, OIB 38145982486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42000 Varaždin zastupanog po punomoćniku Županijsko državno odvjetništvo u Varaždinu</izvorni_sadrzaj>
    <derivirana_varijabla naziv="DomainObject.Predmet.StrankaFormatedWithAdress_1"> RH MINISTARSTVO FINANCIJA - POREZNA UPRAVA, Područni ured sjeverna Hrvatska, Graberje,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Graberje,42000 Varaždin</izvorni_sadrzaj>
    <derivirana_varijabla naziv="DomainObject.Predmet.StrankaWithAdress_1">RH MINISTARSTVO FINANCIJA - POREZNA UPRAVA, Područni ured sjeverna Hrvatska Graberje,42000 Varaždin</derivirana_varijabla>
  </DomainObject.Predmet.StrankaWithAdress>
  <DomainObject.Predmet.StrankaWithAdressOIB>
    <izvorni_sadrzaj>RH MINISTARSTVO FINANCIJA - POREZNA UPRAVA, Područni ured sjeverna Hrvatska, OIB 18683136487, Graberje,42000 Varaždin</izvorni_sadrzaj>
    <derivirana_varijabla naziv="DomainObject.Predmet.StrankaWithAdressOIB_1">RH MINISTARSTVO FINANCIJA - POREZNA UPRAVA, Područni ured sjeverna Hrvatska, OIB 18683136487, Graberje,42000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41954.26</izvorni_sadrzaj>
    <derivirana_varijabla naziv="DomainObject.Predmet.TrenutnaVrijednost_1">41954.26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42000 Varaždin zastupanog po punomoćniku Županijsko državno odvjetništvo u Varaždinu</item>
    </izvorni_sadrzaj>
    <derivirana_varijabla naziv="DomainObject.Predmet.StrankaListFormatedWithAdress_1">
      <item>RH MINISTARSTVO FINANCIJA - POREZNA UPRAVA, Područni ured sjeverna Hrvatska, Graberje,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BOR TRGOVINA društvo s ograničenom odgovornošću za proizvodnju i trgovinu</item>
    </izvorni_sadrzaj>
    <derivirana_varijabla naziv="DomainObject.Predmet.ProtuStrankaListFormated_1">
      <item>BOR TRGOVINA društvo s ograničenom odgovornošću za proizvodnju i trgovinu</item>
    </derivirana_varijabla>
  </DomainObject.Predmet.ProtuStrankaListFormated>
  <DomainObject.Predmet.ProtuStrankaListFormatedOIB>
    <izvorni_sadrzaj>
      <item>BOR TRGOVINA društvo s ograničenom odgovornošću za proizvodnju i trgovinu, OIB 38145982486</item>
    </izvorni_sadrzaj>
    <derivirana_varijabla naziv="DomainObject.Predmet.ProtuStrankaListFormatedOIB_1">
      <item>BOR TRGOVINA društvo s ograničenom odgovornošću za proizvodnju i trgovinu, OIB 38145982486</item>
    </derivirana_varijabla>
  </DomainObject.Predmet.ProtuStrankaListFormatedOIB>
  <DomainObject.Predmet.ProtuStrankaListFormatedWithAdress>
    <izvorni_sadrzaj>
      <item>BOR TRGOVINA društvo s ograničenom odgovornošću za proizvodnju i trgovinu, Varaždinska 70, 42220 Novi Marof</item>
    </izvorni_sadrzaj>
    <derivirana_varijabla naziv="DomainObject.Predmet.ProtuStrankaListFormatedWithAdress_1">
      <item>BOR TRGOVINA društvo s ograničenom odgovornošću za proizvodnju i trgovinu, Varaždinska 70, 42220 Novi Marof</item>
    </derivirana_varijabla>
  </DomainObject.Predmet.ProtuStrankaListFormatedWithAdress>
  <DomainObject.Predmet.ProtuStrankaListFormatedWithAdressOIB>
    <izvorni_sadrzaj>
      <item>BOR TRGOVINA društvo s ograničenom odgovornošću za proizvodnju i trgovinu, OIB 38145982486, Varaždinska 70, 42220 Novi Marof</item>
    </izvorni_sadrzaj>
    <derivirana_varijabla naziv="DomainObject.Predmet.ProtuStrankaListFormatedWithAdressOIB_1">
      <item>BOR TRGOVINA društvo s ograničenom odgovornošću za proizvodnju i trgovinu, OIB 38145982486, Varaždinska 70, 42220 Novi Marof</item>
    </derivirana_varijabla>
  </DomainObject.Predmet.ProtuStrankaListFormatedWithAdressOIB>
  <DomainObject.Predmet.ProtuStrankaListNazivFormated>
    <izvorni_sadrzaj>
      <item>BOR TRGOVINA društvo s ograničenom odgovornošću za proizvodnju i trgovinu</item>
    </izvorni_sadrzaj>
    <derivirana_varijabla naziv="DomainObject.Predmet.ProtuStrankaListNazivFormated_1">
      <item>BOR TRGOVINA društvo s ograničenom odgovornošću za proizvodnju i trgovinu</item>
    </derivirana_varijabla>
  </DomainObject.Predmet.ProtuStrankaListNazivFormated>
  <DomainObject.Predmet.ProtuStrankaListNazivFormatedOIB>
    <izvorni_sadrzaj>
      <item>BOR TRGOVINA društvo s ograničenom odgovornošću za proizvodnju i trgovinu, OIB 38145982486</item>
    </izvorni_sadrzaj>
    <derivirana_varijabla naziv="DomainObject.Predmet.ProtuStrankaListNazivFormatedOIB_1">
      <item>BOR TRGOVINA društvo s ograničenom odgovornošću za proizvodnju i trgovinu, OIB 38145982486</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zvorni_sadrzaj>
    <derivirana_varijabla naziv="DomainObject.Predmet.OstaliListFormated_1">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zvorni_sadrzaj>
    <derivirana_varijabla naziv="DomainObject.Predmet.OstaliListFormatedOIB_1">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zvorni_sadrzaj>
    <derivirana_varijabla naziv="DomainObject.Predmet.OstaliListFormatedWithAdress_1">
      <item>Županijsko državno odvjetništvo u Varaždinu punomoćnik sudionika u postupku RH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zvorni_sadrzaj>
    <derivirana_varijabla naziv="DomainObject.Predmet.OstaliListFormatedWithAdressOIB_1">
      <item>Županijsko državno odvjetništvo u Varaždinu punomoćnik sudionika u postupku RH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St-750/2016-18</izvorni_sadrzaj>
    <derivirana_varijabla naziv="DomainObject.PoslovniBrojDokumenta_1">St-750/2016-18</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BOR TRGOVINA društvo s ograničenom odgovornošću za proizvodnju i trgovinu</izvorni_sadrzaj>
    <derivirana_varijabla naziv="DomainObject.Predmet.ProtustrankaIDrugi_1">BOR TRGOVINA društvo s ograničenom odgovornošću za proizvodnju i trgovinu</derivirana_varijabla>
  </DomainObject.Predmet.ProtustrankaIDrugi>
  <DomainObject.Predmet.StrankaIDrugiAdressOIB>
    <izvorni_sadrzaj>RH MINISTARSTVO FINANCIJA - POREZNA UPRAVA, Područni ured sjeverna Hrvatska, OIB 18683136487, Graberje, 42000 Varaždin</izvorni_sadrzaj>
    <derivirana_varijabla naziv="DomainObject.Predmet.StrankaIDrugiAdressOIB_1">RH MINISTARSTVO FINANCIJA - POREZNA UPRAVA, Područni ured sjeverna Hrvatska, OIB 18683136487, Graberje, 42000 Varaždin</derivirana_varijabla>
  </DomainObject.Predmet.StrankaIDrugiAdressOIB>
  <DomainObject.Predmet.ProtustrankaIDrugiAdressOIB>
    <izvorni_sadrzaj>BOR TRGOVINA društvo s ograničenom odgovornošću za proizvodnju i trgovinu, OIB 38145982486, Varaždinska 70, 42220 Novi Marof</izvorni_sadrzaj>
    <derivirana_varijabla naziv="DomainObject.Predmet.ProtustrankaIDrugiAdressOIB_1">BOR TRGOVINA društvo s ograničenom odgovornošću za proizvodnju i trgovinu, OIB 38145982486,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 TRGOVINA društvo s ograničenom odgovornošću za proizvodnju i trgovinu</item>
      <item>Županijsko državno odvjetništvo u Varaždinu</item>
      <item>RH MINISTARSTVO FINANCIJA - POREZNA UPRAVA, Područni ured sjeverna Hrvatska</item>
    </izvorni_sadrzaj>
    <derivirana_varijabla naziv="DomainObject.Predmet.SudioniciListNaziv_1">
      <item>BOR TRGOVINA društvo s ograničenom odgovornošću za proizvodnju i trgovinu</item>
      <item>Županijsko državno odvjetništvo u Varaždinu</item>
      <item>RH MINISTARSTVO FINANCIJA - POREZNA UPRAVA, Područni ured sjeverna Hrvatska</item>
    </derivirana_varijabla>
  </DomainObject.Predmet.SudioniciListNaziv>
  <DomainObject.Predmet.SudioniciListAdressOIB>
    <izvorni_sadrzaj>
      <item>BOR TRGOVINA društvo s ograničenom odgovornošću za proizvodnju i trgovinu, OIB 38145982486, Varaždinska 70,42220 Novi Marof</item>
      <item>Županijsko državno odvjetništvo u Varaždinu</item>
      <item>RH MINISTARSTVO FINANCIJA - POREZNA UPRAVA, Područni ured sjeverna Hrvatska, OIB 18683136487, Graberje,42000 Varaždin</item>
    </izvorni_sadrzaj>
    <derivirana_varijabla naziv="DomainObject.Predmet.SudioniciListAdressOIB_1">
      <item>BOR TRGOVINA društvo s ograničenom odgovornošću za proizvodnju i trgovinu, OIB 38145982486, Varaždinska 70,42220 Novi Marof</item>
      <item>Županijsko državno odvjetništvo u Varaždinu</item>
      <item>RH MINISTARSTVO FINANCIJA - POREZNA UPRAVA, Područni ured sjeverna Hrvatska, OIB 18683136487, Graberje,42000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0C6747-146A-4FAB-A6D7-225E6768B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1591</properties:Words>
  <properties:Characters>8913</properties:Characters>
  <properties:Lines>188</properties:Lines>
  <properties:Paragraphs>47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2017-04-11T08:54:00Z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St-750/2016-18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