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39ee" w14:paraId="e0539ee" w:rsidRDefault="00B515DF" w:rsidP="004B741D" w:rsidR="004B741D">
      <w:pPr>
        <w:jc w:val="right"/>
        <w15:collapsed w:val="false"/>
      </w:pPr>
      <w:r>
        <w:t>Broj: 6 St-</w:t>
      </w:r>
      <w:r w:rsidR="00B04FF0">
        <w:t>45/09-151</w:t>
      </w:r>
    </w:p>
    <w:p w:rsidRDefault="006B22AF" w:rsidP="006B22AF" w:rsidR="006B22AF">
      <w:r>
        <w:rPr>
          <w:rStyle w:val="Naglaeno"/>
        </w:rPr>
        <w:t xml:space="preserve">             </w:t>
      </w:r>
      <w:r w:rsidR="001430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2AF" w:rsidP="006B22AF" w:rsidR="006B22AF" w:rsidRPr="00D21A2C"/>
    <w:p w:rsidRDefault="006B22AF" w:rsidP="006B22AF" w:rsidR="006B22A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22AF" w:rsidP="006B22AF" w:rsidR="006B22A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22AF" w:rsidP="006B22AF" w:rsidR="001E3E48" w:rsidRPr="006B22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14147" w:rsidP="004B741D" w:rsidR="00B14147"/>
    <w:p w:rsidRDefault="00451DD6" w:rsidP="00B14147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B14147" w:rsidR="00366021">
      <w:pPr>
        <w:pStyle w:val="Tijeloteksta"/>
      </w:pPr>
      <w:r>
        <w:tab/>
      </w:r>
      <w:r w:rsidR="00B14147" w:rsidRPr="00B14147">
        <w:t>Trgovački sud u Osijeku, po stečajno</w:t>
      </w:r>
      <w:r w:rsidR="00B04FF0">
        <w:t>j sutkinji</w:t>
      </w:r>
      <w:r w:rsidR="00B14147" w:rsidRPr="00B14147">
        <w:t xml:space="preserve"> Nadi Roso, u stečajnom postupku nad dužnikom</w:t>
      </w:r>
      <w:r w:rsidR="0081398C" w:rsidRPr="0081398C">
        <w:t xml:space="preserve">: </w:t>
      </w:r>
      <w:r w:rsidR="00B04FF0">
        <w:rPr>
          <w:b/>
        </w:rPr>
        <w:t>stečajna masa iza AUTOSAOBRAĆAJNO d.d. „u stečaju“ ĐAKOVO</w:t>
      </w:r>
      <w:r w:rsidR="00B14147" w:rsidRPr="00B14147">
        <w:t xml:space="preserve">, dana </w:t>
      </w:r>
      <w:r w:rsidR="00B04FF0">
        <w:t>12. rujna 2017. g.,</w:t>
      </w:r>
    </w:p>
    <w:p w:rsidRDefault="00B515DF" w:rsidP="00B515DF" w:rsidR="00B14147">
      <w:pPr>
        <w:pStyle w:val="Tijeloteksta"/>
        <w:tabs>
          <w:tab w:pos="2475" w:val="left"/>
        </w:tabs>
      </w:pPr>
      <w:r>
        <w:tab/>
      </w:r>
    </w:p>
    <w:p w:rsidRDefault="00B14147" w:rsidP="00B14147" w:rsidR="00B14147">
      <w:pPr>
        <w:pStyle w:val="Tijeloteksta"/>
      </w:pP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B04FF0" w:rsidP="0032712D" w:rsidR="0032712D">
      <w:pPr>
        <w:pStyle w:val="Tijeloteksta"/>
        <w:numPr>
          <w:ilvl w:val="0"/>
          <w:numId w:val="1"/>
        </w:numPr>
        <w:rPr>
          <w:b/>
        </w:rPr>
      </w:pPr>
      <w:r>
        <w:t>S</w:t>
      </w:r>
      <w:r w:rsidR="00D43D85">
        <w:t>tečajni upravitelj</w:t>
      </w:r>
      <w:r w:rsidR="00B14147">
        <w:t xml:space="preserve"> </w:t>
      </w:r>
      <w:r>
        <w:t xml:space="preserve">Duško Zec iz Osijeka, Ulica Kardinala Alojzija Stepinca 4 </w:t>
      </w:r>
      <w:r w:rsidR="00D43D85">
        <w:t xml:space="preserve">razrješava se dužnosti stečajnog upravitelja u stečajnom postupku nad dužnikom </w:t>
      </w:r>
      <w:r>
        <w:rPr>
          <w:b/>
        </w:rPr>
        <w:t>stečajna masa iza AUTOSAOBRAĆAJNO d.d. „u stečaju“ ĐAKOVO</w:t>
      </w:r>
      <w:r w:rsidR="0032712D">
        <w:rPr>
          <w:b/>
        </w:rPr>
        <w:t>.</w:t>
      </w:r>
    </w:p>
    <w:p w:rsidRDefault="001E3E48" w:rsidP="0032712D" w:rsidR="005D5206" w:rsidRPr="00B04FF0">
      <w:pPr>
        <w:pStyle w:val="Tijeloteksta"/>
        <w:numPr>
          <w:ilvl w:val="0"/>
          <w:numId w:val="1"/>
        </w:numPr>
        <w:rPr>
          <w:b/>
        </w:rPr>
      </w:pPr>
      <w:r>
        <w:t xml:space="preserve"> </w:t>
      </w:r>
      <w:r w:rsidR="00D43D85">
        <w:t xml:space="preserve">U </w:t>
      </w:r>
      <w:r w:rsidR="00451DD6">
        <w:t>stečajnom postupku</w:t>
      </w:r>
      <w:r w:rsidR="00D43D85">
        <w:t xml:space="preserve"> nad dužnikom </w:t>
      </w:r>
      <w:r w:rsidR="00B04FF0">
        <w:rPr>
          <w:b/>
        </w:rPr>
        <w:t>stečajna masa iza AUTOSAOBRAĆAJNO d.d. „u stečaju“ ĐAKOVO</w:t>
      </w:r>
      <w:r w:rsidR="006A2408">
        <w:t>,</w:t>
      </w:r>
      <w:r w:rsidR="00451DD6" w:rsidRPr="00451DD6">
        <w:t xml:space="preserve"> </w:t>
      </w:r>
      <w:r w:rsidR="00D43D85">
        <w:t xml:space="preserve"> imenuje se </w:t>
      </w:r>
      <w:r w:rsidR="0081398C">
        <w:t>stečajni</w:t>
      </w:r>
      <w:r w:rsidR="00B515DF">
        <w:t xml:space="preserve"> upravitelj </w:t>
      </w:r>
      <w:r w:rsidR="00B04FF0" w:rsidRPr="00B04FF0">
        <w:rPr>
          <w:b/>
        </w:rPr>
        <w:t xml:space="preserve">Boris Ljubanović dr. sc.  iz Osijeka, Šetalište </w:t>
      </w:r>
      <w:proofErr w:type="spellStart"/>
      <w:r w:rsidR="00B04FF0" w:rsidRPr="00B04FF0">
        <w:rPr>
          <w:b/>
        </w:rPr>
        <w:t>K.F</w:t>
      </w:r>
      <w:proofErr w:type="spellEnd"/>
      <w:r w:rsidR="00B04FF0" w:rsidRPr="00B04FF0">
        <w:rPr>
          <w:b/>
        </w:rPr>
        <w:t xml:space="preserve">. </w:t>
      </w:r>
      <w:proofErr w:type="spellStart"/>
      <w:r w:rsidR="00B04FF0" w:rsidRPr="00B04FF0">
        <w:rPr>
          <w:b/>
        </w:rPr>
        <w:t>Šepera</w:t>
      </w:r>
      <w:proofErr w:type="spellEnd"/>
      <w:r w:rsidR="00B04FF0" w:rsidRPr="00B04FF0">
        <w:rPr>
          <w:b/>
        </w:rPr>
        <w:t xml:space="preserve"> 8 c, OIB 19311655846</w:t>
      </w:r>
      <w:r w:rsidR="007B6FDC" w:rsidRPr="00B04FF0">
        <w:rPr>
          <w:b/>
        </w:rPr>
        <w:t>.</w:t>
      </w:r>
    </w:p>
    <w:p w:rsidRDefault="00B04FF0" w:rsidP="004B741D" w:rsidR="00F55EB2">
      <w:pPr>
        <w:pStyle w:val="Tijeloteksta"/>
        <w:numPr>
          <w:ilvl w:val="0"/>
          <w:numId w:val="1"/>
        </w:numPr>
      </w:pPr>
      <w:r>
        <w:t>U uredu s</w:t>
      </w:r>
      <w:r w:rsidR="004B741D">
        <w:t>tečajn</w:t>
      </w:r>
      <w:r>
        <w:t>og</w:t>
      </w:r>
      <w:r w:rsidR="004B741D">
        <w:t xml:space="preserve"> upravitelj</w:t>
      </w:r>
      <w:r>
        <w:t>a iz točke 1. ovoga Rješenja</w:t>
      </w:r>
      <w:r w:rsidR="005D5206">
        <w:t xml:space="preserve"> </w:t>
      </w:r>
      <w:r w:rsidR="004B741D">
        <w:t xml:space="preserve">u roku od </w:t>
      </w:r>
      <w:r w:rsidR="001E3E48">
        <w:t>15</w:t>
      </w:r>
      <w:r w:rsidR="004B741D">
        <w:t xml:space="preserve"> dana </w:t>
      </w:r>
      <w:r w:rsidR="00F55EB2">
        <w:t xml:space="preserve">od dana pravomoćnosti ovoga rješenja izvršiti </w:t>
      </w:r>
      <w:r>
        <w:t xml:space="preserve">će se </w:t>
      </w:r>
      <w:r w:rsidR="00F55EB2">
        <w:t>primopredaj</w:t>
      </w:r>
      <w:r>
        <w:t>a</w:t>
      </w:r>
      <w:r w:rsidR="00F55EB2">
        <w:t xml:space="preserve"> cjelokupne dokumentacije stečajnog dužnika stečajno</w:t>
      </w:r>
      <w:r w:rsidR="0081398C">
        <w:t>m</w:t>
      </w:r>
      <w:r w:rsidR="00F55EB2">
        <w:t xml:space="preserve"> upravitelj</w:t>
      </w:r>
      <w:r w:rsidR="0081398C">
        <w:t>u</w:t>
      </w:r>
      <w:r w:rsidR="005D5206">
        <w:t xml:space="preserve"> </w:t>
      </w:r>
      <w:r>
        <w:t>dr. sc. Boris Ljubanović.</w:t>
      </w:r>
    </w:p>
    <w:p w:rsidRDefault="00B04FF0" w:rsidP="004B741D" w:rsidR="004B741D">
      <w:pPr>
        <w:pStyle w:val="Tijeloteksta"/>
        <w:numPr>
          <w:ilvl w:val="0"/>
          <w:numId w:val="1"/>
        </w:numPr>
      </w:pPr>
      <w:r>
        <w:t>S</w:t>
      </w:r>
      <w:r w:rsidR="00F55EB2">
        <w:t>tečajn</w:t>
      </w:r>
      <w:r w:rsidR="0081398C">
        <w:t>i</w:t>
      </w:r>
      <w:r w:rsidR="00F55EB2">
        <w:t xml:space="preserve"> upravitelj </w:t>
      </w:r>
      <w:r w:rsidR="004325DA">
        <w:t>iz točke 2. ovog rješenja dužan</w:t>
      </w:r>
      <w:r w:rsidR="00F55EB2">
        <w:t xml:space="preserve"> je u roku od 30 dana od pravomoćnosti ovog rješenja </w:t>
      </w:r>
      <w:r w:rsidR="004B741D">
        <w:t xml:space="preserve">dostaviti stečajnom sucu izvješće o financijsko gospodarskom stanju stečajnog dužnika, te </w:t>
      </w:r>
      <w:r w:rsidR="00786F1E">
        <w:t xml:space="preserve">radnjama za </w:t>
      </w:r>
      <w:r w:rsidR="004B741D">
        <w:t xml:space="preserve"> prov</w:t>
      </w:r>
      <w:r w:rsidR="00F55EB2">
        <w:t>edb</w:t>
      </w:r>
      <w:r w:rsidR="00786F1E">
        <w:t>u</w:t>
      </w:r>
      <w:r w:rsidR="004B741D">
        <w:t xml:space="preserve"> stečajnog postupka nad njegovom imovinom.</w:t>
      </w:r>
    </w:p>
    <w:p w:rsidRDefault="006A2408" w:rsidP="004B741D" w:rsidR="006A2408">
      <w:pPr>
        <w:pStyle w:val="Tijeloteksta"/>
        <w:rPr>
          <w:b/>
          <w:bCs/>
        </w:rPr>
      </w:pPr>
    </w:p>
    <w:p w:rsidRDefault="004B741D" w:rsidP="00B95216" w:rsidR="00CE19FA">
      <w:pPr>
        <w:pStyle w:val="Tijeloteksta"/>
        <w:jc w:val="center"/>
        <w:rPr>
          <w:bCs/>
        </w:rPr>
      </w:pPr>
      <w:r w:rsidRPr="00451DD6">
        <w:rPr>
          <w:bCs/>
        </w:rPr>
        <w:t>Obrazloženje</w:t>
      </w:r>
    </w:p>
    <w:p w:rsidRDefault="001E3E48" w:rsidP="00B04FF0" w:rsidR="001E3E48">
      <w:pPr>
        <w:pStyle w:val="Tijeloteksta"/>
        <w:rPr>
          <w:bCs/>
        </w:rPr>
      </w:pPr>
    </w:p>
    <w:p w:rsidRDefault="001E3E48" w:rsidP="001E3E48" w:rsidR="001E3E48" w:rsidRPr="00CE19FA">
      <w:pPr>
        <w:pStyle w:val="Tijeloteksta"/>
        <w:rPr>
          <w:bCs/>
        </w:rPr>
      </w:pPr>
      <w:r>
        <w:rPr>
          <w:bCs/>
        </w:rPr>
        <w:tab/>
      </w:r>
    </w:p>
    <w:p w:rsidRDefault="00857D02" w:rsidP="00786F1E" w:rsidR="0067186E">
      <w:pPr>
        <w:pStyle w:val="Tijeloteksta"/>
        <w:rPr>
          <w:bCs/>
        </w:rPr>
      </w:pPr>
      <w:r>
        <w:rPr>
          <w:bCs/>
        </w:rPr>
        <w:tab/>
      </w:r>
      <w:r w:rsidR="00B04FF0">
        <w:rPr>
          <w:bCs/>
        </w:rPr>
        <w:t>Pravomoćnim r</w:t>
      </w:r>
      <w:r w:rsidR="0081398C">
        <w:rPr>
          <w:bCs/>
        </w:rPr>
        <w:t xml:space="preserve">ješenjem Trgovačkog suda u Osijeku </w:t>
      </w:r>
      <w:r w:rsidR="00B515DF">
        <w:rPr>
          <w:bCs/>
        </w:rPr>
        <w:t>broj St-</w:t>
      </w:r>
      <w:r w:rsidR="00B04FF0">
        <w:rPr>
          <w:bCs/>
        </w:rPr>
        <w:t xml:space="preserve">45/09 od 30. svibnja 2017. g. određen je nastavak stečajnog postupka nad stečajnom masom iza </w:t>
      </w:r>
      <w:proofErr w:type="spellStart"/>
      <w:r w:rsidR="00B04FF0">
        <w:rPr>
          <w:bCs/>
        </w:rPr>
        <w:t>Autosaobraćajno</w:t>
      </w:r>
      <w:proofErr w:type="spellEnd"/>
      <w:r w:rsidR="00B04FF0">
        <w:rPr>
          <w:bCs/>
        </w:rPr>
        <w:t xml:space="preserve"> d.d. „u stečaju“ Đakovo radi naknadne diobe te je istim Rješenjem za stečajnog upravitelja imenovan Duško Zec iz Osijeka a ujedno određeno je da se i stečajna masa upiše u sudski registar ovoga suda radi dodjele OIB-a stečajne mase.</w:t>
      </w:r>
      <w:r w:rsidR="00B515DF">
        <w:rPr>
          <w:bCs/>
        </w:rPr>
        <w:t xml:space="preserve"> </w:t>
      </w:r>
    </w:p>
    <w:p w:rsidRDefault="002E462D" w:rsidP="00786F1E" w:rsidR="002E462D">
      <w:pPr>
        <w:pStyle w:val="Tijeloteksta"/>
        <w:rPr>
          <w:bCs/>
        </w:rPr>
      </w:pPr>
    </w:p>
    <w:p w:rsidRDefault="002E462D" w:rsidP="002E462D" w:rsidR="004325DA">
      <w:pPr>
        <w:pStyle w:val="Tijeloteksta"/>
        <w:rPr>
          <w:bCs/>
        </w:rPr>
      </w:pPr>
      <w:r>
        <w:rPr>
          <w:bCs/>
        </w:rPr>
        <w:tab/>
      </w:r>
    </w:p>
    <w:p w:rsidRDefault="006B22AF" w:rsidP="002E462D" w:rsidR="006B22AF">
      <w:pPr>
        <w:pStyle w:val="Tijeloteksta"/>
        <w:rPr>
          <w:bCs/>
        </w:rPr>
      </w:pPr>
    </w:p>
    <w:p w:rsidRDefault="004325DA" w:rsidP="007B6FDC" w:rsidR="0081398C">
      <w:pPr>
        <w:pStyle w:val="Tijeloteksta"/>
        <w:rPr>
          <w:bCs/>
        </w:rPr>
      </w:pPr>
      <w:r>
        <w:rPr>
          <w:bCs/>
        </w:rPr>
        <w:tab/>
      </w:r>
    </w:p>
    <w:p w:rsidRDefault="00B04FF0" w:rsidP="00B04FF0" w:rsidR="00B04FF0">
      <w:pPr>
        <w:jc w:val="right"/>
      </w:pPr>
      <w:r>
        <w:lastRenderedPageBreak/>
        <w:t>Broj: 6 St-45/09-151</w:t>
      </w:r>
    </w:p>
    <w:p w:rsidRDefault="00B04FF0" w:rsidP="007B6FDC" w:rsidR="00B04FF0">
      <w:pPr>
        <w:pStyle w:val="Tijeloteksta"/>
        <w:rPr>
          <w:bCs/>
        </w:rPr>
      </w:pPr>
    </w:p>
    <w:p w:rsidRDefault="00B04FF0" w:rsidP="007B6FDC" w:rsidR="00B04FF0">
      <w:pPr>
        <w:pStyle w:val="Tijeloteksta"/>
        <w:rPr>
          <w:bCs/>
        </w:rPr>
      </w:pPr>
    </w:p>
    <w:p w:rsidRDefault="00B04FF0" w:rsidP="007B6FDC" w:rsidR="00B04FF0">
      <w:pPr>
        <w:pStyle w:val="Tijeloteksta"/>
        <w:rPr>
          <w:bCs/>
        </w:rPr>
      </w:pPr>
    </w:p>
    <w:p w:rsidRDefault="00B04FF0" w:rsidP="007B6FDC" w:rsidR="00B04FF0">
      <w:pPr>
        <w:pStyle w:val="Tijeloteksta"/>
        <w:rPr>
          <w:bCs/>
        </w:rPr>
      </w:pPr>
    </w:p>
    <w:p w:rsidRDefault="007B6FDC" w:rsidP="007B6FDC" w:rsidR="00E24593">
      <w:pPr>
        <w:pStyle w:val="Tijeloteksta"/>
        <w:rPr>
          <w:bCs/>
        </w:rPr>
      </w:pPr>
      <w:r>
        <w:rPr>
          <w:bCs/>
        </w:rPr>
        <w:tab/>
      </w:r>
      <w:r w:rsidR="0032712D">
        <w:rPr>
          <w:bCs/>
        </w:rPr>
        <w:t xml:space="preserve">Budući </w:t>
      </w:r>
      <w:r w:rsidR="00B04FF0">
        <w:rPr>
          <w:bCs/>
        </w:rPr>
        <w:t xml:space="preserve">da je </w:t>
      </w:r>
      <w:r w:rsidR="0032712D">
        <w:rPr>
          <w:bCs/>
        </w:rPr>
        <w:t xml:space="preserve">stečajni upravitelj </w:t>
      </w:r>
      <w:r w:rsidR="00B04FF0">
        <w:rPr>
          <w:bCs/>
        </w:rPr>
        <w:t xml:space="preserve">Duško Zec brisan sa liste stečajnih upravitelja zbog prestanka dužnosti </w:t>
      </w:r>
      <w:r w:rsidR="0032712D">
        <w:rPr>
          <w:bCs/>
        </w:rPr>
        <w:t xml:space="preserve">valjalo je </w:t>
      </w:r>
      <w:r w:rsidR="00B04FF0">
        <w:rPr>
          <w:bCs/>
        </w:rPr>
        <w:t xml:space="preserve">istog razriješiti </w:t>
      </w:r>
      <w:r w:rsidR="0032712D">
        <w:rPr>
          <w:bCs/>
        </w:rPr>
        <w:t xml:space="preserve">sukladno čl. </w:t>
      </w:r>
      <w:r w:rsidR="00B04FF0">
        <w:rPr>
          <w:bCs/>
        </w:rPr>
        <w:t xml:space="preserve">27 </w:t>
      </w:r>
      <w:r w:rsidR="00B04FF0">
        <w:t>Stečajnog zakona („Narodne novine“ broj 44/96, 29/99, 129/00, 123/03, 197/03  187/04, 82/06,  116/10, 25/12, 133/12, 45/13 i 71/15) u vezi s čl. 441 st. 1 SZ (NN br. 71/15)</w:t>
      </w:r>
      <w:r w:rsidR="0032712D">
        <w:rPr>
          <w:bCs/>
        </w:rPr>
        <w:t xml:space="preserve"> odlučiti kao u izreci</w:t>
      </w:r>
      <w:r w:rsidR="00B04FF0">
        <w:rPr>
          <w:bCs/>
        </w:rPr>
        <w:t xml:space="preserve"> kao pod točkom 1</w:t>
      </w:r>
      <w:r w:rsidR="0032712D">
        <w:rPr>
          <w:bCs/>
        </w:rPr>
        <w:t>.</w:t>
      </w:r>
    </w:p>
    <w:p w:rsidRDefault="000556CA" w:rsidP="007B6FDC" w:rsidR="000556CA">
      <w:pPr>
        <w:pStyle w:val="Tijeloteksta"/>
        <w:rPr>
          <w:bCs/>
        </w:rPr>
      </w:pPr>
      <w:r>
        <w:rPr>
          <w:bCs/>
        </w:rPr>
        <w:tab/>
        <w:t xml:space="preserve">Sukladno čl. 27 st. 8 SZ </w:t>
      </w:r>
      <w:r>
        <w:t xml:space="preserve"> („Narodne novine“ broj 44/96, 29/99, 129/00, 123/03, 197/03  187/04, 82/06,  116/10, 25/12, 133/12, 45/13 i 71/15) u vezi s čl. 441 st. 1 SZ (NN 71/15) imenovan je stečajni upravitelj u osobi dr. sc. Boris Ljubanović sa liste A stečajnih upravitelja.</w:t>
      </w:r>
    </w:p>
    <w:p w:rsidRDefault="00E02941" w:rsidP="002E462D" w:rsidR="00E02941">
      <w:pPr>
        <w:pStyle w:val="Tijeloteksta"/>
      </w:pPr>
    </w:p>
    <w:p w:rsidRDefault="002E462D" w:rsidP="004B741D" w:rsidR="00CE19FA">
      <w:pPr>
        <w:pStyle w:val="Tijeloteksta"/>
      </w:pPr>
      <w:r>
        <w:tab/>
      </w:r>
    </w:p>
    <w:p w:rsidRDefault="00E24593" w:rsidP="004B741D" w:rsidR="00E24593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B04FF0">
        <w:t>12. rujna 2017. g.</w:t>
      </w:r>
    </w:p>
    <w:p w:rsidRDefault="00E24593" w:rsidP="004B741D" w:rsidR="00E2459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51DD6" w:rsidP="004B741D" w:rsidR="007242C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CE19FA">
        <w:t xml:space="preserve">              </w:t>
      </w:r>
      <w:r w:rsidR="0032712D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</w:t>
      </w:r>
      <w:r w:rsidR="0032712D">
        <w:t xml:space="preserve">    </w:t>
      </w:r>
      <w:r w:rsidR="00857D02">
        <w:t xml:space="preserve"> </w:t>
      </w:r>
      <w:r w:rsidR="00451DD6">
        <w:t>Nada Roso</w:t>
      </w:r>
    </w:p>
    <w:p w:rsidRDefault="00E24593" w:rsidP="004B741D" w:rsidR="00E24593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7242CD">
      <w:pPr>
        <w:pStyle w:val="Tijeloteksta"/>
        <w:jc w:val="left"/>
      </w:pPr>
      <w:r>
        <w:t xml:space="preserve">Protiv </w:t>
      </w:r>
      <w:r w:rsidR="002E462D">
        <w:t>rješenja o razrješenju stečajnog upravitelja pravo na žalbu imaju samo ste</w:t>
      </w:r>
      <w:r w:rsidR="00143039">
        <w:t>čajni vjerovnici.</w:t>
      </w:r>
    </w:p>
    <w:p w:rsidRDefault="004B741D" w:rsidP="004B741D" w:rsidR="004B741D">
      <w:pPr>
        <w:pStyle w:val="Tijeloteksta"/>
        <w:jc w:val="left"/>
      </w:pPr>
    </w:p>
    <w:p w:rsidRDefault="004B741D" w:rsidP="00E24593" w:rsidR="00366021">
      <w:pPr>
        <w:pStyle w:val="Tijeloteksta"/>
        <w:jc w:val="left"/>
      </w:pPr>
      <w:r>
        <w:t>DNA</w:t>
      </w:r>
    </w:p>
    <w:p w:rsidRDefault="00A14779" w:rsidP="00857D02" w:rsidR="00A14779">
      <w:pPr>
        <w:pStyle w:val="Tijeloteksta"/>
        <w:numPr>
          <w:ilvl w:val="0"/>
          <w:numId w:val="3"/>
        </w:numPr>
        <w:jc w:val="left"/>
      </w:pPr>
      <w:r>
        <w:t>st</w:t>
      </w:r>
      <w:r w:rsidR="00786F1E">
        <w:t>ečajn</w:t>
      </w:r>
      <w:r w:rsidR="0081398C">
        <w:t>i</w:t>
      </w:r>
      <w:r w:rsidR="00786F1E">
        <w:t xml:space="preserve"> upravitelj</w:t>
      </w:r>
      <w:r w:rsidR="00260B29">
        <w:t xml:space="preserve"> </w:t>
      </w:r>
      <w:r w:rsidR="00B04FF0">
        <w:t>dr. sc. Boris Ljubanović</w:t>
      </w:r>
    </w:p>
    <w:p w:rsidRDefault="000556CA" w:rsidP="000556CA" w:rsidR="000556CA">
      <w:pPr>
        <w:pStyle w:val="Tijeloteksta"/>
        <w:numPr>
          <w:ilvl w:val="0"/>
          <w:numId w:val="3"/>
        </w:numPr>
        <w:jc w:val="left"/>
      </w:pPr>
      <w:r>
        <w:t>OD Zec i partneri d.o.o. Osijek, K. A. Stepinca 4</w:t>
      </w:r>
    </w:p>
    <w:p w:rsidRDefault="00786F1E" w:rsidP="0033328B" w:rsidR="0067186E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B04FF0">
        <w:t>Osijek</w:t>
      </w:r>
    </w:p>
    <w:p w:rsidRDefault="006B22AF" w:rsidP="00B24812" w:rsidR="00B24812">
      <w:pPr>
        <w:pStyle w:val="Tijeloteksta"/>
        <w:numPr>
          <w:ilvl w:val="0"/>
          <w:numId w:val="3"/>
        </w:numPr>
        <w:jc w:val="left"/>
      </w:pPr>
      <w:r>
        <w:t>e-</w:t>
      </w:r>
      <w:r w:rsidR="0033328B">
        <w:t>ogl.pl.</w:t>
      </w:r>
    </w:p>
    <w:p w:rsidRDefault="00B24812" w:rsidP="00B24812" w:rsidR="00B24812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B04FF0">
        <w:t>12.10.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32712D" w:rsidP="004B741D" w:rsidR="0032712D"/>
    <w:p w:rsidRDefault="0032712D" w:rsidP="004B741D" w:rsidR="0032712D"/>
    <w:p w:rsidRDefault="0032712D" w:rsidP="004B741D" w:rsidR="0032712D"/>
    <w:p w:rsidRDefault="0032712D" w:rsidP="004B741D" w:rsidR="0032712D"/>
    <w:p w:rsidRDefault="0032712D" w:rsidP="004B741D" w:rsidR="0032712D"/>
    <w:p w:rsidRDefault="0032712D" w:rsidP="004B741D" w:rsidR="0032712D"/>
    <w:p w:rsidRDefault="004B741D" w:rsidP="004B741D" w:rsidR="004B741D"/>
    <w:p w:rsidRDefault="00451DD6" w:rsidP="002506A8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bookmarkStart w:name="_GoBack" w:id="0"/>
      <w:bookmarkEnd w:id="0"/>
    </w:p>
    <w:p w:rsidRDefault="00451DD6" w:rsidR="00451DD6"/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110" w:rsidR="00510110">
      <w:r>
        <w:separator/>
      </w:r>
    </w:p>
  </w:endnote>
  <w:endnote w:id="0" w:type="continuationSeparator">
    <w:p w:rsidRDefault="00510110" w:rsidR="00510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110" w:rsidR="00510110">
      <w:r>
        <w:separator/>
      </w:r>
    </w:p>
  </w:footnote>
  <w:footnote w:id="0" w:type="continuationSeparator">
    <w:p w:rsidRDefault="00510110" w:rsidR="005101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506A8">
      <w:rPr>
        <w:noProof/>
      </w:rPr>
      <w:t>- 1 -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35"/>
    <w:rsid w:val="0001202A"/>
    <w:rsid w:val="0005396D"/>
    <w:rsid w:val="000556CA"/>
    <w:rsid w:val="00082AE0"/>
    <w:rsid w:val="00086232"/>
    <w:rsid w:val="000C20F1"/>
    <w:rsid w:val="000E414B"/>
    <w:rsid w:val="00143039"/>
    <w:rsid w:val="0016016C"/>
    <w:rsid w:val="00163019"/>
    <w:rsid w:val="001635ED"/>
    <w:rsid w:val="0019752C"/>
    <w:rsid w:val="001A0170"/>
    <w:rsid w:val="001A6201"/>
    <w:rsid w:val="001E3E48"/>
    <w:rsid w:val="001E75FC"/>
    <w:rsid w:val="002142C7"/>
    <w:rsid w:val="0021564C"/>
    <w:rsid w:val="00223C8E"/>
    <w:rsid w:val="002506A8"/>
    <w:rsid w:val="00255E1A"/>
    <w:rsid w:val="00260B29"/>
    <w:rsid w:val="00263692"/>
    <w:rsid w:val="00291B9C"/>
    <w:rsid w:val="002E462D"/>
    <w:rsid w:val="00313F98"/>
    <w:rsid w:val="003258FC"/>
    <w:rsid w:val="00325955"/>
    <w:rsid w:val="0032712D"/>
    <w:rsid w:val="00327B99"/>
    <w:rsid w:val="0033328B"/>
    <w:rsid w:val="00341886"/>
    <w:rsid w:val="00363E18"/>
    <w:rsid w:val="00366021"/>
    <w:rsid w:val="00387A2B"/>
    <w:rsid w:val="003B0E86"/>
    <w:rsid w:val="003B4C28"/>
    <w:rsid w:val="003E08E5"/>
    <w:rsid w:val="003E147C"/>
    <w:rsid w:val="003F28A4"/>
    <w:rsid w:val="004325DA"/>
    <w:rsid w:val="00451DD6"/>
    <w:rsid w:val="004806AD"/>
    <w:rsid w:val="00497410"/>
    <w:rsid w:val="004B741D"/>
    <w:rsid w:val="004E5065"/>
    <w:rsid w:val="00500BBD"/>
    <w:rsid w:val="00504A69"/>
    <w:rsid w:val="00510110"/>
    <w:rsid w:val="0055624C"/>
    <w:rsid w:val="005B403D"/>
    <w:rsid w:val="005D5206"/>
    <w:rsid w:val="00607E75"/>
    <w:rsid w:val="0061623D"/>
    <w:rsid w:val="006235FB"/>
    <w:rsid w:val="0067186E"/>
    <w:rsid w:val="006837ED"/>
    <w:rsid w:val="006A2408"/>
    <w:rsid w:val="006A56C2"/>
    <w:rsid w:val="006B22AF"/>
    <w:rsid w:val="006F1383"/>
    <w:rsid w:val="007242CD"/>
    <w:rsid w:val="00725641"/>
    <w:rsid w:val="0074711B"/>
    <w:rsid w:val="00786F1E"/>
    <w:rsid w:val="007B6FDC"/>
    <w:rsid w:val="007C1241"/>
    <w:rsid w:val="0080666F"/>
    <w:rsid w:val="0081398C"/>
    <w:rsid w:val="00843787"/>
    <w:rsid w:val="00845777"/>
    <w:rsid w:val="00857D02"/>
    <w:rsid w:val="008737C5"/>
    <w:rsid w:val="0088689D"/>
    <w:rsid w:val="009001D6"/>
    <w:rsid w:val="00935547"/>
    <w:rsid w:val="00961D63"/>
    <w:rsid w:val="009729EC"/>
    <w:rsid w:val="009807E2"/>
    <w:rsid w:val="00994095"/>
    <w:rsid w:val="009C13EB"/>
    <w:rsid w:val="00A025E8"/>
    <w:rsid w:val="00A07AC6"/>
    <w:rsid w:val="00A14779"/>
    <w:rsid w:val="00A402F9"/>
    <w:rsid w:val="00A4298E"/>
    <w:rsid w:val="00A91ED3"/>
    <w:rsid w:val="00AB56F9"/>
    <w:rsid w:val="00AD24AA"/>
    <w:rsid w:val="00B04FF0"/>
    <w:rsid w:val="00B11D59"/>
    <w:rsid w:val="00B14147"/>
    <w:rsid w:val="00B24812"/>
    <w:rsid w:val="00B41F79"/>
    <w:rsid w:val="00B515DF"/>
    <w:rsid w:val="00B86072"/>
    <w:rsid w:val="00B95216"/>
    <w:rsid w:val="00BC33DE"/>
    <w:rsid w:val="00C15361"/>
    <w:rsid w:val="00C26291"/>
    <w:rsid w:val="00C3548B"/>
    <w:rsid w:val="00C9197B"/>
    <w:rsid w:val="00CA5EA9"/>
    <w:rsid w:val="00CE19FA"/>
    <w:rsid w:val="00CF4431"/>
    <w:rsid w:val="00D178DC"/>
    <w:rsid w:val="00D17A08"/>
    <w:rsid w:val="00D217E4"/>
    <w:rsid w:val="00D43D85"/>
    <w:rsid w:val="00D64559"/>
    <w:rsid w:val="00D85A5F"/>
    <w:rsid w:val="00D86163"/>
    <w:rsid w:val="00DA782C"/>
    <w:rsid w:val="00DC7BF5"/>
    <w:rsid w:val="00DE58F9"/>
    <w:rsid w:val="00E02941"/>
    <w:rsid w:val="00E1321F"/>
    <w:rsid w:val="00E24593"/>
    <w:rsid w:val="00E33E37"/>
    <w:rsid w:val="00E430E2"/>
    <w:rsid w:val="00E55AA4"/>
    <w:rsid w:val="00EA59F1"/>
    <w:rsid w:val="00EB3D75"/>
    <w:rsid w:val="00ED0232"/>
    <w:rsid w:val="00F31CE7"/>
    <w:rsid w:val="00F32889"/>
    <w:rsid w:val="00F435F7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06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06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6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6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6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06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06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6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6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6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travnja 2017.</izvorni_sadrzaj>
    <derivirana_varijabla naziv="DomainObject.Predmet.DatumArhiviranja_1">5. travnja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2009.</izvorni_sadrzaj>
    <derivirana_varijabla naziv="DomainObject.Predmet.DatumOsnivanja_1">23. lipnja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2011.</izvorni_sadrzaj>
    <derivirana_varijabla naziv="DomainObject.Predmet.DatumRjesavanja_1">30. rujna 2011.</derivirana_varijabla>
  </DomainObject.Predmet.DatumRjesavanja>
  <DomainObject.Predmet.DatumRokaCuvanja>
    <izvorni_sadrzaj>5. travnja 2027.</izvorni_sadrzaj>
    <derivirana_varijabla naziv="DomainObject.Predmet.DatumRokaCuvanja_1">5. travnja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travnja 2017.</izvorni_sadrzaj>
    <derivirana_varijabla naziv="DomainObject.Predmet.DatumZatvaranja_1">5. travnja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hr.ibm.icms.common.model.sluzbeneosobe.Referada@71237123[id=5780, dbStatus=null, naziv=6. Referada, oznaka=null, sudac=null] &lt;-hr.ibm.icms.common.model.sluzbeneosobe.Referada@71237123[status dodjele: =false]</izvorni_sadrzaj>
    <derivirana_varijabla naziv="DomainObject.Predmet.MjestoCuvanja_1">hr.ibm.icms.common.model.sluzbeneosobe.Referada@71237123[id=5780, dbStatus=null, naziv=6. Referada, oznaka=null, sudac=null] &lt;-hr.ibm.icms.common.model.sluzbeneosobe.Referada@71237123[status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St-45/2009</izvorni_sadrzaj>
    <derivirana_varijabla naziv="DomainObject.Predmet.OznakaBroj_1">St-45/2009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AUTOSAOBRAĆAJNO d.d. Đakovo</izvorni_sadrzaj>
    <derivirana_varijabla naziv="DomainObject.Predmet.ProtustrankaFormated_1">  AUTOSAOBRAĆAJNO d.d. Đakovo</derivirana_varijabla>
  </DomainObject.Predmet.ProtustrankaFormated>
  <DomainObject.Predmet.ProtustrankaFormatedOIB>
    <izvorni_sadrzaj>  AUTOSAOBRAĆAJNO d.d. Đakovo</izvorni_sadrzaj>
    <derivirana_varijabla naziv="DomainObject.Predmet.ProtustrankaFormatedOIB_1">  AUTOSAOBRAĆAJNO d.d. Đakovo</derivirana_varijabla>
  </DomainObject.Predmet.ProtustrankaFormatedOIB>
  <DomainObject.Predmet.ProtustrankaFormatedWithAdress>
    <izvorni_sadrzaj> AUTOSAOBRAĆAJNO d.d. Đakovo, V.Nazora 72, 31400 Đakovo</izvorni_sadrzaj>
    <derivirana_varijabla naziv="DomainObject.Predmet.ProtustrankaFormatedWithAdress_1"> AUTOSAOBRAĆAJNO d.d. Đakovo, V.Nazora 72, 31400 Đakovo</derivirana_varijabla>
  </DomainObject.Predmet.ProtustrankaFormatedWithAdress>
  <DomainObject.Predmet.ProtustrankaFormatedWithAdressOIB>
    <izvorni_sadrzaj> AUTOSAOBRAĆAJNO d.d. Đakovo, V.Nazora 72, 31400 Đakovo</izvorni_sadrzaj>
    <derivirana_varijabla naziv="DomainObject.Predmet.ProtustrankaFormatedWithAdressOIB_1"> AUTOSAOBRAĆAJNO d.d. Đakovo, V.Nazora 72, 31400 Đakovo</derivirana_varijabla>
  </DomainObject.Predmet.ProtustrankaFormatedWithAdressOIB>
  <DomainObject.Predmet.ProtustrankaWithAdress>
    <izvorni_sadrzaj>AUTOSAOBRAĆAJNO d.d. Đakovo V.Nazora 72, 31400 Đakovo</izvorni_sadrzaj>
    <derivirana_varijabla naziv="DomainObject.Predmet.ProtustrankaWithAdress_1">AUTOSAOBRAĆAJNO d.d. Đakovo V.Nazora 72, 31400 Đakovo</derivirana_varijabla>
  </DomainObject.Predmet.ProtustrankaWithAdress>
  <DomainObject.Predmet.ProtustrankaWithAdressOIB>
    <izvorni_sadrzaj>AUTOSAOBRAĆAJNO d.d. Đakovo, V.Nazora 72, 31400 Đakovo</izvorni_sadrzaj>
    <derivirana_varijabla naziv="DomainObject.Predmet.ProtustrankaWithAdressOIB_1">AUTOSAOBRAĆAJNO d.d. Đakovo, V.Nazora 72, 31400 Đakovo</derivirana_varijabla>
  </DomainObject.Predmet.ProtustrankaWithAdressOIB>
  <DomainObject.Predmet.ProtustrankaNazivFormated>
    <izvorni_sadrzaj>AUTOSAOBRAĆAJNO d.d. Đakovo</izvorni_sadrzaj>
    <derivirana_varijabla naziv="DomainObject.Predmet.ProtustrankaNazivFormated_1">AUTOSAOBRAĆAJNO d.d. Đakovo</derivirana_varijabla>
  </DomainObject.Predmet.ProtustrankaNazivFormated>
  <DomainObject.Predmet.ProtustrankaNazivFormatedOIB>
    <izvorni_sadrzaj>AUTOSAOBRAĆAJNO d.d. Đakovo</izvorni_sadrzaj>
    <derivirana_varijabla naziv="DomainObject.Predmet.ProtustrankaNazivFormatedOIB_1">AUTOSAOBRAĆAJNO d.d. Đakovo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 Zagreb</izvorni_sadrzaj>
    <derivirana_varijabla naziv="DomainObject.Predmet.StrankaFormated_1">  PRVI FAKTOR d.o.o. Zagreb</derivirana_varijabla>
  </DomainObject.Predmet.StrankaFormated>
  <DomainObject.Predmet.StrankaFormatedOIB>
    <izvorni_sadrzaj>  PRVI FAKTOR d.o.o. Zagreb</izvorni_sadrzaj>
    <derivirana_varijabla naziv="DomainObject.Predmet.StrankaFormatedOIB_1">  PRVI FAKTOR d.o.o. Zagreb</derivirana_varijabla>
  </DomainObject.Predmet.StrankaFormatedOIB>
  <DomainObject.Predmet.StrankaFormatedWithAdress>
    <izvorni_sadrzaj> PRVI FAKTOR d.o.o. Zagreb, Hektorovićeva 2, 10000 Zagreb</izvorni_sadrzaj>
    <derivirana_varijabla naziv="DomainObject.Predmet.StrankaFormatedWithAdress_1"> PRVI FAKTOR d.o.o. Zagreb, Hektorovićeva 2, 10000 Zagreb</derivirana_varijabla>
  </DomainObject.Predmet.StrankaFormatedWithAdress>
  <DomainObject.Predmet.StrankaFormatedWithAdressOIB>
    <izvorni_sadrzaj> PRVI FAKTOR d.o.o. Zagreb, Hektorovićeva 2, 10000 Zagreb</izvorni_sadrzaj>
    <derivirana_varijabla naziv="DomainObject.Predmet.StrankaFormatedWithAdressOIB_1"> PRVI FAKTOR d.o.o. Zagreb, Hektorovićeva 2, 10000 Zagreb</derivirana_varijabla>
  </DomainObject.Predmet.StrankaFormatedWithAdressOIB>
  <DomainObject.Predmet.StrankaWithAdress>
    <izvorni_sadrzaj>PRVI FAKTOR d.o.o. Zagreb Hektorovićeva 2,10000 Zagreb</izvorni_sadrzaj>
    <derivirana_varijabla naziv="DomainObject.Predmet.StrankaWithAdress_1">PRVI FAKTOR d.o.o. Zagreb Hektorovićeva 2,10000 Zagreb</derivirana_varijabla>
  </DomainObject.Predmet.StrankaWithAdress>
  <DomainObject.Predmet.StrankaWithAdressOIB>
    <izvorni_sadrzaj>PRVI FAKTOR d.o.o. Zagreb, Hektorovićeva 2,10000 Zagreb</izvorni_sadrzaj>
    <derivirana_varijabla naziv="DomainObject.Predmet.StrankaWithAdressOIB_1">PRVI FAKTOR d.o.o. Zagreb, Hektorovićeva 2,10000 Zagreb</derivirana_varijabla>
  </DomainObject.Predmet.StrankaWithAdressOIB>
  <DomainObject.Predmet.StrankaNazivFormated>
    <izvorni_sadrzaj>PRVI FAKTOR d.o.o. Zagreb</izvorni_sadrzaj>
    <derivirana_varijabla naziv="DomainObject.Predmet.StrankaNazivFormated_1">PRVI FAKTOR d.o.o. Zagreb</derivirana_varijabla>
  </DomainObject.Predmet.StrankaNazivFormated>
  <DomainObject.Predmet.StrankaNazivFormatedOIB>
    <izvorni_sadrzaj>PRVI FAKTOR d.o.o. Zagreb</izvorni_sadrzaj>
    <derivirana_varijabla naziv="DomainObject.Predmet.StrankaNazivFormatedOIB_1">PRVI FAKTOR d.o.o.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FAKTOR d.o.o. Zagreb</item>
    </izvorni_sadrzaj>
    <derivirana_varijabla naziv="DomainObject.Predmet.StrankaListFormated_1">
      <item>PRVI FAKTOR d.o.o. Zagreb</item>
    </derivirana_varijabla>
  </DomainObject.Predmet.StrankaListFormated>
  <DomainObject.Predmet.StrankaListFormatedOIB>
    <izvorni_sadrzaj>
      <item>PRVI FAKTOR d.o.o. Zagreb</item>
    </izvorni_sadrzaj>
    <derivirana_varijabla naziv="DomainObject.Predmet.StrankaListFormatedOIB_1">
      <item>PRVI FAKTOR d.o.o. Zagreb</item>
    </derivirana_varijabla>
  </DomainObject.Predmet.StrankaListFormatedOIB>
  <DomainObject.Predmet.StrankaListFormatedWithAdress>
    <izvorni_sadrzaj>
      <item>PRVI FAKTOR d.o.o. Zagreb, Hektorovićeva 2, 10000 Zagreb</item>
    </izvorni_sadrzaj>
    <derivirana_varijabla naziv="DomainObject.Predmet.StrankaListFormatedWithAdress_1">
      <item>PRVI FAKTOR d.o.o. Zagreb, Hektorovićeva 2, 10000 Zagreb</item>
    </derivirana_varijabla>
  </DomainObject.Predmet.StrankaListFormatedWithAdress>
  <DomainObject.Predmet.StrankaListFormatedWithAdressOIB>
    <izvorni_sadrzaj>
      <item>PRVI FAKTOR d.o.o. Zagreb, Hektorovićeva 2, 10000 Zagreb</item>
    </izvorni_sadrzaj>
    <derivirana_varijabla naziv="DomainObject.Predmet.StrankaListFormatedWithAdressOIB_1">
      <item>PRVI FAKTOR d.o.o. Zagreb, Hektorovićeva 2, 10000 Zagreb</item>
    </derivirana_varijabla>
  </DomainObject.Predmet.StrankaListFormatedWithAdressOIB>
  <DomainObject.Predmet.StrankaListNazivFormated>
    <izvorni_sadrzaj>
      <item>PRVI FAKTOR d.o.o. Zagreb</item>
    </izvorni_sadrzaj>
    <derivirana_varijabla naziv="DomainObject.Predmet.StrankaListNazivFormated_1">
      <item>PRVI FAKTOR d.o.o. Zagreb</item>
    </derivirana_varijabla>
  </DomainObject.Predmet.StrankaListNazivFormated>
  <DomainObject.Predmet.StrankaListNazivFormatedOIB>
    <izvorni_sadrzaj>
      <item>PRVI FAKTOR d.o.o. Zagreb</item>
    </izvorni_sadrzaj>
    <derivirana_varijabla naziv="DomainObject.Predmet.StrankaListNazivFormatedOIB_1">
      <item>PRVI FAKTOR d.o.o. Zagreb</item>
    </derivirana_varijabla>
  </DomainObject.Predmet.StrankaListNazivFormatedOIB>
  <DomainObject.Predmet.ProtuStrankaListFormated>
    <izvorni_sadrzaj>
      <item>AUTOSAOBRAĆAJNO d.d. Đakovo</item>
    </izvorni_sadrzaj>
    <derivirana_varijabla naziv="DomainObject.Predmet.ProtuStrankaListFormated_1">
      <item>AUTOSAOBRAĆAJNO d.d. Đakovo</item>
    </derivirana_varijabla>
  </DomainObject.Predmet.ProtuStrankaListFormated>
  <DomainObject.Predmet.ProtuStrankaListFormatedOIB>
    <izvorni_sadrzaj>
      <item>AUTOSAOBRAĆAJNO d.d. Đakovo</item>
    </izvorni_sadrzaj>
    <derivirana_varijabla naziv="DomainObject.Predmet.ProtuStrankaListFormatedOIB_1">
      <item>AUTOSAOBRAĆAJNO d.d. Đakovo</item>
    </derivirana_varijabla>
  </DomainObject.Predmet.ProtuStrankaListFormatedOIB>
  <DomainObject.Predmet.ProtuStrankaListFormatedWithAdress>
    <izvorni_sadrzaj>
      <item>AUTOSAOBRAĆAJNO d.d. Đakovo, V.Nazora 72, 31400 Đakovo</item>
    </izvorni_sadrzaj>
    <derivirana_varijabla naziv="DomainObject.Predmet.ProtuStrankaListFormatedWithAdress_1">
      <item>AUTOSAOBRAĆAJNO d.d. Đakovo, V.Nazora 72, 31400 Đakovo</item>
    </derivirana_varijabla>
  </DomainObject.Predmet.ProtuStrankaListFormatedWithAdress>
  <DomainObject.Predmet.ProtuStrankaListFormatedWithAdressOIB>
    <izvorni_sadrzaj>
      <item>AUTOSAOBRAĆAJNO d.d. Đakovo, V.Nazora 72, 31400 Đakovo</item>
    </izvorni_sadrzaj>
    <derivirana_varijabla naziv="DomainObject.Predmet.ProtuStrankaListFormatedWithAdressOIB_1">
      <item>AUTOSAOBRAĆAJNO d.d. Đakovo, V.Nazora 72, 31400 Đakovo</item>
    </derivirana_varijabla>
  </DomainObject.Predmet.ProtuStrankaListFormatedWithAdressOIB>
  <DomainObject.Predmet.ProtuStrankaListNazivFormated>
    <izvorni_sadrzaj>
      <item>AUTOSAOBRAĆAJNO d.d. Đakovo</item>
    </izvorni_sadrzaj>
    <derivirana_varijabla naziv="DomainObject.Predmet.ProtuStrankaListNazivFormated_1">
      <item>AUTOSAOBRAĆAJNO d.d. Đakovo</item>
    </derivirana_varijabla>
  </DomainObject.Predmet.ProtuStrankaListNazivFormated>
  <DomainObject.Predmet.ProtuStrankaListNazivFormatedOIB>
    <izvorni_sadrzaj>
      <item>AUTOSAOBRAĆAJNO d.d. Đakovo</item>
    </izvorni_sadrzaj>
    <derivirana_varijabla naziv="DomainObject.Predmet.ProtuStrankaListNazivFormatedOIB_1">
      <item>AUTOSAOBRAĆAJNO d.d. Đakovo</item>
    </derivirana_varijabla>
  </DomainObject.Predmet.ProtuStrankaListNazivFormatedOIB>
  <DomainObject.Predmet.OstaliListFormated>
    <izvorni_sadrzaj>
      <item>DUŠKO ZEC</item>
      <item>JOSIP BRDAR</item>
      <item>ŽDO GUO OSIJEK</item>
      <item>JOSIP SLIŠKOVIĆ</item>
      <item>DAB-a Zagreb</item>
    </izvorni_sadrzaj>
    <derivirana_varijabla naziv="DomainObject.Predmet.OstaliListFormated_1">
      <item>DUŠKO ZEC</item>
      <item>JOSIP BRDAR</item>
      <item>ŽDO GUO OSIJEK</item>
      <item>JOSIP SLIŠKOVIĆ</item>
      <item>DAB-a Zagreb</item>
    </derivirana_varijabla>
  </DomainObject.Predmet.OstaliListFormated>
  <DomainObject.Predmet.OstaliListFormatedOIB>
    <izvorni_sadrzaj>
      <item>DUŠKO ZEC</item>
      <item>JOSIP BRDAR</item>
      <item>ŽDO GUO OSIJEK</item>
      <item>JOSIP SLIŠKOVIĆ</item>
      <item>DAB-a Zagreb</item>
    </izvorni_sadrzaj>
    <derivirana_varijabla naziv="DomainObject.Predmet.OstaliListFormatedOIB_1">
      <item>DUŠKO ZEC</item>
      <item>JOSIP BRDAR</item>
      <item>ŽDO GUO OSIJEK</item>
      <item>JOSIP SLIŠKOVIĆ</item>
      <item>DAB-a Zagreb</item>
    </derivirana_varijabla>
  </DomainObject.Predmet.OstaliListFormatedOIB>
  <DomainObject.Predmet.OstaliListFormatedWithAdress>
    <izvorni_sadrzaj>
      <item>DUŠKO ZEC, M.Krleže 4, 31000 Osijek</item>
      <item>JOSIP BRDAR, Radnička cesta 32, 10000 Zagreb</item>
      <item>ŽDO GUO OSIJEK</item>
      <item>JOSIP SLIŠKOVIĆ</item>
      <item>DAB-a Zagreb</item>
    </izvorni_sadrzaj>
    <derivirana_varijabla naziv="DomainObject.Predmet.OstaliListFormatedWithAdress_1">
      <item>DUŠKO ZEC, M.Krleže 4, 31000 Osijek</item>
      <item>JOSIP BRDAR, Radnička cesta 32, 10000 Zagreb</item>
      <item>ŽDO GUO OSIJEK</item>
      <item>JOSIP SLIŠKOVIĆ</item>
      <item>DAB-a Zagreb</item>
    </derivirana_varijabla>
  </DomainObject.Predmet.OstaliListFormatedWithAdress>
  <DomainObject.Predmet.OstaliListFormatedWithAdressOIB>
    <izvorni_sadrzaj>
      <item>DUŠKO ZEC, M.Krleže 4, 31000 Osijek</item>
      <item>JOSIP BRDAR, Radnička cesta 32, 10000 Zagreb</item>
      <item>ŽDO GUO OSIJEK</item>
      <item>JOSIP SLIŠKOVIĆ</item>
      <item>DAB-a Zagreb</item>
    </izvorni_sadrzaj>
    <derivirana_varijabla naziv="DomainObject.Predmet.OstaliListFormatedWithAdressOIB_1">
      <item>DUŠKO ZEC, M.Krleže 4, 31000 Osijek</item>
      <item>JOSIP BRDAR, Radnička cesta 32, 10000 Zagreb</item>
      <item>ŽDO GUO OSIJEK</item>
      <item>JOSIP SLIŠKOVIĆ</item>
      <item>DAB-a Zagreb</item>
    </derivirana_varijabla>
  </DomainObject.Predmet.OstaliListFormatedWithAdressOIB>
  <DomainObject.Predmet.OstaliListNazivFormated>
    <izvorni_sadrzaj>
      <item>DUŠKO ZEC</item>
      <item>JOSIP BRDAR</item>
      <item>ŽDO GUO OSIJEK</item>
      <item>JOSIP SLIŠKOVIĆ</item>
      <item>DAB-a Zagreb</item>
    </izvorni_sadrzaj>
    <derivirana_varijabla naziv="DomainObject.Predmet.OstaliListNazivFormated_1">
      <item>DUŠKO ZEC</item>
      <item>JOSIP BRDAR</item>
      <item>ŽDO GUO OSIJEK</item>
      <item>JOSIP SLIŠKOVIĆ</item>
      <item>DAB-a Zagreb</item>
    </derivirana_varijabla>
  </DomainObject.Predmet.OstaliListNazivFormated>
  <DomainObject.Predmet.OstaliListNazivFormatedOIB>
    <izvorni_sadrzaj>
      <item>DUŠKO ZEC</item>
      <item>JOSIP BRDAR</item>
      <item>ŽDO GUO OSIJEK</item>
      <item>JOSIP SLIŠKOVIĆ</item>
      <item>DAB-a Zagreb</item>
    </izvorni_sadrzaj>
    <derivirana_varijabla naziv="DomainObject.Predmet.OstaliListNazivFormatedOIB_1">
      <item>DUŠKO ZEC</item>
      <item>JOSIP BRDAR</item>
      <item>ŽDO GUO OSIJEK</item>
      <item>JOSIP SLIŠKOVIĆ</item>
      <item>DAB-a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FAKTOR d.o.o. Zagreb</izvorni_sadrzaj>
    <derivirana_varijabla naziv="DomainObject.Predmet.StrankaIDrugi_1">PRVI FAKTOR d.o.o. Zagreb</derivirana_varijabla>
  </DomainObject.Predmet.StrankaIDrugi>
  <DomainObject.Predmet.ProtustrankaIDrugi>
    <izvorni_sadrzaj>AUTOSAOBRAĆAJNO d.d. Đakovo</izvorni_sadrzaj>
    <derivirana_varijabla naziv="DomainObject.Predmet.ProtustrankaIDrugi_1">AUTOSAOBRAĆAJNO d.d. Đakovo</derivirana_varijabla>
  </DomainObject.Predmet.ProtustrankaIDrugi>
  <DomainObject.Predmet.StrankaIDrugiAdressOIB>
    <izvorni_sadrzaj>PRVI FAKTOR d.o.o. Zagreb, Hektorovićeva 2, 10000 Zagreb</izvorni_sadrzaj>
    <derivirana_varijabla naziv="DomainObject.Predmet.StrankaIDrugiAdressOIB_1">PRVI FAKTOR d.o.o. Zagreb, Hektorovićeva 2, 10000 Zagreb</derivirana_varijabla>
  </DomainObject.Predmet.StrankaIDrugiAdressOIB>
  <DomainObject.Predmet.ProtustrankaIDrugiAdressOIB>
    <izvorni_sadrzaj>AUTOSAOBRAĆAJNO d.d. Đakovo, V.Nazora 72, 31400 Đakovo</izvorni_sadrzaj>
    <derivirana_varijabla naziv="DomainObject.Predmet.ProtustrankaIDrugiAdressOIB_1">AUTOSAOBRAĆAJNO d.d. Đakovo, V.Nazora 72,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2011.</izvorni_sadrzaj>
    <derivirana_varijabla naziv="DomainObject.Predmet.OdlukaRjesenje.DatumDonosenjaOdluke_1">30. rujna 2011.</derivirana_varijabla>
  </DomainObject.Predmet.OdlukaRjesenje.DatumDonosenjaOdluke>
  <DomainObject.Predmet.OdlukaRjesenje.DatumPravomocnosti>
    <izvorni_sadrzaj>24. listopada 2011.</izvorni_sadrzaj>
    <derivirana_varijabla naziv="DomainObject.Predmet.OdlukaRjesenje.DatumPravomocnosti_1">24. listopada 2011.</derivirana_varijabla>
  </DomainObject.Predmet.OdlukaRjesenje.DatumPravomocnosti>
  <DomainObject.Predmet.OdlukaRjesenje.Oznaka>
    <izvorni_sadrzaj>St-45/2009-68</izvorni_sadrzaj>
    <derivirana_varijabla naziv="DomainObject.Predmet.OdlukaRjesenje.Oznaka_1">St-45/2009-68</derivirana_varijabla>
  </DomainObject.Predmet.OdlukaRjesenje.Oznaka>
  <DomainObject.Predmet.SudioniciListNaziv>
    <izvorni_sadrzaj>
      <item>DUŠKO ZEC</item>
      <item>JOSIP BRDAR</item>
      <item>AUTOSAOBRAĆAJNO d.d. Đakovo</item>
      <item>PRVI FAKTOR d.o.o. Zagreb</item>
      <item>ŽDO GUO OSIJEK</item>
      <item>JOSIP SLIŠKOVIĆ</item>
      <item>DAB-a Zagreb</item>
    </izvorni_sadrzaj>
    <derivirana_varijabla naziv="DomainObject.Predmet.SudioniciListNaziv_1">
      <item>DUŠKO ZEC</item>
      <item>JOSIP BRDAR</item>
      <item>AUTOSAOBRAĆAJNO d.d. Đakovo</item>
      <item>PRVI FAKTOR d.o.o. Zagreb</item>
      <item>ŽDO GUO OSIJEK</item>
      <item>JOSIP SLIŠKOVIĆ</item>
      <item>DAB-a Zagreb</item>
    </derivirana_varijabla>
  </DomainObject.Predmet.SudioniciListNaziv>
  <DomainObject.Predmet.SudioniciListAdressOIB>
    <izvorni_sadrzaj>
      <item>DUŠKO ZEC, M.Krleže 4,31000 Osijek</item>
      <item>JOSIP BRDAR, Radnička cesta 32,10000 Zagreb</item>
      <item>AUTOSAOBRAĆAJNO d.d. Đakovo, V.Nazora 72,31400 Đakovo</item>
      <item>PRVI FAKTOR d.o.o. Zagreb, Hektorovićeva 2,10000 Zagreb</item>
      <item>ŽDO GUO OSIJEK</item>
      <item>JOSIP SLIŠKOVIĆ</item>
      <item>DAB-a Zagreb</item>
    </izvorni_sadrzaj>
    <derivirana_varijabla naziv="DomainObject.Predmet.SudioniciListAdressOIB_1">
      <item>DUŠKO ZEC, M.Krleže 4,31000 Osijek</item>
      <item>JOSIP BRDAR, Radnička cesta 32,10000 Zagreb</item>
      <item>AUTOSAOBRAĆAJNO d.d. Đakovo, V.Nazora 72,31400 Đakovo</item>
      <item>PRVI FAKTOR d.o.o. Zagreb, Hektorovićeva 2,10000 Zagreb</item>
      <item>ŽDO GUO OSIJEK</item>
      <item>JOSIP SLIŠKOVIĆ</item>
      <item>DAB-a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9E477B-ACBA-43EF-9794-EA97054355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432</properties:Words>
  <properties:Characters>2220</properties:Characters>
  <properties:Lines>105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2017-09-12T11:49:00Z</dcterms:created>
  <dc:creator>hermanj</dc:creator>
  <cp:lastModifiedBy>Danijela Sekulić</cp:lastModifiedBy>
  <cp:lastPrinted>2017-09-12T11:49:00Z</cp:lastPrinted>
  <dcterms:modified xmlns:xsi="http://www.w3.org/2001/XMLSchema-instance" xsi:type="dcterms:W3CDTF">2017-09-12T11:50:00Z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