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f620" w14:paraId="2b4f620" w:rsidRDefault="00423AE6" w:rsidP="00EC121C" w:rsidR="00EC121C" w:rsidRPr="00B4265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  <w:t xml:space="preserve">           4  St-</w:t>
      </w:r>
      <w:r w:rsidR="005A5EEA">
        <w:rPr>
          <w:rFonts w:hAnsi="Times New Roman" w:ascii="Times New Roman"/>
        </w:rPr>
        <w:t>489</w:t>
      </w:r>
      <w:r w:rsidR="00B9125D" w:rsidRPr="00B42651">
        <w:rPr>
          <w:rFonts w:hAnsi="Times New Roman" w:ascii="Times New Roman"/>
        </w:rPr>
        <w:t>/1</w:t>
      </w:r>
      <w:r w:rsidR="005A5EEA">
        <w:rPr>
          <w:rFonts w:hAnsi="Times New Roman" w:ascii="Times New Roman"/>
        </w:rPr>
        <w:t>8-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STALNA SLUŽBA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Karlovac, </w:t>
      </w:r>
      <w:r w:rsidR="00533C2D">
        <w:rPr>
          <w:rFonts w:hAnsi="Times New Roman" w:ascii="Times New Roman"/>
        </w:rPr>
        <w:t>Trg hrvatskih branitelja 1</w:t>
      </w:r>
    </w:p>
    <w:p w:rsidRDefault="00EC121C" w:rsidP="00EC121C" w:rsidR="00EC121C" w:rsidRPr="00B42651">
      <w:pPr>
        <w:rPr>
          <w:rFonts w:hAnsi="Times New Roman" w:ascii="Times New Roman"/>
        </w:rPr>
      </w:pPr>
    </w:p>
    <w:p w:rsidRDefault="00423AE6" w:rsidP="00EC121C" w:rsidR="00423AE6" w:rsidRPr="00B42651">
      <w:pPr>
        <w:rPr>
          <w:rFonts w:hAnsi="Times New Roman" w:ascii="Times New Roman"/>
        </w:rPr>
      </w:pPr>
    </w:p>
    <w:p w:rsidRDefault="00EC121C" w:rsidP="00EC121C" w:rsidR="00423AE6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>R J E Š E N J E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</w:p>
    <w:p w:rsidRDefault="00423AE6" w:rsidP="00AB62F7" w:rsidR="00F00A3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>Trgovački sud u Zagrebu, Stalna služba</w:t>
      </w:r>
      <w:r w:rsidR="00576390" w:rsidRPr="00B42651">
        <w:rPr>
          <w:rFonts w:hAnsi="Times New Roman" w:ascii="Times New Roman"/>
        </w:rPr>
        <w:t>,</w:t>
      </w:r>
      <w:r w:rsidRPr="00B42651">
        <w:rPr>
          <w:rFonts w:hAnsi="Times New Roman" w:ascii="Times New Roman"/>
        </w:rPr>
        <w:t xml:space="preserve"> po sucu</w:t>
      </w:r>
      <w:r w:rsidR="004E5DB3" w:rsidRPr="00B42651">
        <w:rPr>
          <w:rFonts w:hAnsi="Times New Roman" w:ascii="Times New Roman"/>
        </w:rPr>
        <w:t xml:space="preserve"> </w:t>
      </w:r>
      <w:r w:rsidR="00F00A3B" w:rsidRPr="00B42651">
        <w:rPr>
          <w:rFonts w:hAnsi="Times New Roman" w:ascii="Times New Roman"/>
        </w:rPr>
        <w:t>Goranki Boljkovac</w:t>
      </w:r>
      <w:r w:rsidR="004E5DB3" w:rsidRPr="00B42651">
        <w:rPr>
          <w:rFonts w:hAnsi="Times New Roman" w:ascii="Times New Roman"/>
        </w:rPr>
        <w:t xml:space="preserve">, kao stečajnom sucu, u stečajnom postupku nad </w:t>
      </w:r>
      <w:r w:rsidR="00576390" w:rsidRPr="00B42651">
        <w:rPr>
          <w:rFonts w:hAnsi="Times New Roman" w:ascii="Times New Roman"/>
        </w:rPr>
        <w:t>S</w:t>
      </w:r>
      <w:r w:rsidR="000667DB" w:rsidRPr="00B42651">
        <w:rPr>
          <w:rFonts w:hAnsi="Times New Roman" w:ascii="Times New Roman"/>
        </w:rPr>
        <w:t xml:space="preserve">tečajnom masom </w:t>
      </w:r>
      <w:r w:rsidR="005A5EEA">
        <w:rPr>
          <w:rFonts w:hAnsi="Times New Roman" w:ascii="Times New Roman"/>
        </w:rPr>
        <w:t xml:space="preserve">iza KNEŽIJA STAN </w:t>
      </w:r>
      <w:r w:rsidR="00533C2D">
        <w:rPr>
          <w:rFonts w:hAnsi="Times New Roman" w:ascii="Times New Roman"/>
        </w:rPr>
        <w:t xml:space="preserve">d.o.o. u stečaju, Zagreb, </w:t>
      </w:r>
      <w:r w:rsidR="005A5EEA">
        <w:rPr>
          <w:rFonts w:hAnsi="Times New Roman" w:ascii="Times New Roman"/>
        </w:rPr>
        <w:t>Blaža Trogiranina 2</w:t>
      </w:r>
      <w:r w:rsidR="00533C2D">
        <w:rPr>
          <w:rFonts w:hAnsi="Times New Roman" w:ascii="Times New Roman"/>
        </w:rPr>
        <w:t xml:space="preserve">, (do brisanja OIB </w:t>
      </w:r>
      <w:r w:rsidR="005A5EEA">
        <w:rPr>
          <w:rFonts w:hAnsi="Times New Roman" w:ascii="Times New Roman"/>
        </w:rPr>
        <w:t>51215786455</w:t>
      </w:r>
      <w:r w:rsidR="00533C2D">
        <w:rPr>
          <w:rFonts w:hAnsi="Times New Roman" w:ascii="Times New Roman"/>
        </w:rPr>
        <w:t>)</w:t>
      </w:r>
      <w:r w:rsidR="00505783" w:rsidRPr="00B42651">
        <w:rPr>
          <w:rFonts w:hAnsi="Times New Roman" w:ascii="Times New Roman"/>
        </w:rPr>
        <w:t xml:space="preserve">, </w:t>
      </w:r>
      <w:r w:rsidR="00D160E1" w:rsidRPr="00B42651">
        <w:rPr>
          <w:rFonts w:hAnsi="Times New Roman" w:ascii="Times New Roman"/>
        </w:rPr>
        <w:t xml:space="preserve">dana </w:t>
      </w:r>
      <w:r w:rsidR="005A5EEA">
        <w:rPr>
          <w:rFonts w:hAnsi="Times New Roman" w:ascii="Times New Roman"/>
        </w:rPr>
        <w:t>23. travnja 2018</w:t>
      </w:r>
      <w:r w:rsidR="00D160E1" w:rsidRPr="00B42651">
        <w:rPr>
          <w:rFonts w:hAnsi="Times New Roman" w:ascii="Times New Roman"/>
        </w:rPr>
        <w:t>.</w:t>
      </w:r>
    </w:p>
    <w:p w:rsidRDefault="00EC121C" w:rsidP="00AB62F7" w:rsidR="00EC121C" w:rsidRPr="00B42651">
      <w:pPr>
        <w:jc w:val="both"/>
        <w:rPr>
          <w:rFonts w:hAnsi="Times New Roman" w:ascii="Times New Roman"/>
        </w:rPr>
      </w:pPr>
    </w:p>
    <w:p w:rsidRDefault="00423AE6" w:rsidP="00AB62F7" w:rsidR="00423AE6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="00AB62F7" w:rsidRPr="00B42651">
        <w:rPr>
          <w:rFonts w:hAnsi="Times New Roman" w:ascii="Times New Roman"/>
        </w:rPr>
        <w:tab/>
      </w:r>
      <w:r w:rsidR="004E5DB3" w:rsidRPr="00B42651">
        <w:rPr>
          <w:rFonts w:hAnsi="Times New Roman" w:ascii="Times New Roman"/>
        </w:rPr>
        <w:t>r i j e š i o</w:t>
      </w:r>
      <w:r w:rsidRPr="00B42651">
        <w:rPr>
          <w:rFonts w:hAnsi="Times New Roman" w:ascii="Times New Roman"/>
        </w:rPr>
        <w:t xml:space="preserve">   j e</w:t>
      </w:r>
    </w:p>
    <w:p w:rsidRDefault="000667DB" w:rsidP="00AB62F7" w:rsidR="000667DB" w:rsidRPr="00B42651">
      <w:pPr>
        <w:jc w:val="both"/>
        <w:rPr>
          <w:rFonts w:hAnsi="Times New Roman" w:ascii="Times New Roman"/>
        </w:rPr>
      </w:pPr>
    </w:p>
    <w:p w:rsidRDefault="000667DB" w:rsidP="000667DB" w:rsidR="004E5DB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="00576390" w:rsidRPr="00B42651">
        <w:rPr>
          <w:rFonts w:hAnsi="Times New Roman" w:ascii="Times New Roman"/>
        </w:rPr>
        <w:t xml:space="preserve">I. </w:t>
      </w:r>
      <w:r w:rsidRPr="00B42651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B42651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hAnsi="Times New Roman" w:ascii="Times New Roman"/>
        </w:rPr>
        <w:t xml:space="preserve"> II. Određuje se upis</w:t>
      </w:r>
      <w:r w:rsidR="00D14993" w:rsidRPr="00B42651">
        <w:rPr>
          <w:rFonts w:hAnsi="Times New Roman" w:ascii="Times New Roman"/>
        </w:rPr>
        <w:t xml:space="preserve"> </w:t>
      </w:r>
      <w:r w:rsidR="005A5EEA" w:rsidRPr="00B42651">
        <w:rPr>
          <w:rFonts w:hAnsi="Times New Roman" w:ascii="Times New Roman"/>
        </w:rPr>
        <w:t>Stečajn</w:t>
      </w:r>
      <w:r w:rsidR="005A5EEA">
        <w:rPr>
          <w:rFonts w:hAnsi="Times New Roman" w:ascii="Times New Roman"/>
        </w:rPr>
        <w:t>e</w:t>
      </w:r>
      <w:r w:rsidR="005A5EEA" w:rsidRPr="00B42651">
        <w:rPr>
          <w:rFonts w:hAnsi="Times New Roman" w:ascii="Times New Roman"/>
        </w:rPr>
        <w:t xml:space="preserve"> mas</w:t>
      </w:r>
      <w:r w:rsidR="005A5EEA">
        <w:rPr>
          <w:rFonts w:hAnsi="Times New Roman" w:ascii="Times New Roman"/>
        </w:rPr>
        <w:t>e</w:t>
      </w:r>
      <w:r w:rsidR="005A5EEA" w:rsidRPr="00B42651">
        <w:rPr>
          <w:rFonts w:hAnsi="Times New Roman" w:ascii="Times New Roman"/>
        </w:rPr>
        <w:t xml:space="preserve"> </w:t>
      </w:r>
      <w:r w:rsidR="005A5EEA">
        <w:rPr>
          <w:rFonts w:hAnsi="Times New Roman" w:ascii="Times New Roman"/>
        </w:rPr>
        <w:t>iza KNEŽIJA STAN d.o.o. u stečaju, Zagreb, Blaža Trogiranina 2, (do brisanja OIB 51215786455)</w:t>
      </w:r>
      <w:r w:rsidR="008F67C5" w:rsidRPr="00B42651">
        <w:rPr>
          <w:rFonts w:hAnsi="Times New Roman" w:ascii="Times New Roman"/>
        </w:rPr>
        <w:t xml:space="preserve">, </w:t>
      </w:r>
      <w:r w:rsidRPr="00B42651">
        <w:rPr>
          <w:rFonts w:eastAsia="Times New Roman" w:hAnsi="Times New Roman" w:ascii="Times New Roman"/>
        </w:rPr>
        <w:t xml:space="preserve">u sudski registar </w:t>
      </w:r>
      <w:r w:rsidR="00DF48EB" w:rsidRPr="00B42651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III. </w:t>
      </w:r>
      <w:r w:rsidR="005A5EEA">
        <w:rPr>
          <w:rFonts w:hAnsi="Times New Roman" w:ascii="Times New Roman"/>
        </w:rPr>
        <w:t>Vedran Grčić</w:t>
      </w:r>
      <w:r w:rsidR="008F67C5">
        <w:rPr>
          <w:rFonts w:hAnsi="Times New Roman" w:ascii="Times New Roman"/>
        </w:rPr>
        <w:t xml:space="preserve">, </w:t>
      </w:r>
      <w:r w:rsidR="005A5EEA">
        <w:rPr>
          <w:rFonts w:hAnsi="Times New Roman" w:ascii="Times New Roman"/>
        </w:rPr>
        <w:t>Karlovac</w:t>
      </w:r>
      <w:r w:rsidR="008F67C5">
        <w:rPr>
          <w:rFonts w:hAnsi="Times New Roman" w:ascii="Times New Roman"/>
        </w:rPr>
        <w:t xml:space="preserve">, </w:t>
      </w:r>
      <w:r w:rsidR="005A5EEA">
        <w:rPr>
          <w:rFonts w:hAnsi="Times New Roman" w:ascii="Times New Roman"/>
        </w:rPr>
        <w:t>Dr. Ante Starčevića 15</w:t>
      </w:r>
      <w:r w:rsidRPr="00B42651">
        <w:rPr>
          <w:rFonts w:hAnsi="Times New Roman" w:ascii="Times New Roman"/>
        </w:rPr>
        <w:t xml:space="preserve">, </w:t>
      </w:r>
      <w:r w:rsidR="00BA5E87" w:rsidRPr="00B42651">
        <w:rPr>
          <w:rFonts w:hAnsi="Times New Roman" w:ascii="Times New Roman"/>
        </w:rPr>
        <w:t>OIB</w:t>
      </w:r>
      <w:r w:rsidR="005A5EEA">
        <w:rPr>
          <w:rFonts w:hAnsi="Times New Roman" w:ascii="Times New Roman"/>
        </w:rPr>
        <w:t xml:space="preserve"> 28045499425</w:t>
      </w:r>
      <w:r w:rsidR="00BA5E87" w:rsidRPr="00B42651">
        <w:rPr>
          <w:rFonts w:hAnsi="Times New Roman" w:ascii="Times New Roman"/>
        </w:rPr>
        <w:t xml:space="preserve">, </w:t>
      </w:r>
      <w:r w:rsidRPr="00B42651">
        <w:rPr>
          <w:rFonts w:hAnsi="Times New Roman" w:ascii="Times New Roman"/>
        </w:rPr>
        <w:t>razrješava se dužnosti stečajnog upravitelja</w:t>
      </w:r>
      <w:r w:rsidR="008613CA" w:rsidRPr="00B42651">
        <w:rPr>
          <w:rFonts w:hAnsi="Times New Roman" w:ascii="Times New Roman"/>
        </w:rPr>
        <w:t xml:space="preserve"> </w:t>
      </w:r>
      <w:r w:rsidR="007C3039" w:rsidRPr="00B42651">
        <w:rPr>
          <w:rFonts w:hAnsi="Times New Roman" w:ascii="Times New Roman"/>
        </w:rPr>
        <w:t xml:space="preserve">dužnika </w:t>
      </w:r>
      <w:r w:rsidR="005A5EEA">
        <w:rPr>
          <w:rFonts w:hAnsi="Times New Roman" w:ascii="Times New Roman"/>
        </w:rPr>
        <w:t>KNEŽIJA STAN d.o.o. u stečaju, Zagreb, Blaža Trogiranina 2, OIB 51215786455</w:t>
      </w:r>
      <w:r w:rsidRPr="00B42651">
        <w:rPr>
          <w:rFonts w:hAnsi="Times New Roman" w:ascii="Times New Roman"/>
        </w:rPr>
        <w:t>.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IV. </w:t>
      </w:r>
      <w:r w:rsidRPr="00B42651">
        <w:rPr>
          <w:rFonts w:eastAsia="Times New Roman" w:hAnsi="Times New Roman" w:ascii="Times New Roman"/>
        </w:rPr>
        <w:t xml:space="preserve">Za stečajnog upravitelja </w:t>
      </w:r>
      <w:r w:rsidR="005A5EEA" w:rsidRPr="00B42651">
        <w:rPr>
          <w:rFonts w:hAnsi="Times New Roman" w:ascii="Times New Roman"/>
        </w:rPr>
        <w:t>Stečajn</w:t>
      </w:r>
      <w:r w:rsidR="005A5EEA">
        <w:rPr>
          <w:rFonts w:hAnsi="Times New Roman" w:ascii="Times New Roman"/>
        </w:rPr>
        <w:t>e</w:t>
      </w:r>
      <w:r w:rsidR="005A5EEA" w:rsidRPr="00B42651">
        <w:rPr>
          <w:rFonts w:hAnsi="Times New Roman" w:ascii="Times New Roman"/>
        </w:rPr>
        <w:t xml:space="preserve"> mas</w:t>
      </w:r>
      <w:r w:rsidR="005A5EEA">
        <w:rPr>
          <w:rFonts w:hAnsi="Times New Roman" w:ascii="Times New Roman"/>
        </w:rPr>
        <w:t>e</w:t>
      </w:r>
      <w:r w:rsidR="005A5EEA" w:rsidRPr="00B42651">
        <w:rPr>
          <w:rFonts w:hAnsi="Times New Roman" w:ascii="Times New Roman"/>
        </w:rPr>
        <w:t xml:space="preserve"> </w:t>
      </w:r>
      <w:r w:rsidR="005A5EEA">
        <w:rPr>
          <w:rFonts w:hAnsi="Times New Roman" w:ascii="Times New Roman"/>
        </w:rPr>
        <w:t>iza KNEŽIJA STAN d.o.o. u stečaju, Zagreb, Blaža Trogiranina 2, (do brisanja OIB 51215786455)</w:t>
      </w:r>
      <w:r w:rsidR="005A5EEA" w:rsidRPr="00B42651">
        <w:rPr>
          <w:rFonts w:hAnsi="Times New Roman" w:ascii="Times New Roman"/>
        </w:rPr>
        <w:t>,</w:t>
      </w:r>
      <w:r w:rsidR="008F67C5">
        <w:rPr>
          <w:rFonts w:hAnsi="Times New Roman" w:ascii="Times New Roman"/>
        </w:rPr>
        <w:t xml:space="preserve"> </w:t>
      </w:r>
      <w:r w:rsidRPr="00B42651">
        <w:rPr>
          <w:rFonts w:eastAsia="Times New Roman" w:hAnsi="Times New Roman" w:ascii="Times New Roman"/>
        </w:rPr>
        <w:t>imenuje se</w:t>
      </w:r>
      <w:r w:rsidR="00E840E6" w:rsidRPr="00B42651">
        <w:rPr>
          <w:rFonts w:eastAsia="Times New Roman" w:hAnsi="Times New Roman" w:ascii="Times New Roman"/>
        </w:rPr>
        <w:t xml:space="preserve"> </w:t>
      </w:r>
      <w:r w:rsidR="005A5EEA">
        <w:rPr>
          <w:rFonts w:eastAsia="Times New Roman" w:hAnsi="Times New Roman" w:ascii="Times New Roman"/>
        </w:rPr>
        <w:t>Zvonimir Bodrožić</w:t>
      </w:r>
      <w:r w:rsidR="00E840E6" w:rsidRPr="00B42651">
        <w:rPr>
          <w:rFonts w:eastAsia="Times New Roman" w:hAnsi="Times New Roman" w:ascii="Times New Roman"/>
        </w:rPr>
        <w:t xml:space="preserve">, Zagreb, </w:t>
      </w:r>
      <w:r w:rsidR="005A5EEA">
        <w:rPr>
          <w:rFonts w:eastAsia="Times New Roman" w:hAnsi="Times New Roman" w:ascii="Times New Roman"/>
        </w:rPr>
        <w:t>Jurišićeva 30</w:t>
      </w:r>
      <w:r w:rsidR="008F67C5">
        <w:rPr>
          <w:rFonts w:eastAsia="Times New Roman" w:hAnsi="Times New Roman" w:ascii="Times New Roman"/>
        </w:rPr>
        <w:t>,</w:t>
      </w:r>
      <w:r w:rsidR="00E840E6" w:rsidRPr="00B42651">
        <w:rPr>
          <w:rFonts w:eastAsia="Times New Roman" w:hAnsi="Times New Roman" w:ascii="Times New Roman"/>
        </w:rPr>
        <w:t xml:space="preserve"> OIB </w:t>
      </w:r>
      <w:r w:rsidR="005A5EEA">
        <w:rPr>
          <w:rFonts w:eastAsia="Times New Roman" w:hAnsi="Times New Roman" w:ascii="Times New Roman"/>
        </w:rPr>
        <w:t>85272390668</w:t>
      </w:r>
      <w:r w:rsidR="00E840E6" w:rsidRPr="00B42651">
        <w:rPr>
          <w:rFonts w:eastAsia="Times New Roman" w:hAnsi="Times New Roman" w:ascii="Times New Roman"/>
        </w:rPr>
        <w:t>.</w:t>
      </w:r>
    </w:p>
    <w:p w:rsidRDefault="00D14993" w:rsidP="000667DB" w:rsidR="00D14993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eastAsia="Times New Roman" w:hAnsi="Times New Roman" w:ascii="Times New Roman"/>
        </w:rPr>
        <w:t>V</w:t>
      </w:r>
      <w:r w:rsidR="00576390" w:rsidRPr="00B42651">
        <w:rPr>
          <w:rFonts w:eastAsia="Times New Roman" w:hAnsi="Times New Roman" w:ascii="Times New Roman"/>
        </w:rPr>
        <w:t xml:space="preserve">. Sjedište </w:t>
      </w:r>
      <w:r w:rsidR="005A5EEA" w:rsidRPr="00B42651">
        <w:rPr>
          <w:rFonts w:hAnsi="Times New Roman" w:ascii="Times New Roman"/>
        </w:rPr>
        <w:t>Stečajn</w:t>
      </w:r>
      <w:r w:rsidR="005A5EEA">
        <w:rPr>
          <w:rFonts w:hAnsi="Times New Roman" w:ascii="Times New Roman"/>
        </w:rPr>
        <w:t>e</w:t>
      </w:r>
      <w:r w:rsidR="005A5EEA" w:rsidRPr="00B42651">
        <w:rPr>
          <w:rFonts w:hAnsi="Times New Roman" w:ascii="Times New Roman"/>
        </w:rPr>
        <w:t xml:space="preserve"> mas</w:t>
      </w:r>
      <w:r w:rsidR="005A5EEA">
        <w:rPr>
          <w:rFonts w:hAnsi="Times New Roman" w:ascii="Times New Roman"/>
        </w:rPr>
        <w:t>e</w:t>
      </w:r>
      <w:r w:rsidR="005A5EEA" w:rsidRPr="00B42651">
        <w:rPr>
          <w:rFonts w:hAnsi="Times New Roman" w:ascii="Times New Roman"/>
        </w:rPr>
        <w:t xml:space="preserve"> </w:t>
      </w:r>
      <w:r w:rsidR="005A5EEA">
        <w:rPr>
          <w:rFonts w:hAnsi="Times New Roman" w:ascii="Times New Roman"/>
        </w:rPr>
        <w:t>iza KNEŽIJA STAN d.o.o. u stečaju, Zagreb, Blaža Trogiranina 2, (do brisanja OIB 51215786455)</w:t>
      </w:r>
      <w:r w:rsidR="008F67C5" w:rsidRPr="00B42651">
        <w:rPr>
          <w:rFonts w:hAnsi="Times New Roman" w:ascii="Times New Roman"/>
        </w:rPr>
        <w:t>,</w:t>
      </w:r>
      <w:r w:rsidR="008F67C5">
        <w:rPr>
          <w:rFonts w:hAnsi="Times New Roman" w:ascii="Times New Roman"/>
        </w:rPr>
        <w:t xml:space="preserve"> </w:t>
      </w:r>
      <w:r w:rsidR="00576390" w:rsidRPr="00B42651">
        <w:rPr>
          <w:rFonts w:eastAsia="Times New Roman" w:hAnsi="Times New Roman" w:ascii="Times New Roman"/>
        </w:rPr>
        <w:t>je na adresi ureda stečajnog upravitelja</w:t>
      </w:r>
      <w:r w:rsidR="008F67C5">
        <w:rPr>
          <w:rFonts w:eastAsia="Times New Roman" w:hAnsi="Times New Roman" w:ascii="Times New Roman"/>
        </w:rPr>
        <w:t>:</w:t>
      </w:r>
      <w:r w:rsidR="00576390" w:rsidRPr="00B42651">
        <w:rPr>
          <w:rFonts w:eastAsia="Times New Roman" w:hAnsi="Times New Roman" w:ascii="Times New Roman"/>
        </w:rPr>
        <w:t xml:space="preserve"> </w:t>
      </w:r>
      <w:r w:rsidR="005A5EEA">
        <w:rPr>
          <w:rFonts w:eastAsia="Times New Roman" w:hAnsi="Times New Roman" w:ascii="Times New Roman"/>
        </w:rPr>
        <w:t>Zvonimir Bodrožić</w:t>
      </w:r>
      <w:r w:rsidR="005A5EEA" w:rsidRPr="00B42651">
        <w:rPr>
          <w:rFonts w:eastAsia="Times New Roman" w:hAnsi="Times New Roman" w:ascii="Times New Roman"/>
        </w:rPr>
        <w:t xml:space="preserve">, Zagreb, </w:t>
      </w:r>
      <w:r w:rsidR="005A5EEA">
        <w:rPr>
          <w:rFonts w:eastAsia="Times New Roman" w:hAnsi="Times New Roman" w:ascii="Times New Roman"/>
        </w:rPr>
        <w:t>Jurišićeva 30</w:t>
      </w:r>
      <w:r w:rsidR="00576390" w:rsidRPr="00B42651">
        <w:rPr>
          <w:rFonts w:eastAsia="Times New Roman" w:hAnsi="Times New Roman" w:ascii="Times New Roman"/>
        </w:rPr>
        <w:t>.</w:t>
      </w: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VI. Pozivaju se vjerovnici stečajnog dužnika da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>0 dana od dana objave ovog rješenja na mrežnoj stranici e-Oglasna ploča suda, u skladu s pravilima Stečajnog zakona o prijavi tražbina (čl. 257. Stečajnog zakona – Narodne novine broj 71/15</w:t>
      </w:r>
      <w:r w:rsidR="005A5EEA">
        <w:rPr>
          <w:rFonts w:hAnsi="Times New Roman" w:ascii="Times New Roman"/>
        </w:rPr>
        <w:t>, 104/17</w:t>
      </w:r>
      <w:r w:rsidRPr="00B42651">
        <w:rPr>
          <w:rFonts w:hAnsi="Times New Roman" w:ascii="Times New Roman"/>
        </w:rPr>
        <w:t xml:space="preserve">), prijave svoje tražbine stečajnom upravitelju </w:t>
      </w:r>
      <w:r w:rsidR="005A5EEA">
        <w:rPr>
          <w:rFonts w:eastAsia="Times New Roman" w:hAnsi="Times New Roman" w:ascii="Times New Roman"/>
        </w:rPr>
        <w:t>Zvonimiru Bodrožiću</w:t>
      </w:r>
      <w:r w:rsidR="005A5EEA" w:rsidRPr="00B42651">
        <w:rPr>
          <w:rFonts w:eastAsia="Times New Roman" w:hAnsi="Times New Roman" w:ascii="Times New Roman"/>
        </w:rPr>
        <w:t xml:space="preserve">, Zagreb, </w:t>
      </w:r>
      <w:r w:rsidR="005A5EEA">
        <w:rPr>
          <w:rFonts w:eastAsia="Times New Roman" w:hAnsi="Times New Roman" w:ascii="Times New Roman"/>
        </w:rPr>
        <w:t>Jurišićeva 30.</w:t>
      </w:r>
    </w:p>
    <w:p w:rsidRDefault="00175472" w:rsidP="00175472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lastRenderedPageBreak/>
        <w:t xml:space="preserve">VII. Pozivaju se razlučni i izlučni vjerovnici da stečajnog upravitelja </w:t>
      </w:r>
      <w:r w:rsidR="005A5EEA">
        <w:rPr>
          <w:rFonts w:eastAsia="Times New Roman" w:hAnsi="Times New Roman" w:ascii="Times New Roman"/>
        </w:rPr>
        <w:t>Zvonimira Bodrožića</w:t>
      </w:r>
      <w:r w:rsidR="005A5EEA" w:rsidRPr="00B42651">
        <w:rPr>
          <w:rFonts w:eastAsia="Times New Roman" w:hAnsi="Times New Roman" w:ascii="Times New Roman"/>
        </w:rPr>
        <w:t xml:space="preserve">, Zagreb, </w:t>
      </w:r>
      <w:r w:rsidR="005A5EEA">
        <w:rPr>
          <w:rFonts w:eastAsia="Times New Roman" w:hAnsi="Times New Roman" w:ascii="Times New Roman"/>
        </w:rPr>
        <w:t>Jurišićeva 30</w:t>
      </w:r>
      <w:r w:rsidRPr="00B42651">
        <w:rPr>
          <w:rFonts w:hAnsi="Times New Roman" w:ascii="Times New Roman"/>
        </w:rPr>
        <w:t xml:space="preserve">,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VIII. Pozivaju se dužnikovi dužnici da svoje obveze bez odgode ispunjavaju stečajnom upravitelju za stečajnog dužnika.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IX. Ročište vjerovnika na kojem će se ispitati prijavljene tražbine - ispitno ročište zakazuje se za </w:t>
      </w:r>
      <w:r w:rsidR="00B3665F">
        <w:rPr>
          <w:rFonts w:hAnsi="Times New Roman" w:ascii="Times New Roman"/>
        </w:rPr>
        <w:t>3. srpanj</w:t>
      </w:r>
      <w:r w:rsidRPr="00B42651">
        <w:rPr>
          <w:rFonts w:hAnsi="Times New Roman" w:ascii="Times New Roman"/>
        </w:rPr>
        <w:t xml:space="preserve"> 201</w:t>
      </w:r>
      <w:r w:rsidR="00B3665F">
        <w:rPr>
          <w:rFonts w:hAnsi="Times New Roman" w:ascii="Times New Roman"/>
        </w:rPr>
        <w:t>8</w:t>
      </w:r>
      <w:r w:rsidRPr="00B42651">
        <w:rPr>
          <w:rFonts w:hAnsi="Times New Roman" w:ascii="Times New Roman"/>
        </w:rPr>
        <w:t xml:space="preserve">. godine u </w:t>
      </w:r>
      <w:r w:rsidR="008F67C5">
        <w:rPr>
          <w:rFonts w:hAnsi="Times New Roman" w:ascii="Times New Roman"/>
        </w:rPr>
        <w:t>9</w:t>
      </w:r>
      <w:r w:rsidR="00B3665F">
        <w:rPr>
          <w:rFonts w:hAnsi="Times New Roman" w:ascii="Times New Roman"/>
        </w:rPr>
        <w:t>,0</w:t>
      </w:r>
      <w:r w:rsidR="007C3039" w:rsidRPr="00B42651">
        <w:rPr>
          <w:rFonts w:hAnsi="Times New Roman" w:ascii="Times New Roman"/>
        </w:rPr>
        <w:t>0</w:t>
      </w:r>
      <w:r w:rsidRPr="00B42651">
        <w:rPr>
          <w:rFonts w:hAnsi="Times New Roman" w:ascii="Times New Roman"/>
        </w:rPr>
        <w:t xml:space="preserve"> sati, u sjedištu suda u Karlovcu, </w:t>
      </w:r>
      <w:r w:rsidR="008F67C5">
        <w:rPr>
          <w:rFonts w:hAnsi="Times New Roman" w:ascii="Times New Roman"/>
        </w:rPr>
        <w:t>Trg hrvatskih branitelja 1/II, soba broj 204</w:t>
      </w:r>
      <w:r w:rsidRPr="00B42651">
        <w:rPr>
          <w:rFonts w:hAnsi="Times New Roman" w:ascii="Times New Roman"/>
        </w:rPr>
        <w:t>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446225" w:rsidP="00175472" w:rsidR="00446225">
      <w:pPr>
        <w:ind w:firstLine="720"/>
        <w:jc w:val="both"/>
        <w:rPr>
          <w:rFonts w:hAnsi="Times New Roman" w:ascii="Times New Roman"/>
        </w:rPr>
      </w:pPr>
    </w:p>
    <w:p w:rsidRDefault="00446225" w:rsidP="00175472" w:rsidR="00B3665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XI. Nalaže se </w:t>
      </w:r>
      <w:r w:rsidR="00B3665F">
        <w:rPr>
          <w:rFonts w:hAnsi="Times New Roman" w:ascii="Times New Roman"/>
        </w:rPr>
        <w:t>Općinskom građanskom sudu u Zagrebu, Zemljišnoknjižni odjel Zagreb</w:t>
      </w:r>
      <w:r>
        <w:rPr>
          <w:rFonts w:hAnsi="Times New Roman" w:ascii="Times New Roman"/>
        </w:rPr>
        <w:t xml:space="preserve">, da po službenoj dužnosti na temelju ovog rješenja </w:t>
      </w:r>
      <w:r w:rsidR="00B3665F">
        <w:rPr>
          <w:rFonts w:hAnsi="Times New Roman" w:ascii="Times New Roman"/>
        </w:rPr>
        <w:t xml:space="preserve">izvrši </w:t>
      </w:r>
      <w:r>
        <w:rPr>
          <w:rFonts w:hAnsi="Times New Roman" w:ascii="Times New Roman"/>
        </w:rPr>
        <w:t>zabiljež</w:t>
      </w:r>
      <w:r w:rsidR="00B3665F">
        <w:rPr>
          <w:rFonts w:hAnsi="Times New Roman" w:ascii="Times New Roman"/>
        </w:rPr>
        <w:t xml:space="preserve">bu </w:t>
      </w:r>
      <w:r w:rsidR="00CD6C2F">
        <w:rPr>
          <w:rFonts w:hAnsi="Times New Roman" w:ascii="Times New Roman"/>
        </w:rPr>
        <w:t>otvaranja stečajnog postupka u zemljišnim knjigama na nekretninama u vla</w:t>
      </w:r>
      <w:r w:rsidR="00DD0F9A">
        <w:rPr>
          <w:rFonts w:hAnsi="Times New Roman" w:ascii="Times New Roman"/>
        </w:rPr>
        <w:t>sništvu stečajnog dužnika, i to: nekretnina upisana u zk. ul. 6551 k.o. Grad Zagreb, ZK tijelo II, obiteljska stambena zagrada u Zagrebu, Kneži</w:t>
      </w:r>
      <w:r w:rsidR="00126672">
        <w:rPr>
          <w:rFonts w:hAnsi="Times New Roman" w:ascii="Times New Roman"/>
        </w:rPr>
        <w:t>ja</w:t>
      </w:r>
      <w:r w:rsidR="00DD0F9A">
        <w:rPr>
          <w:rFonts w:hAnsi="Times New Roman" w:ascii="Times New Roman"/>
        </w:rPr>
        <w:t xml:space="preserve"> broj 106 – 4. suvlasnički dio: ½ </w:t>
      </w:r>
      <w:r w:rsidR="00126672">
        <w:rPr>
          <w:rFonts w:hAnsi="Times New Roman" w:ascii="Times New Roman"/>
        </w:rPr>
        <w:t xml:space="preserve">sagrađena na </w:t>
      </w:r>
      <w:r w:rsidR="00DD0F9A">
        <w:rPr>
          <w:rFonts w:hAnsi="Times New Roman" w:ascii="Times New Roman"/>
        </w:rPr>
        <w:t>kat. čestic</w:t>
      </w:r>
      <w:r w:rsidR="00126672">
        <w:rPr>
          <w:rFonts w:hAnsi="Times New Roman" w:ascii="Times New Roman"/>
        </w:rPr>
        <w:t>i 5647/4.</w:t>
      </w:r>
      <w:r w:rsidR="00DD0F9A">
        <w:rPr>
          <w:rFonts w:hAnsi="Times New Roman" w:ascii="Times New Roman"/>
        </w:rPr>
        <w:t xml:space="preserve"> </w:t>
      </w:r>
    </w:p>
    <w:p w:rsidRDefault="00175472" w:rsidP="000667DB" w:rsidR="00175472">
      <w:pPr>
        <w:ind w:firstLine="720"/>
        <w:jc w:val="both"/>
        <w:rPr>
          <w:rFonts w:eastAsia="Times New Roman" w:hAnsi="Times New Roman" w:ascii="Times New Roman"/>
        </w:rPr>
      </w:pPr>
    </w:p>
    <w:p w:rsidRDefault="00154CFF" w:rsidP="000667DB" w:rsidR="00154CFF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B42651">
      <w:pPr>
        <w:ind w:left="360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Obrazloženje</w:t>
      </w:r>
    </w:p>
    <w:p w:rsidRDefault="00655DBA" w:rsidP="00655DBA" w:rsidR="00655DBA">
      <w:pPr>
        <w:jc w:val="both"/>
        <w:rPr>
          <w:rFonts w:hAnsi="Times New Roman" w:ascii="Times New Roman"/>
        </w:rPr>
      </w:pPr>
    </w:p>
    <w:p w:rsidRDefault="00154CFF" w:rsidP="00655DBA" w:rsidR="00154CFF" w:rsidRPr="00B42651">
      <w:pPr>
        <w:jc w:val="both"/>
        <w:rPr>
          <w:rFonts w:hAnsi="Times New Roman" w:ascii="Times New Roman"/>
        </w:rPr>
      </w:pPr>
    </w:p>
    <w:p w:rsidRDefault="00655DBA" w:rsidP="00DF48EB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F00A3B" w:rsidRPr="00B42651">
        <w:rPr>
          <w:rFonts w:hAnsi="Times New Roman" w:ascii="Times New Roman"/>
        </w:rPr>
        <w:t xml:space="preserve">Rješenjem </w:t>
      </w:r>
      <w:r w:rsidR="00175472" w:rsidRPr="00B42651">
        <w:rPr>
          <w:rFonts w:hAnsi="Times New Roman" w:ascii="Times New Roman"/>
        </w:rPr>
        <w:t>Trgovačkog suda u Zagrebu</w:t>
      </w:r>
      <w:r w:rsidR="00F00A3B" w:rsidRPr="00B42651">
        <w:rPr>
          <w:rFonts w:hAnsi="Times New Roman" w:ascii="Times New Roman"/>
        </w:rPr>
        <w:t xml:space="preserve"> poslovni broj </w:t>
      </w:r>
      <w:r w:rsidR="00175472" w:rsidRPr="00B42651">
        <w:rPr>
          <w:rFonts w:hAnsi="Times New Roman" w:ascii="Times New Roman"/>
        </w:rPr>
        <w:t>St-</w:t>
      </w:r>
      <w:r w:rsidR="00DD0F9A">
        <w:rPr>
          <w:rFonts w:hAnsi="Times New Roman" w:ascii="Times New Roman"/>
        </w:rPr>
        <w:t>6908</w:t>
      </w:r>
      <w:r w:rsidR="00045CD8">
        <w:rPr>
          <w:rFonts w:hAnsi="Times New Roman" w:ascii="Times New Roman"/>
        </w:rPr>
        <w:t>/16</w:t>
      </w:r>
      <w:r w:rsidR="00F00A3B" w:rsidRPr="00B42651">
        <w:rPr>
          <w:rFonts w:hAnsi="Times New Roman" w:ascii="Times New Roman"/>
        </w:rPr>
        <w:t xml:space="preserve"> od </w:t>
      </w:r>
      <w:r w:rsidR="00DD0F9A">
        <w:rPr>
          <w:rFonts w:hAnsi="Times New Roman" w:ascii="Times New Roman"/>
        </w:rPr>
        <w:t xml:space="preserve">16. svibnja </w:t>
      </w:r>
      <w:r w:rsidR="00045CD8">
        <w:rPr>
          <w:rFonts w:hAnsi="Times New Roman" w:ascii="Times New Roman"/>
        </w:rPr>
        <w:t>2017</w:t>
      </w:r>
      <w:r w:rsidR="00F00A3B" w:rsidRPr="00B42651">
        <w:rPr>
          <w:rFonts w:hAnsi="Times New Roman" w:ascii="Times New Roman"/>
        </w:rPr>
        <w:t xml:space="preserve">. otvoren je </w:t>
      </w:r>
      <w:r w:rsidR="00175472" w:rsidRPr="00B42651">
        <w:rPr>
          <w:rFonts w:hAnsi="Times New Roman" w:ascii="Times New Roman"/>
        </w:rPr>
        <w:t xml:space="preserve">skraćeni </w:t>
      </w:r>
      <w:r w:rsidR="00F00A3B" w:rsidRPr="00B42651">
        <w:rPr>
          <w:rFonts w:hAnsi="Times New Roman" w:ascii="Times New Roman"/>
        </w:rPr>
        <w:t xml:space="preserve">stečajni postupak nad </w:t>
      </w:r>
      <w:r w:rsidR="00505783" w:rsidRPr="00B42651">
        <w:rPr>
          <w:rFonts w:hAnsi="Times New Roman" w:ascii="Times New Roman"/>
        </w:rPr>
        <w:t xml:space="preserve">dužnikom </w:t>
      </w:r>
      <w:r w:rsidR="00DD0F9A">
        <w:rPr>
          <w:rFonts w:hAnsi="Times New Roman" w:ascii="Times New Roman"/>
        </w:rPr>
        <w:t xml:space="preserve">KNEŽIJA STAN </w:t>
      </w:r>
      <w:r w:rsidR="00045CD8">
        <w:rPr>
          <w:rFonts w:hAnsi="Times New Roman" w:ascii="Times New Roman"/>
        </w:rPr>
        <w:t xml:space="preserve">d.o.o., Zagreb, </w:t>
      </w:r>
      <w:r w:rsidR="00DD0F9A">
        <w:rPr>
          <w:rFonts w:hAnsi="Times New Roman" w:ascii="Times New Roman"/>
        </w:rPr>
        <w:t>B. Trogiranina 2</w:t>
      </w:r>
      <w:r w:rsidR="00045CD8">
        <w:rPr>
          <w:rFonts w:hAnsi="Times New Roman" w:ascii="Times New Roman"/>
        </w:rPr>
        <w:t>, OIB</w:t>
      </w:r>
      <w:r w:rsidR="00DD0F9A">
        <w:rPr>
          <w:rFonts w:hAnsi="Times New Roman" w:ascii="Times New Roman"/>
        </w:rPr>
        <w:t xml:space="preserve"> 51215786455</w:t>
      </w:r>
      <w:r w:rsidR="000667DB" w:rsidRPr="00B42651">
        <w:rPr>
          <w:rFonts w:hAnsi="Times New Roman" w:ascii="Times New Roman"/>
        </w:rPr>
        <w:t xml:space="preserve">. </w:t>
      </w:r>
      <w:r w:rsidR="00175472" w:rsidRPr="00B42651">
        <w:rPr>
          <w:rFonts w:hAnsi="Times New Roman" w:ascii="Times New Roman"/>
        </w:rPr>
        <w:t>Istim r</w:t>
      </w:r>
      <w:r w:rsidR="00D160E1" w:rsidRPr="00B42651">
        <w:rPr>
          <w:rFonts w:hAnsi="Times New Roman" w:ascii="Times New Roman"/>
        </w:rPr>
        <w:t xml:space="preserve">ješenjem </w:t>
      </w:r>
      <w:r w:rsidR="00175472" w:rsidRPr="00B42651">
        <w:rPr>
          <w:rFonts w:hAnsi="Times New Roman" w:ascii="Times New Roman"/>
        </w:rPr>
        <w:t>stečajni postupak nad navedenim stečajnim dužnikom je istovremeno</w:t>
      </w:r>
      <w:r w:rsidR="00DF48EB" w:rsidRPr="00B42651">
        <w:rPr>
          <w:rFonts w:hAnsi="Times New Roman" w:ascii="Times New Roman"/>
        </w:rPr>
        <w:t xml:space="preserve"> i </w:t>
      </w:r>
      <w:r w:rsidR="00D160E1" w:rsidRPr="00B42651">
        <w:rPr>
          <w:rFonts w:hAnsi="Times New Roman" w:ascii="Times New Roman"/>
        </w:rPr>
        <w:t>zaključen</w:t>
      </w:r>
      <w:r w:rsidR="00175472" w:rsidRPr="00B42651">
        <w:rPr>
          <w:rFonts w:hAnsi="Times New Roman" w:ascii="Times New Roman"/>
        </w:rPr>
        <w:t xml:space="preserve">, te je za stečajnog upravitelja imenovan </w:t>
      </w:r>
      <w:r w:rsidR="00DD0F9A">
        <w:rPr>
          <w:rFonts w:hAnsi="Times New Roman" w:ascii="Times New Roman"/>
        </w:rPr>
        <w:t>Vedran Grčić, Karlovac, Dr. Ante Starčevića 15</w:t>
      </w:r>
      <w:r w:rsidR="00175472" w:rsidRPr="00B42651">
        <w:rPr>
          <w:rFonts w:hAnsi="Times New Roman" w:ascii="Times New Roman"/>
        </w:rPr>
        <w:t>.</w:t>
      </w:r>
    </w:p>
    <w:p w:rsidRDefault="00175472" w:rsidP="00DF48EB" w:rsidR="00175472" w:rsidRPr="00B42651">
      <w:pPr>
        <w:jc w:val="both"/>
        <w:rPr>
          <w:rFonts w:hAnsi="Times New Roman" w:ascii="Times New Roman"/>
        </w:rPr>
      </w:pPr>
    </w:p>
    <w:p w:rsidRDefault="00045CD8" w:rsidP="00DF48EB" w:rsidR="00DD0F9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zaprimljenim kod suda </w:t>
      </w:r>
      <w:r w:rsidR="00DD0F9A">
        <w:rPr>
          <w:rFonts w:hAnsi="Times New Roman" w:ascii="Times New Roman"/>
        </w:rPr>
        <w:t>31. siječnja</w:t>
      </w:r>
      <w:r>
        <w:rPr>
          <w:rFonts w:hAnsi="Times New Roman" w:ascii="Times New Roman"/>
        </w:rPr>
        <w:t xml:space="preserve"> </w:t>
      </w:r>
      <w:r w:rsidR="00F25D31" w:rsidRPr="00B42651">
        <w:rPr>
          <w:rFonts w:hAnsi="Times New Roman" w:ascii="Times New Roman"/>
        </w:rPr>
        <w:t>201</w:t>
      </w:r>
      <w:r w:rsidR="00DD0F9A">
        <w:rPr>
          <w:rFonts w:hAnsi="Times New Roman" w:ascii="Times New Roman"/>
        </w:rPr>
        <w:t>8</w:t>
      </w:r>
      <w:r w:rsidR="00F25D31" w:rsidRPr="00B42651">
        <w:rPr>
          <w:rFonts w:hAnsi="Times New Roman" w:ascii="Times New Roman"/>
        </w:rPr>
        <w:t>.</w:t>
      </w:r>
      <w:r w:rsidR="00DD0F9A">
        <w:rPr>
          <w:rFonts w:hAnsi="Times New Roman" w:ascii="Times New Roman"/>
        </w:rPr>
        <w:t xml:space="preserve"> vjerovnik DOMINO GRADNJA d.o.o., Zagreb, Joze Martinovića 13, izvijestio je sud da je stečajni dužnik KNEŽIJA STAN d.o.o. u stečaju, Zagreb, vlasnik nekretnina upisanih u zemljišne knjige koje vodi Općinski građanski sud u Zagrebu, Zemljišnoknjižni odjel Zagreb i to nekretnine upisane u zk.ul. broj 6551 k.o. Zagreb</w:t>
      </w:r>
      <w:r w:rsidR="003B714E">
        <w:rPr>
          <w:rFonts w:hAnsi="Times New Roman" w:ascii="Times New Roman"/>
        </w:rPr>
        <w:t>, a koja se sastoji od ½ dijela zk.č.br. 5647/4 – obiteljska stambena zagrada i dvorište u Zagrebu, Knežija broj 106, a isto tako da je stečajni dužnik vanknjižni vlasnik nekretnine upisane u zk.ul. broj 17494 k.o. Grad Zagreb, a koja nekretnina je u zemljišnim knjigama upisana kao društveno vlasništvo s pravom korištenja uknjiženim u smislu odredaba čl.</w:t>
      </w:r>
      <w:r w:rsidR="002D214F">
        <w:rPr>
          <w:rFonts w:hAnsi="Times New Roman" w:ascii="Times New Roman"/>
        </w:rPr>
        <w:t xml:space="preserve"> </w:t>
      </w:r>
      <w:r w:rsidR="003B714E">
        <w:rPr>
          <w:rFonts w:hAnsi="Times New Roman" w:ascii="Times New Roman"/>
        </w:rPr>
        <w:t xml:space="preserve">38. i 39. Zakona o nacionalizaciji stambenih zgrada i građevinskog zemljišta za korist Zlatka Trstenjaka iz Samobora, Pod brezom broj 20, u 82/310,2 dijela i Đurđice Petrić rođ. Trstenjak iz Varaždina, Masarykova 21, u 82/310,2 dijela, a koju je nekretninu dužnik stekao temeljem Ugovora o kupoprodaji od 30. studenog 2006. i Aneksa ugovora o kupoprodaji nekretnina od 30. studenog 2006., koji Aneks je sklopljen dana 19. veljače 2015. </w:t>
      </w:r>
      <w:r w:rsidR="006379CD">
        <w:rPr>
          <w:rFonts w:hAnsi="Times New Roman" w:ascii="Times New Roman"/>
        </w:rPr>
        <w:t xml:space="preserve">Vjerovnik nadalje ističe da prema stečajnom dužniku ima </w:t>
      </w:r>
      <w:r w:rsidR="006379CD">
        <w:rPr>
          <w:rFonts w:hAnsi="Times New Roman" w:ascii="Times New Roman"/>
        </w:rPr>
        <w:lastRenderedPageBreak/>
        <w:t xml:space="preserve">potraživanje sukladno rješenju o ovrsi Općinskog građanskog suda u Zagrebu broj Ovr-8704/16 od 24. kolovoza 2016.  Stoga vjerovnik predlaže provođenje stečajnog postupka. </w:t>
      </w:r>
    </w:p>
    <w:p w:rsidRDefault="00DD0F9A" w:rsidP="00DF48EB" w:rsidR="00DD0F9A">
      <w:pPr>
        <w:jc w:val="both"/>
        <w:rPr>
          <w:rFonts w:hAnsi="Times New Roman" w:ascii="Times New Roman"/>
        </w:rPr>
      </w:pPr>
    </w:p>
    <w:p w:rsidRDefault="00576390" w:rsidP="00655DBA" w:rsidR="00576390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Rješenjem </w:t>
      </w:r>
      <w:r w:rsidR="00DF48EB" w:rsidRPr="00B42651">
        <w:rPr>
          <w:rFonts w:hAnsi="Times New Roman" w:ascii="Times New Roman"/>
        </w:rPr>
        <w:t>Trgovačkog suda u Zagrebu</w:t>
      </w:r>
      <w:r w:rsidRPr="00B42651">
        <w:rPr>
          <w:rFonts w:hAnsi="Times New Roman" w:ascii="Times New Roman"/>
        </w:rPr>
        <w:t xml:space="preserve"> posl.br. Tt-</w:t>
      </w:r>
      <w:r w:rsidR="0017510B" w:rsidRPr="00B42651">
        <w:rPr>
          <w:rFonts w:hAnsi="Times New Roman" w:ascii="Times New Roman"/>
        </w:rPr>
        <w:t>17/</w:t>
      </w:r>
      <w:r w:rsidR="00DD0F9A">
        <w:rPr>
          <w:rFonts w:hAnsi="Times New Roman" w:ascii="Times New Roman"/>
        </w:rPr>
        <w:t>31422</w:t>
      </w:r>
      <w:r w:rsidR="00045CD8">
        <w:rPr>
          <w:rFonts w:hAnsi="Times New Roman" w:ascii="Times New Roman"/>
        </w:rPr>
        <w:t xml:space="preserve">-1 </w:t>
      </w:r>
      <w:r w:rsidR="00DD0F9A">
        <w:rPr>
          <w:rFonts w:hAnsi="Times New Roman" w:ascii="Times New Roman"/>
        </w:rPr>
        <w:t>dana 16. listopada 2017.</w:t>
      </w:r>
      <w:r w:rsidR="00045CD8">
        <w:rPr>
          <w:rFonts w:hAnsi="Times New Roman" w:ascii="Times New Roman"/>
        </w:rPr>
        <w:t xml:space="preserve"> stečajn</w:t>
      </w:r>
      <w:r w:rsidR="00DD0F9A">
        <w:rPr>
          <w:rFonts w:hAnsi="Times New Roman" w:ascii="Times New Roman"/>
        </w:rPr>
        <w:t>i</w:t>
      </w:r>
      <w:r w:rsidR="00045CD8">
        <w:rPr>
          <w:rFonts w:hAnsi="Times New Roman" w:ascii="Times New Roman"/>
        </w:rPr>
        <w:t xml:space="preserve"> dužnik </w:t>
      </w:r>
      <w:r w:rsidR="00DD0F9A">
        <w:rPr>
          <w:rFonts w:hAnsi="Times New Roman" w:ascii="Times New Roman"/>
        </w:rPr>
        <w:t>KNEŽIJA STAN d.o.o.</w:t>
      </w:r>
      <w:r w:rsidR="006379CD">
        <w:rPr>
          <w:rFonts w:hAnsi="Times New Roman" w:ascii="Times New Roman"/>
        </w:rPr>
        <w:t xml:space="preserve"> u stečaju</w:t>
      </w:r>
      <w:r w:rsidR="00DD0F9A">
        <w:rPr>
          <w:rFonts w:hAnsi="Times New Roman" w:ascii="Times New Roman"/>
        </w:rPr>
        <w:t>, Zagreb, B. Trogiranina 2, OIB 51215786455</w:t>
      </w:r>
      <w:r w:rsidR="007F7A9A" w:rsidRPr="00B42651">
        <w:rPr>
          <w:rFonts w:eastAsia="Times New Roman" w:hAnsi="Times New Roman" w:ascii="Times New Roman"/>
        </w:rPr>
        <w:t xml:space="preserve">, </w:t>
      </w:r>
      <w:r w:rsidR="00DD0F9A">
        <w:rPr>
          <w:rFonts w:eastAsia="Times New Roman" w:hAnsi="Times New Roman" w:ascii="Times New Roman"/>
        </w:rPr>
        <w:t xml:space="preserve">brisan je </w:t>
      </w:r>
      <w:r w:rsidR="007F7A9A" w:rsidRPr="00B42651">
        <w:rPr>
          <w:rFonts w:eastAsia="Times New Roman" w:hAnsi="Times New Roman" w:ascii="Times New Roman"/>
        </w:rPr>
        <w:t>iz sudskog registra ovog suda.</w:t>
      </w:r>
    </w:p>
    <w:p w:rsidRDefault="00D160E1" w:rsidP="00655DBA" w:rsidR="00D160E1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762DEC" w:rsidP="00762DEC" w:rsidR="00762DEC" w:rsidRPr="0018154F">
      <w:pPr>
        <w:ind w:firstLine="720"/>
        <w:jc w:val="both"/>
        <w:rPr>
          <w:rFonts w:hAnsi="Times New Roman" w:ascii="Times New Roman"/>
        </w:rPr>
      </w:pPr>
      <w:r w:rsidRPr="0018154F">
        <w:rPr>
          <w:rFonts w:hAnsi="Times New Roman" w:ascii="Times New Roman"/>
        </w:rPr>
        <w:t>Odredbom čl. 289. st.</w:t>
      </w:r>
      <w:r>
        <w:rPr>
          <w:rFonts w:hAnsi="Times New Roman" w:ascii="Times New Roman"/>
        </w:rPr>
        <w:t xml:space="preserve"> 1.</w:t>
      </w:r>
      <w:r w:rsidRPr="0018154F">
        <w:rPr>
          <w:rFonts w:hAnsi="Times New Roman" w:ascii="Times New Roman"/>
        </w:rPr>
        <w:t xml:space="preserve"> Stečajnog zakona (Narodne novine broj 71/15, </w:t>
      </w:r>
      <w:r w:rsidR="006379CD">
        <w:rPr>
          <w:rFonts w:hAnsi="Times New Roman" w:ascii="Times New Roman"/>
        </w:rPr>
        <w:t xml:space="preserve">104/17 </w:t>
      </w:r>
      <w:r w:rsidRPr="0018154F">
        <w:rPr>
          <w:rFonts w:hAnsi="Times New Roman" w:ascii="Times New Roman"/>
        </w:rPr>
        <w:t xml:space="preserve">dalje u tekstu: SZ-a), propisano je da </w:t>
      </w:r>
      <w:r>
        <w:rPr>
          <w:rFonts w:hAnsi="Times New Roman" w:ascii="Times New Roman"/>
        </w:rPr>
        <w:t xml:space="preserve">će sud na prijedlog stečajnoga upravitelja, kojega od stečajnih vjerovnika ili po službenoj dužnosti odrediti nastavljanje postupka radi naknadne diobe ako se nakon završenoga ročišta: 1. ostvare pretpostavke da se zadržani iznosi podijele stečajnim vjerovnicima; 2. iznosi koji su isplaćeni iz stečajne mase vrate u masu; 3. pronađe imovina koja ulazi u stečajnu masu. Odredbom stavka 2. istog članka propisano je da će sud odrediti nastavljanje postupka radi naknadne diobe bez obzira na to je li postupak bio zaključen; odredbom stavka 4. istog članka propisano je da je </w:t>
      </w:r>
      <w:r w:rsidRPr="0018154F">
        <w:rPr>
          <w:rFonts w:hAnsi="Times New Roman" w:ascii="Times New Roman"/>
        </w:rPr>
        <w:t xml:space="preserve">imovina iz stavka 1. stečajna masa </w:t>
      </w:r>
      <w:r>
        <w:rPr>
          <w:rFonts w:hAnsi="Times New Roman" w:ascii="Times New Roman"/>
        </w:rPr>
        <w:t xml:space="preserve">i </w:t>
      </w:r>
      <w:r w:rsidRPr="0018154F">
        <w:rPr>
          <w:rFonts w:hAnsi="Times New Roman" w:ascii="Times New Roman"/>
        </w:rPr>
        <w:t xml:space="preserve">na nju se na odgovarajući način primjenjuju odredbe Stečajnog zakona o stečajnom dužniku i njegovim tijelima. U ime i za račun te mase mogu se voditi sporovi, osim ako tim Zakonom nije drukčije određeno. 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B42651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A71B6F" w:rsidP="00A71B6F" w:rsidR="00A71B6F" w:rsidRPr="00B42651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Slijedom navedenog, neprijeporno je da su u konkretnom slučaju ostvareni uvjeti da se odredi nastavak postupka radi naknadne diobe, budući je nakon zaključenja stečajnog postupka nad stečajnim dužnikom naknadno pronađena imovina koja ulazi u stečajnu masu, pa je temeljem čl. 289. st. 1. SZ-a, riješeno je kao pod toč. I. izreke ovog rješenja.</w:t>
      </w:r>
    </w:p>
    <w:p w:rsidRDefault="00A71B6F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</w:t>
      </w:r>
      <w:r w:rsidRPr="00B42651">
        <w:rPr>
          <w:rFonts w:hAnsi="Times New Roman" w:ascii="Times New Roman"/>
        </w:rPr>
        <w:lastRenderedPageBreak/>
        <w:t xml:space="preserve">stečajnog upravitelja, njegov osobni identifikacijski broj i adresu prebivališta; 6. datum i broj rješenja kojim je određen upis stečajne mase u sudski registar; 7. rješenje o brisanju. </w:t>
      </w:r>
      <w:r w:rsidR="00A71B6F" w:rsidRPr="00B42651">
        <w:rPr>
          <w:rFonts w:hAnsi="Times New Roman" w:ascii="Times New Roman"/>
        </w:rPr>
        <w:tab/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A71B6F" w:rsidRPr="00B42651">
        <w:rPr>
          <w:rFonts w:hAnsi="Times New Roman" w:ascii="Times New Roman"/>
        </w:rPr>
        <w:t>Odredbom čl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432. propisano je kako se izbor stečajnog upravitelja u skraćenom stečajnom po</w:t>
      </w:r>
      <w:r w:rsidRPr="00B42651">
        <w:rPr>
          <w:rFonts w:hAnsi="Times New Roman" w:ascii="Times New Roman"/>
        </w:rPr>
        <w:t>stupku obavlja</w:t>
      </w:r>
      <w:r w:rsidR="00A71B6F" w:rsidRPr="00B42651">
        <w:rPr>
          <w:rFonts w:hAnsi="Times New Roman" w:ascii="Times New Roman"/>
        </w:rPr>
        <w:t xml:space="preserve"> metodom sluč</w:t>
      </w:r>
      <w:r w:rsidRPr="00B42651">
        <w:rPr>
          <w:rFonts w:hAnsi="Times New Roman" w:ascii="Times New Roman"/>
        </w:rPr>
        <w:t>ajnog odabira s liste A stečajni</w:t>
      </w:r>
      <w:r w:rsidR="00A71B6F" w:rsidRPr="00B42651">
        <w:rPr>
          <w:rFonts w:hAnsi="Times New Roman" w:ascii="Times New Roman"/>
        </w:rPr>
        <w:t>h upravitelja i s liste B stečajnih upravitelja za područje</w:t>
      </w:r>
      <w:r w:rsidRPr="00B42651">
        <w:rPr>
          <w:rFonts w:hAnsi="Times New Roman" w:ascii="Times New Roman"/>
        </w:rPr>
        <w:t xml:space="preserve"> nadležnog suda, a odredbom čl.</w:t>
      </w:r>
      <w:r w:rsidR="00A71B6F" w:rsidRPr="00B42651">
        <w:rPr>
          <w:rFonts w:hAnsi="Times New Roman" w:ascii="Times New Roman"/>
        </w:rPr>
        <w:t xml:space="preserve"> 84. st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1. SZ-a propisano je kako se izbor stečajnih upravitelja u stečajnom postupku obavlja metodom slučajnog odabira  s liste A stečajnih upravitelja za područje nadležnog suda.</w:t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Da bi stečajni upravitelj sa B liste</w:t>
      </w:r>
      <w:r>
        <w:rPr>
          <w:rFonts w:hAnsi="Times New Roman" w:ascii="Times New Roman"/>
        </w:rPr>
        <w:t xml:space="preserve"> stečajnih upravitelja</w:t>
      </w:r>
      <w:r w:rsidRPr="00B42651">
        <w:rPr>
          <w:rFonts w:hAnsi="Times New Roman" w:ascii="Times New Roman"/>
        </w:rPr>
        <w:t xml:space="preserve">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Uvidom u listu stečajnih upravitelja utvrđeno je da je d</w:t>
      </w:r>
      <w:r>
        <w:rPr>
          <w:rFonts w:hAnsi="Times New Roman" w:ascii="Times New Roman"/>
        </w:rPr>
        <w:t>o</w:t>
      </w:r>
      <w:r w:rsidRPr="00B42651">
        <w:rPr>
          <w:rFonts w:hAnsi="Times New Roman" w:ascii="Times New Roman"/>
        </w:rPr>
        <w:t xml:space="preserve">sadašnji stečajni upravitelj </w:t>
      </w:r>
      <w:r w:rsidR="006379CD">
        <w:rPr>
          <w:rFonts w:hAnsi="Times New Roman" w:ascii="Times New Roman"/>
        </w:rPr>
        <w:t>Vedran Grčić, Karlovac, Dr. Ante Starčevića 15</w:t>
      </w:r>
      <w:r w:rsidR="006379CD" w:rsidRPr="00B42651">
        <w:rPr>
          <w:rFonts w:hAnsi="Times New Roman" w:ascii="Times New Roman"/>
        </w:rPr>
        <w:t>, OIB</w:t>
      </w:r>
      <w:r w:rsidR="006379CD">
        <w:rPr>
          <w:rFonts w:hAnsi="Times New Roman" w:ascii="Times New Roman"/>
        </w:rPr>
        <w:t xml:space="preserve"> 28045499425</w:t>
      </w:r>
      <w:r>
        <w:rPr>
          <w:rFonts w:hAnsi="Times New Roman" w:ascii="Times New Roman"/>
        </w:rPr>
        <w:t xml:space="preserve">, </w:t>
      </w:r>
      <w:r w:rsidRPr="00B42651">
        <w:rPr>
          <w:rFonts w:hAnsi="Times New Roman" w:ascii="Times New Roman"/>
        </w:rPr>
        <w:t>upisan na</w:t>
      </w:r>
      <w:r>
        <w:rPr>
          <w:rFonts w:hAnsi="Times New Roman" w:ascii="Times New Roman"/>
        </w:rPr>
        <w:t xml:space="preserve"> listu B stečajnih upravitelja. S</w:t>
      </w:r>
      <w:r w:rsidR="00DA7A2A" w:rsidRPr="00B42651">
        <w:rPr>
          <w:rFonts w:hAnsi="Times New Roman" w:ascii="Times New Roman"/>
        </w:rPr>
        <w:t>lijedom navedenog</w:t>
      </w:r>
      <w:r>
        <w:rPr>
          <w:rFonts w:hAnsi="Times New Roman" w:ascii="Times New Roman"/>
        </w:rPr>
        <w:t>,</w:t>
      </w:r>
      <w:r w:rsidR="00DA7A2A" w:rsidRPr="00B42651">
        <w:rPr>
          <w:rFonts w:hAnsi="Times New Roman" w:ascii="Times New Roman"/>
        </w:rPr>
        <w:t xml:space="preserve"> sud </w:t>
      </w:r>
      <w:r>
        <w:rPr>
          <w:rFonts w:hAnsi="Times New Roman" w:ascii="Times New Roman"/>
        </w:rPr>
        <w:t xml:space="preserve">je </w:t>
      </w:r>
      <w:r w:rsidR="00DA7A2A" w:rsidRPr="00B42651">
        <w:rPr>
          <w:rFonts w:hAnsi="Times New Roman" w:ascii="Times New Roman"/>
        </w:rPr>
        <w:t xml:space="preserve">riješio kao pod točkom III. izreke ovog rješenja. Ujedno je sud imenovao novog stečajnog upravitelja </w:t>
      </w:r>
      <w:r w:rsidR="006379CD">
        <w:rPr>
          <w:rFonts w:eastAsia="Times New Roman" w:hAnsi="Times New Roman" w:ascii="Times New Roman"/>
        </w:rPr>
        <w:t>Zvonimira Bodrožića</w:t>
      </w:r>
      <w:r w:rsidR="006379CD" w:rsidRPr="00B42651">
        <w:rPr>
          <w:rFonts w:eastAsia="Times New Roman" w:hAnsi="Times New Roman" w:ascii="Times New Roman"/>
        </w:rPr>
        <w:t xml:space="preserve">, Zagreb, </w:t>
      </w:r>
      <w:r w:rsidR="006379CD">
        <w:rPr>
          <w:rFonts w:eastAsia="Times New Roman" w:hAnsi="Times New Roman" w:ascii="Times New Roman"/>
        </w:rPr>
        <w:t>Jurišićeva 30,</w:t>
      </w:r>
      <w:r w:rsidR="006379CD" w:rsidRPr="00B42651">
        <w:rPr>
          <w:rFonts w:eastAsia="Times New Roman" w:hAnsi="Times New Roman" w:ascii="Times New Roman"/>
        </w:rPr>
        <w:t xml:space="preserve"> OIB </w:t>
      </w:r>
      <w:r w:rsidR="006379CD">
        <w:rPr>
          <w:rFonts w:eastAsia="Times New Roman" w:hAnsi="Times New Roman" w:ascii="Times New Roman"/>
        </w:rPr>
        <w:t>85272390668</w:t>
      </w:r>
      <w:r w:rsidR="00DA7A2A" w:rsidRPr="00B42651">
        <w:rPr>
          <w:rFonts w:hAnsi="Times New Roman" w:ascii="Times New Roman"/>
        </w:rPr>
        <w:t xml:space="preserve">, koji je imenovan metodom slučajnog odabira s liste A stečajnih upravitelja sukladno odredbi čl. 84. st. 1. SZ-a, te je riješeno kao pod točkom IV. izreke ovog rješenja. </w:t>
      </w:r>
    </w:p>
    <w:p w:rsidRDefault="00762DEC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čl. 438. SZ-a riješeno je kao pod točkama II. i V. izreke ovog rješenja.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Temeljem odredbe članka</w:t>
      </w:r>
      <w:r w:rsidR="007C3039" w:rsidRPr="00B42651">
        <w:rPr>
          <w:rFonts w:hAnsi="Times New Roman" w:ascii="Times New Roman"/>
        </w:rPr>
        <w:t xml:space="preserve"> 133. stavka 5. i 6. SZ-a u vezi s odredbom članka</w:t>
      </w:r>
      <w:r w:rsidRPr="00B42651">
        <w:rPr>
          <w:rFonts w:hAnsi="Times New Roman" w:ascii="Times New Roman"/>
        </w:rPr>
        <w:t xml:space="preserve"> 129. stavka 1. podstavka 4., 5., 6. i 7. SZ-a te odredbe članka 130. stavka 1., 2. i 3. SZ-a, riješeno je kao pod točkama VI., VII., VIII., IX. i X. SZ-a.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članka 129. stavka 2. SZ-a i članka 131. stavka 2. SZ-a, riješeno je kao pod točkom XI. izreke ovog rješenja. </w:t>
      </w:r>
    </w:p>
    <w:p w:rsidRDefault="009247C2" w:rsidP="00297EA1" w:rsidR="002577C3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</w:p>
    <w:p w:rsidRDefault="002577C3" w:rsidP="002A61E4" w:rsidR="002577C3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U Karlovcu </w:t>
      </w:r>
      <w:r w:rsidR="006379CD">
        <w:rPr>
          <w:rFonts w:hAnsi="Times New Roman" w:ascii="Times New Roman"/>
        </w:rPr>
        <w:t>23. travnja 2018</w:t>
      </w:r>
      <w:r w:rsidR="00D160E1" w:rsidRPr="00B42651">
        <w:rPr>
          <w:rFonts w:hAnsi="Times New Roman" w:ascii="Times New Roman"/>
        </w:rPr>
        <w:t>.</w:t>
      </w:r>
    </w:p>
    <w:p w:rsidRDefault="00423AE6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DB2868" w:rsidP="00434774" w:rsidR="00DB2868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B42651">
        <w:rPr>
          <w:rFonts w:hAnsi="Times New Roman" w:ascii="Times New Roman"/>
        </w:rPr>
        <w:t xml:space="preserve">                       </w:t>
      </w:r>
      <w:r w:rsidR="003B02D7" w:rsidRPr="00B42651">
        <w:rPr>
          <w:rFonts w:hAnsi="Times New Roman" w:ascii="Times New Roman"/>
        </w:rPr>
        <w:t xml:space="preserve">  </w:t>
      </w:r>
      <w:r w:rsidR="002A61E4" w:rsidRPr="00B42651">
        <w:rPr>
          <w:rFonts w:hAnsi="Times New Roman" w:ascii="Times New Roman"/>
        </w:rPr>
        <w:t xml:space="preserve">                    </w:t>
      </w:r>
      <w:r w:rsidR="004E5DB3" w:rsidRPr="00B42651">
        <w:rPr>
          <w:rFonts w:hAnsi="Times New Roman" w:ascii="Times New Roman"/>
        </w:rPr>
        <w:t>Stečajni s</w:t>
      </w:r>
      <w:r w:rsidRPr="00B42651">
        <w:rPr>
          <w:rFonts w:hAnsi="Times New Roman" w:ascii="Times New Roman"/>
        </w:rPr>
        <w:t>udac:</w:t>
      </w:r>
    </w:p>
    <w:p w:rsidRDefault="00DB2868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B42651">
        <w:rPr>
          <w:rFonts w:hAnsi="Times New Roman" w:ascii="Times New Roman"/>
        </w:rPr>
        <w:t xml:space="preserve">                   </w:t>
      </w:r>
      <w:r w:rsidRPr="00B42651">
        <w:rPr>
          <w:rFonts w:hAnsi="Times New Roman" w:ascii="Times New Roman"/>
        </w:rPr>
        <w:t xml:space="preserve">  </w:t>
      </w:r>
      <w:r w:rsidR="00421DDE" w:rsidRPr="00B42651">
        <w:rPr>
          <w:rFonts w:hAnsi="Times New Roman" w:ascii="Times New Roman"/>
        </w:rPr>
        <w:t>Goranka Boljkovac</w:t>
      </w:r>
      <w:r w:rsidR="00652A45" w:rsidRPr="00B42651">
        <w:rPr>
          <w:rFonts w:hAnsi="Times New Roman" w:ascii="Times New Roman"/>
        </w:rPr>
        <w:t>,v.r.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 </w:t>
      </w:r>
      <w:r w:rsidRPr="00B42651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 xml:space="preserve">  </w:t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</w:t>
      </w:r>
      <w:r w:rsidR="00154CFF">
        <w:rPr>
          <w:rFonts w:hAnsi="Times New Roman" w:ascii="Times New Roman"/>
        </w:rPr>
        <w:t>Marina Markić</w:t>
      </w:r>
      <w:r w:rsidR="00D160E1" w:rsidRPr="00B42651">
        <w:rPr>
          <w:rFonts w:hAnsi="Times New Roman" w:ascii="Times New Roman"/>
        </w:rPr>
        <w:t xml:space="preserve"> </w:t>
      </w:r>
    </w:p>
    <w:p w:rsidRDefault="003E5B5D" w:rsidP="00434774" w:rsidR="003E5B5D">
      <w:pPr>
        <w:jc w:val="both"/>
        <w:rPr>
          <w:rFonts w:hAnsi="Times New Roman" w:ascii="Times New Roman"/>
        </w:rPr>
      </w:pPr>
    </w:p>
    <w:p w:rsidRDefault="00154CFF" w:rsidP="00434774" w:rsidR="00154CFF">
      <w:pPr>
        <w:jc w:val="both"/>
        <w:rPr>
          <w:rFonts w:hAnsi="Times New Roman" w:ascii="Times New Roman"/>
        </w:rPr>
      </w:pPr>
    </w:p>
    <w:p w:rsidRDefault="00154CFF" w:rsidP="00434774" w:rsidR="00154CFF" w:rsidRPr="00B42651">
      <w:pPr>
        <w:jc w:val="both"/>
        <w:rPr>
          <w:rFonts w:hAnsi="Times New Roman" w:ascii="Times New Roman"/>
        </w:rPr>
      </w:pPr>
    </w:p>
    <w:p w:rsidRDefault="00C1564B" w:rsidP="00154CFF" w:rsidR="008519D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="008519D5" w:rsidRPr="00B42651">
        <w:rPr>
          <w:rFonts w:hAnsi="Times New Roman" w:ascii="Times New Roman"/>
        </w:rPr>
        <w:t>Uputa o pravnom lijeku:</w:t>
      </w:r>
    </w:p>
    <w:p w:rsidRDefault="008519D5" w:rsidP="008519D5" w:rsidR="008519D5">
      <w:pPr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naknadnoj diobi nije dopuštena žalba (čl. 290. st. 2. SZ-a).</w:t>
      </w:r>
    </w:p>
    <w:p w:rsidRDefault="008519D5" w:rsidP="008519D5" w:rsidR="008519D5" w:rsidRPr="00B426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rješenja o razrješenju stečajnog upravitelja pravo na žalbu imaju samo stečajni vjerovnici (čl. 91. st. 4. SZ-a), </w:t>
      </w:r>
      <w:r w:rsidRPr="00B42651">
        <w:rPr>
          <w:rFonts w:hAnsi="Times New Roman" w:ascii="Times New Roman"/>
        </w:rPr>
        <w:t>u roku od 8 dana, koja se podnosi u tri primjerka,</w:t>
      </w:r>
      <w:r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>putem ovog suda.</w:t>
      </w:r>
    </w:p>
    <w:p w:rsidRDefault="008519D5" w:rsidP="00297EA1" w:rsidR="00D129AA" w:rsidRPr="00B4265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97EA1" w:rsidRPr="00B42651">
        <w:rPr>
          <w:rFonts w:hAnsi="Times New Roman" w:ascii="Times New Roman"/>
        </w:rPr>
        <w:t xml:space="preserve"> </w:t>
      </w:r>
    </w:p>
    <w:sectPr w:rsidSect="003E5B5D" w:rsidR="00D129AA" w:rsidRPr="00B42651">
      <w:headerReference w:type="even" r:id="rId11"/>
      <w:headerReference w:type="default" r:id="rId12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30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5A5EEA">
      <w:rPr>
        <w:rFonts w:hAnsi="Times New Roman" w:ascii="Times New Roman"/>
      </w:rPr>
      <w:t>489</w:t>
    </w:r>
    <w:r w:rsidR="00B9125D">
      <w:rPr>
        <w:rFonts w:hAnsi="Times New Roman" w:ascii="Times New Roman"/>
      </w:rPr>
      <w:t>/1</w:t>
    </w:r>
    <w:r w:rsidR="005A5EEA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45CD8"/>
    <w:rsid w:val="00050CEB"/>
    <w:rsid w:val="000667DB"/>
    <w:rsid w:val="00071D7A"/>
    <w:rsid w:val="000D35B7"/>
    <w:rsid w:val="00126672"/>
    <w:rsid w:val="001273E7"/>
    <w:rsid w:val="00140ECC"/>
    <w:rsid w:val="00154CFF"/>
    <w:rsid w:val="00171044"/>
    <w:rsid w:val="0017510B"/>
    <w:rsid w:val="00175472"/>
    <w:rsid w:val="0019601E"/>
    <w:rsid w:val="001E0C78"/>
    <w:rsid w:val="00207C03"/>
    <w:rsid w:val="00232D0B"/>
    <w:rsid w:val="002462C0"/>
    <w:rsid w:val="002577C3"/>
    <w:rsid w:val="00263D84"/>
    <w:rsid w:val="00276CC5"/>
    <w:rsid w:val="00281A9B"/>
    <w:rsid w:val="00297EA1"/>
    <w:rsid w:val="002A0A9C"/>
    <w:rsid w:val="002A4F1E"/>
    <w:rsid w:val="002A61E4"/>
    <w:rsid w:val="002B0804"/>
    <w:rsid w:val="002D15FF"/>
    <w:rsid w:val="002D214F"/>
    <w:rsid w:val="00364601"/>
    <w:rsid w:val="0037170A"/>
    <w:rsid w:val="003B02D7"/>
    <w:rsid w:val="003B0CB3"/>
    <w:rsid w:val="003B714E"/>
    <w:rsid w:val="003E5B5D"/>
    <w:rsid w:val="003F2D01"/>
    <w:rsid w:val="00413100"/>
    <w:rsid w:val="00421DDE"/>
    <w:rsid w:val="00423AE6"/>
    <w:rsid w:val="00434774"/>
    <w:rsid w:val="0044029A"/>
    <w:rsid w:val="00446225"/>
    <w:rsid w:val="00451F0B"/>
    <w:rsid w:val="004724CE"/>
    <w:rsid w:val="004A57D1"/>
    <w:rsid w:val="004D324D"/>
    <w:rsid w:val="004E5DB3"/>
    <w:rsid w:val="00505783"/>
    <w:rsid w:val="00507DDD"/>
    <w:rsid w:val="00522D3A"/>
    <w:rsid w:val="00533C2D"/>
    <w:rsid w:val="00556418"/>
    <w:rsid w:val="00576390"/>
    <w:rsid w:val="005920AF"/>
    <w:rsid w:val="005A5EEA"/>
    <w:rsid w:val="005D641D"/>
    <w:rsid w:val="006107A4"/>
    <w:rsid w:val="0062412E"/>
    <w:rsid w:val="006379CD"/>
    <w:rsid w:val="00652A45"/>
    <w:rsid w:val="00655DBA"/>
    <w:rsid w:val="006A7832"/>
    <w:rsid w:val="006F6645"/>
    <w:rsid w:val="0070635D"/>
    <w:rsid w:val="00746B0E"/>
    <w:rsid w:val="00762DEC"/>
    <w:rsid w:val="007C3039"/>
    <w:rsid w:val="007F7A9A"/>
    <w:rsid w:val="008519D5"/>
    <w:rsid w:val="008613CA"/>
    <w:rsid w:val="00861737"/>
    <w:rsid w:val="00877EA5"/>
    <w:rsid w:val="00881DAB"/>
    <w:rsid w:val="008A7161"/>
    <w:rsid w:val="008E0C77"/>
    <w:rsid w:val="008F5F84"/>
    <w:rsid w:val="008F67C5"/>
    <w:rsid w:val="009247C2"/>
    <w:rsid w:val="00962E0B"/>
    <w:rsid w:val="00970265"/>
    <w:rsid w:val="009858E6"/>
    <w:rsid w:val="0099714B"/>
    <w:rsid w:val="009A2345"/>
    <w:rsid w:val="009C5DC2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62F7"/>
    <w:rsid w:val="00AC0AF1"/>
    <w:rsid w:val="00AC2D1B"/>
    <w:rsid w:val="00AE4AAA"/>
    <w:rsid w:val="00B13DF9"/>
    <w:rsid w:val="00B3665F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51301"/>
    <w:rsid w:val="00C66DB3"/>
    <w:rsid w:val="00C92FE8"/>
    <w:rsid w:val="00C95524"/>
    <w:rsid w:val="00CD3557"/>
    <w:rsid w:val="00CD6C2F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D0F9A"/>
    <w:rsid w:val="00DF48EB"/>
    <w:rsid w:val="00E04BBF"/>
    <w:rsid w:val="00E12E12"/>
    <w:rsid w:val="00E204C0"/>
    <w:rsid w:val="00E40C4B"/>
    <w:rsid w:val="00E80B05"/>
    <w:rsid w:val="00E840E6"/>
    <w:rsid w:val="00E96E6D"/>
    <w:rsid w:val="00EC121C"/>
    <w:rsid w:val="00F00A3B"/>
    <w:rsid w:val="00F223B0"/>
    <w:rsid w:val="00F24725"/>
    <w:rsid w:val="00F25D31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51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3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51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3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KNEŽIJA STAN d.o.o.</izvorni_sadrzaj>
    <derivirana_varijabla naziv="DomainObject.Predmet.ProtustrankaFormated_1">  Stečajna masa iza KNEŽIJA STAN d.o.o.</derivirana_varijabla>
  </DomainObject.Predmet.ProtustrankaFormated>
  <DomainObject.Predmet.ProtustrankaFormatedOIB>
    <izvorni_sadrzaj>  Stečajna masa iza KNEŽIJA STAN d.o.o., OIB 51215786455</izvorni_sadrzaj>
    <derivirana_varijabla naziv="DomainObject.Predmet.ProtustrankaFormatedOIB_1">  Stečajna masa iza KNEŽIJA STAN d.o.o., OIB 51215786455</derivirana_varijabla>
  </DomainObject.Predmet.ProtustrankaFormatedOIB>
  <DomainObject.Predmet.ProtustrankaFormatedWithAdress>
    <izvorni_sadrzaj> Stečajna masa iza KNEŽIJA STAN d.o.o., Blaža Trogiranina 2, 10000 Zagreb</izvorni_sadrzaj>
    <derivirana_varijabla naziv="DomainObject.Predmet.ProtustrankaFormatedWithAdress_1"> Stečajna masa iza KNEŽIJA STAN d.o.o., Blaža Trogiranina 2, 10000 Zagreb</derivirana_varijabla>
  </DomainObject.Predmet.ProtustrankaFormatedWithAdress>
  <DomainObject.Predmet.ProtustrankaFormatedWithAdressOIB>
    <izvorni_sadrzaj> Stečajna masa iza KNEŽIJA STAN d.o.o., OIB 51215786455, Blaža Trogiranina 2, 10000 Zagreb</izvorni_sadrzaj>
    <derivirana_varijabla naziv="DomainObject.Predmet.ProtustrankaFormatedWithAdressOIB_1"> Stečajna masa iza KNEŽIJA STAN d.o.o., OIB 51215786455, Blaža Trogiranina 2, 10000 Zagreb</derivirana_varijabla>
  </DomainObject.Predmet.ProtustrankaFormatedWithAdressOIB>
  <DomainObject.Predmet.ProtustrankaWithAdress>
    <izvorni_sadrzaj>Stečajna masa iza KNEŽIJA STAN d.o.o. Blaža Trogiranina 2, 10000 Zagreb</izvorni_sadrzaj>
    <derivirana_varijabla naziv="DomainObject.Predmet.ProtustrankaWithAdress_1">Stečajna masa iza KNEŽIJA STAN d.o.o. Blaža Trogiranina 2, 10000 Zagreb</derivirana_varijabla>
  </DomainObject.Predmet.ProtustrankaWithAdress>
  <DomainObject.Predmet.ProtustrankaWithAdressOIB>
    <izvorni_sadrzaj>Stečajna masa iza KNEŽIJA STAN d.o.o., OIB 51215786455, Blaža Trogiranina 2, 10000 Zagreb</izvorni_sadrzaj>
    <derivirana_varijabla naziv="DomainObject.Predmet.ProtustrankaWithAdressOIB_1">Stečajna masa iza KNEŽIJA STAN d.o.o., OIB 51215786455, Blaža Trogiranina 2, 10000 Zagreb</derivirana_varijabla>
  </DomainObject.Predmet.ProtustrankaWithAdressOIB>
  <DomainObject.Predmet.ProtustrankaNazivFormated>
    <izvorni_sadrzaj>Stečajna masa iza KNEŽIJA STAN d.o.o.</izvorni_sadrzaj>
    <derivirana_varijabla naziv="DomainObject.Predmet.ProtustrankaNazivFormated_1">Stečajna masa iza KNEŽIJA STAN d.o.o.</derivirana_varijabla>
  </DomainObject.Predmet.ProtustrankaNazivFormated>
  <DomainObject.Predmet.ProtustrankaNazivFormatedOIB>
    <izvorni_sadrzaj>Stečajna masa iza KNEŽIJA STAN d.o.o., OIB 51215786455</izvorni_sadrzaj>
    <derivirana_varijabla naziv="DomainObject.Predmet.ProtustrankaNazivFormatedOIB_1">Stečajna masa iza KNEŽIJA STAN d.o.o., OIB 51215786455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DOMINO GRADNJA d.o.o. zastupanog po punomoćniku Odvjetničko društvo SUČEVIĆ I PARTNERI d.o.o.</izvorni_sadrzaj>
    <derivirana_varijabla naziv="DomainObject.Predmet.StrankaFormated_1">  FINA Regionalni centar Zagreb; DOMINO GRADNJA d.o.o. zastupanog po punomoćniku Odvjetničko društvo SUČEVIĆ I PARTNERI d.o.o.</derivirana_varijabla>
  </DomainObject.Predmet.StrankaFormated>
  <DomainObject.Predmet.StrankaFormatedOIB>
    <izvorni_sadrzaj>  FINA Regionalni centar Zagreb, OIB 85821130368; DOMINO GRADNJA d.o.o., OIB 48010426889 zastupanog po punomoćniku Odvjetničko društvo SUČEVIĆ I PARTNERI d.o.o.</izvorni_sadrzaj>
    <derivirana_varijabla naziv="DomainObject.Predmet.StrankaFormatedOIB_1">  FINA Regionalni centar Zagreb, OIB 85821130368; DOMINO GRADNJA d.o.o., OIB 48010426889 zastupanog po punomoćniku Odvjetničko društvo SUČEVIĆ I PARTNERI d.o.o.</derivirana_varijabla>
  </DomainObject.Predmet.StrankaFormatedOIB>
  <DomainObject.Predmet.StrankaFormatedWithAdress>
    <izvorni_sadrzaj> FINA Regionalni centar Zagreb, Trg svibanjskih žrtava 1995. 1, 10000 Zagreb; DOMINO GRADNJA d.o.o., Joze Martinovića 13, 10000 Zagreb zastupanog po punomoćniku Odvjetničko društvo SUČEVIĆ I PARTNERI d.o.o.</izvorni_sadrzaj>
    <derivirana_varijabla naziv="DomainObject.Predmet.StrankaFormatedWithAdress_1"> FINA Regionalni centar Zagreb, Trg svibanjskih žrtava 1995. 1, 10000 Zagreb; DOMINO GRADNJA d.o.o., Joze Martinovića 13, 10000 Zagreb zastupanog po punomoćniku Odvjetničko društvo SUČEVIĆ I PARTNERI d.o.o.</derivirana_varijabla>
  </DomainObject.Predmet.StrankaFormatedWithAdress>
  <DomainObject.Predmet.StrankaFormatedWithAdressOIB>
    <izvorni_sadrzaj> FINA Regionalni centar Zagreb, OIB 85821130368, Trg svibanjskih žrtava 1995. 1, 10000 Zagreb; DOMINO GRADNJA d.o.o., OIB 48010426889, Joze Martinovića 13, 10000 Zagreb zastupanog po punomoćniku Odvjetničko društvo SUČEVIĆ I PARTNERI d.o.o.</izvorni_sadrzaj>
    <derivirana_varijabla naziv="DomainObject.Predmet.StrankaFormatedWithAdressOIB_1"> FINA Regionalni centar Zagreb, OIB 85821130368, Trg svibanjskih žrtava 1995. 1, 10000 Zagreb; DOMINO GRADNJA d.o.o., OIB 48010426889, Joze Martinovića 13, 10000 Zagreb zastupanog po punomoćniku Odvjetničko društvo SUČEVIĆ I PARTNERI d.o.o.</derivirana_varijabla>
  </DomainObject.Predmet.StrankaFormatedWithAdressOIB>
  <DomainObject.Predmet.StrankaWithAdress>
    <izvorni_sadrzaj>FINA Regionalni centar Zagreb Trg svibanjskih žrtava 1995. 1,10000 Zagreb,DOMINO GRADNJA d.o.o. Joze Martinovića 13,10000 Zagreb</izvorni_sadrzaj>
    <derivirana_varijabla naziv="DomainObject.Predmet.StrankaWithAdress_1">FINA Regionalni centar Zagreb Trg svibanjskih žrtava 1995. 1,10000 Zagreb,DOMINO GRADNJA d.o.o. Joze Martinovića 13,10000 Zagreb</derivirana_varijabla>
  </DomainObject.Predmet.StrankaWithAdress>
  <DomainObject.Predmet.StrankaWithAdressOIB>
    <izvorni_sadrzaj>FINA Regionalni centar Zagreb, OIB 85821130368, Trg svibanjskih žrtava 1995. 1,10000 Zagreb,DOMINO GRADNJA d.o.o., OIB 48010426889, Joze Martinovića 13,10000 Zagreb</izvorni_sadrzaj>
    <derivirana_varijabla naziv="DomainObject.Predmet.StrankaWithAdressOIB_1">FINA Regionalni centar Zagreb, OIB 85821130368, Trg svibanjskih žrtava 1995. 1,10000 Zagreb,DOMINO GRADNJA d.o.o., OIB 48010426889, Joze Martinovića 13,10000 Zagreb</derivirana_varijabla>
  </DomainObject.Predmet.StrankaWithAdressOIB>
  <DomainObject.Predmet.StrankaNazivFormated>
    <izvorni_sadrzaj>FINA Regionalni centar Zagreb,DOMINO GRADNJA d.o.o.</izvorni_sadrzaj>
    <derivirana_varijabla naziv="DomainObject.Predmet.StrankaNazivFormated_1">FINA Regionalni centar Zagreb,DOMINO GRADNJA d.o.o.</derivirana_varijabla>
  </DomainObject.Predmet.StrankaNazivFormated>
  <DomainObject.Predmet.StrankaNazivFormatedOIB>
    <izvorni_sadrzaj>FINA Regionalni centar Zagreb, OIB 85821130368,DOMINO GRADNJA d.o.o., OIB 48010426889</izvorni_sadrzaj>
    <derivirana_varijabla naziv="DomainObject.Predmet.StrankaNazivFormatedOIB_1">FINA Regionalni centar Zagreb, OIB 85821130368,DOMINO GRADNJA d.o.o., OIB 48010426889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DOMINO GRADNJA d.o.o. zastupanog po punomoćniku Odvjetničko društvo SUČEVIĆ I PARTNERI d.o.o.</item>
    </izvorni_sadrzaj>
    <derivirana_varijabla naziv="DomainObject.Predmet.StrankaListFormated_1">
      <item>FINA Regionalni centar Zagreb</item>
      <item>DOMINO GRADNJA d.o.o. zastupanog po punomoćniku Odvjetničko društvo SUČEVIĆ I PARTNERI d.o.o.</item>
    </derivirana_varijabla>
  </DomainObject.Predmet.StrankaListFormated>
  <DomainObject.Predmet.StrankaListFormatedOIB>
    <izvorni_sadrzaj>
      <item>FINA Regionalni centar Zagreb, OIB 85821130368</item>
      <item>DOMINO GRADNJA d.o.o., OIB 48010426889 zastupanog po punomoćniku Odvjetničko društvo SUČEVIĆ I PARTNERI d.o.o.</item>
    </izvorni_sadrzaj>
    <derivirana_varijabla naziv="DomainObject.Predmet.StrankaListFormatedOIB_1">
      <item>FINA Regionalni centar Zagreb, OIB 85821130368</item>
      <item>DOMINO GRADNJA d.o.o., OIB 48010426889 zastupanog po punomoćniku Odvjetničko društvo SUČEVIĆ I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DOMINO GRADNJA d.o.o., Joze Martinovića 13, 10000 Zagreb zastupanog po punomoćniku Odvjetničko društvo SUČEVIĆ I PARTNERI d.o.o.</item>
    </izvorni_sadrzaj>
    <derivirana_varijabla naziv="DomainObject.Predmet.StrankaListFormatedWithAdress_1">
      <item>FINA Regionalni centar Zagreb, Trg svibanjskih žrtava 1995. 1, 10000 Zagreb</item>
      <item>DOMINO GRADNJA d.o.o., Joze Martinovića 13, 10000 Zagreb zastupanog po punomoćniku Odvjetničko društvo SUČEVIĆ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DOMINO GRADNJA d.o.o., OIB 48010426889, Joze Martinovića 13, 10000 Zagreb zastupanog po punomoćniku Odvjetničko društvo SUČEVIĆ I PARTNERI d.o.o.</item>
    </izvorni_sadrzaj>
    <derivirana_varijabla naziv="DomainObject.Predmet.StrankaListFormatedWithAdressOIB_1">
      <item>FINA Regionalni centar Zagreb, OIB 85821130368, Trg svibanjskih žrtava 1995. 1, 10000 Zagreb</item>
      <item>DOMINO GRADNJA d.o.o., OIB 48010426889, Joze Martinovića 13, 10000 Zagreb zastupanog po punomoćniku Odvjetničko društvo SUČEVIĆ I PARTNERI d.o.o.</item>
    </derivirana_varijabla>
  </DomainObject.Predmet.StrankaListFormatedWithAdressOIB>
  <DomainObject.Predmet.StrankaListNazivFormated>
    <izvorni_sadrzaj>
      <item>FINA Regionalni centar Zagreb</item>
      <item>DOMINO GRADNJA d.o.o.</item>
    </izvorni_sadrzaj>
    <derivirana_varijabla naziv="DomainObject.Predmet.StrankaListNazivFormated_1">
      <item>FINA Regionalni centar Zagreb</item>
      <item>DOMINO GRADNJA d.o.o.</item>
    </derivirana_varijabla>
  </DomainObject.Predmet.StrankaListNazivFormated>
  <DomainObject.Predmet.StrankaListNazivFormatedOIB>
    <izvorni_sadrzaj>
      <item>FINA Regionalni centar Zagreb, OIB 85821130368</item>
      <item>DOMINO GRADNJA d.o.o., OIB 48010426889</item>
    </izvorni_sadrzaj>
    <derivirana_varijabla naziv="DomainObject.Predmet.StrankaListNazivFormatedOIB_1">
      <item>FINA Regionalni centar Zagreb, OIB 85821130368</item>
      <item>DOMINO GRADNJA d.o.o., OIB 48010426889</item>
    </derivirana_varijabla>
  </DomainObject.Predmet.StrankaListNazivFormatedOIB>
  <DomainObject.Predmet.ProtuStrankaListFormated>
    <izvorni_sadrzaj>
      <item>Stečajna masa iza KNEŽIJA STAN d.o.o.</item>
    </izvorni_sadrzaj>
    <derivirana_varijabla naziv="DomainObject.Predmet.ProtuStrankaListFormated_1">
      <item>Stečajna masa iza KNEŽIJA STAN d.o.o.</item>
    </derivirana_varijabla>
  </DomainObject.Predmet.ProtuStrankaListFormated>
  <DomainObject.Predmet.ProtuStrankaListFormatedOIB>
    <izvorni_sadrzaj>
      <item>Stečajna masa iza KNEŽIJA STAN d.o.o., OIB 51215786455</item>
    </izvorni_sadrzaj>
    <derivirana_varijabla naziv="DomainObject.Predmet.ProtuStrankaListFormatedOIB_1">
      <item>Stečajna masa iza KNEŽIJA STAN d.o.o., OIB 51215786455</item>
    </derivirana_varijabla>
  </DomainObject.Predmet.ProtuStrankaListFormatedOIB>
  <DomainObject.Predmet.ProtuStrankaListFormatedWithAdress>
    <izvorni_sadrzaj>
      <item>Stečajna masa iza KNEŽIJA STAN d.o.o., Blaža Trogiranina 2, 10000 Zagreb</item>
    </izvorni_sadrzaj>
    <derivirana_varijabla naziv="DomainObject.Predmet.ProtuStrankaListFormatedWithAdress_1">
      <item>Stečajna masa iza KNEŽIJA STAN d.o.o., Blaža Trogiranina 2, 10000 Zagreb</item>
    </derivirana_varijabla>
  </DomainObject.Predmet.ProtuStrankaListFormatedWithAdress>
  <DomainObject.Predmet.ProtuStrankaListFormatedWithAdressOIB>
    <izvorni_sadrzaj>
      <item>Stečajna masa iza KNEŽIJA STAN d.o.o., OIB 51215786455, Blaža Trogiranina 2, 10000 Zagreb</item>
    </izvorni_sadrzaj>
    <derivirana_varijabla naziv="DomainObject.Predmet.ProtuStrankaListFormatedWithAdressOIB_1">
      <item>Stečajna masa iza KNEŽIJA STAN d.o.o., OIB 51215786455, Blaža Trogiranina 2, 10000 Zagreb</item>
    </derivirana_varijabla>
  </DomainObject.Predmet.ProtuStrankaListFormatedWithAdressOIB>
  <DomainObject.Predmet.ProtuStrankaListNazivFormated>
    <izvorni_sadrzaj>
      <item>Stečajna masa iza KNEŽIJA STAN d.o.o.</item>
    </izvorni_sadrzaj>
    <derivirana_varijabla naziv="DomainObject.Predmet.ProtuStrankaListNazivFormated_1">
      <item>Stečajna masa iza KNEŽIJA STAN d.o.o.</item>
    </derivirana_varijabla>
  </DomainObject.Predmet.ProtuStrankaListNazivFormated>
  <DomainObject.Predmet.ProtuStrankaListNazivFormatedOIB>
    <izvorni_sadrzaj>
      <item>Stečajna masa iza KNEŽIJA STAN d.o.o., OIB 51215786455</item>
    </izvorni_sadrzaj>
    <derivirana_varijabla naziv="DomainObject.Predmet.ProtuStrankaListNazivFormatedOIB_1">
      <item>Stečajna masa iza KNEŽIJA STAN d.o.o., OIB 51215786455</item>
    </derivirana_varijabla>
  </DomainObject.Predmet.ProtuStrankaListNazivFormatedOIB>
  <DomainObject.Predmet.OstaliListFormated>
    <izvorni_sadrzaj>
      <item>Odvjetničko društvo SUČEVIĆ I PARTNERI d.o.o. punomoćnik sudionika u postupku DOMINO GRADNJA d.o.o.</item>
    </izvorni_sadrzaj>
    <derivirana_varijabla naziv="DomainObject.Predmet.OstaliListFormated_1">
      <item>Odvjetničko društvo SUČEVIĆ I PARTNERI d.o.o. punomoćnik sudionika u postupku DOMINO GRADNJA d.o.o.</item>
    </derivirana_varijabla>
  </DomainObject.Predmet.OstaliListFormated>
  <DomainObject.Predmet.OstaliListFormatedOIB>
    <izvorni_sadrzaj>
      <item>Odvjetničko društvo SUČEVIĆ I PARTNERI d.o.o., OIB 88966484576 punomoćnik sudionika u postupku DOMINO GRADNJA d.o.o.</item>
    </izvorni_sadrzaj>
    <derivirana_varijabla naziv="DomainObject.Predmet.OstaliListFormatedOIB_1">
      <item>Odvjetničko društvo SUČEVIĆ I PARTNERI d.o.o., OIB 88966484576 punomoćnik sudionika u postupku DOMINO GRADNJA d.o.o.</item>
    </derivirana_varijabla>
  </DomainObject.Predmet.OstaliListFormatedOIB>
  <DomainObject.Predmet.OstaliListFormatedWithAdress>
    <izvorni_sadrzaj>
      <item>Odvjetničko društvo SUČEVIĆ I PARTNERI d.o.o., Gundulićeva 63, 10000 Zagreb punomoćnik sudionika u postupku DOMINO GRADNJA d.o.o.</item>
    </izvorni_sadrzaj>
    <derivirana_varijabla naziv="DomainObject.Predmet.OstaliListFormatedWithAdress_1">
      <item>Odvjetničko društvo SUČEVIĆ I PARTNERI d.o.o., Gundulićeva 63, 10000 Zagreb punomoćnik sudionika u postupku DOMINO GRADNJA d.o.o.</item>
    </derivirana_varijabla>
  </DomainObject.Predmet.OstaliListFormatedWithAdress>
  <DomainObject.Predmet.OstaliListFormatedWithAdressOIB>
    <izvorni_sadrzaj>
      <item>Odvjetničko društvo SUČEVIĆ I PARTNERI d.o.o., OIB 88966484576, Gundulićeva 63, 10000 Zagreb punomoćnik sudionika u postupku DOMINO GRADNJA d.o.o.</item>
    </izvorni_sadrzaj>
    <derivirana_varijabla naziv="DomainObject.Predmet.OstaliListFormatedWithAdressOIB_1">
      <item>Odvjetničko društvo SUČEVIĆ I PARTNERI d.o.o., OIB 88966484576, Gundulićeva 63, 10000 Zagreb punomoćnik sudionika u postupku DOMINO GRADNJA d.o.o.</item>
    </derivirana_varijabla>
  </DomainObject.Predmet.OstaliListFormatedWithAdressOIB>
  <DomainObject.Predmet.OstaliListNazivFormated>
    <izvorni_sadrzaj>
      <item>Odvjetničko društvo SUČEVIĆ I PARTNERI d.o.o.</item>
    </izvorni_sadrzaj>
    <derivirana_varijabla naziv="DomainObject.Predmet.OstaliListNazivFormated_1">
      <item>Odvjetničko društvo SUČEVIĆ I PARTNERI d.o.o.</item>
    </derivirana_varijabla>
  </DomainObject.Predmet.OstaliListNazivFormated>
  <DomainObject.Predmet.OstaliListNazivFormatedOIB>
    <izvorni_sadrzaj>
      <item>Odvjetničko društvo SUČEVIĆ I PARTNERI d.o.o., OIB 88966484576</item>
    </izvorni_sadrzaj>
    <derivirana_varijabla naziv="DomainObject.Predmet.OstaliListNazivFormatedOIB_1">
      <item>Odvjetničko društvo SUČEVIĆ I PARTNERI d.o.o., OIB 88966484576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KNEŽIJA STAN d.o.o.</izvorni_sadrzaj>
    <derivirana_varijabla naziv="DomainObject.Predmet.ProtustrankaIDrugi_1">Stečajna masa iza KNEŽIJA STAN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KNEŽIJA STAN d.o.o., OIB 51215786455, Blaža Trogiranina 2, 10000 Zagreb</izvorni_sadrzaj>
    <derivirana_varijabla naziv="DomainObject.Predmet.ProtustrankaIDrugiAdressOIB_1">Stečajna masa iza KNEŽIJA STAN d.o.o., OIB 51215786455, Blaža Trogiranina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KNEŽIJA STAN d.o.o.</item>
      <item>FINA Regionalni centar Zagreb</item>
      <item>DOMINO GRADNJA d.o.o.</item>
      <item>Odvjetničko društvo SUČEVIĆ I PARTNERI d.o.o.</item>
    </izvorni_sadrzaj>
    <derivirana_varijabla naziv="DomainObject.Predmet.SudioniciListNaziv_1">
      <item>Stečajna masa iza KNEŽIJA STAN d.o.o.</item>
      <item>FINA Regionalni centar Zagreb</item>
      <item>DOMINO GRADNJA d.o.o.</item>
      <item>Odvjetničko društvo SUČEVIĆ I PARTNERI d.o.o.</item>
    </derivirana_varijabla>
  </DomainObject.Predmet.SudioniciListNaziv>
  <DomainObject.Predmet.SudioniciListAdressOIB>
    <izvorni_sadrzaj>
      <item>Stečajna masa iza KNEŽIJA STAN d.o.o., OIB 51215786455, Blaža Trogiranina 2,10000 Zagreb</item>
      <item>FINA Regionalni centar Zagreb, OIB 85821130368, Trg svibanjskih žrtava 1995. 1,10000 Zagreb</item>
      <item>DOMINO GRADNJA d.o.o., OIB 48010426889, Joze Martinovića 13,10000 Zagreb</item>
      <item>Odvjetničko društvo SUČEVIĆ I PARTNERI d.o.o., OIB 88966484576, Gundulićeva 63,10000 Zagreb</item>
    </izvorni_sadrzaj>
    <derivirana_varijabla naziv="DomainObject.Predmet.SudioniciListAdressOIB_1">
      <item>Stečajna masa iza KNEŽIJA STAN d.o.o., OIB 51215786455, Blaža Trogiranina 2,10000 Zagreb</item>
      <item>FINA Regionalni centar Zagreb, OIB 85821130368, Trg svibanjskih žrtava 1995. 1,10000 Zagreb</item>
      <item>DOMINO GRADNJA d.o.o., OIB 48010426889, Joze Martinovića 13,10000 Zagreb</item>
      <item>Odvjetničko društvo SUČEVIĆ I PARTNERI d.o.o., OIB 88966484576, Gundulićeva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51215786455</item>
      <item>, OIB 85821130368</item>
      <item>, OIB 48010426889</item>
      <item>, OIB 88966484576</item>
    </izvorni_sadrzaj>
    <derivirana_varijabla naziv="DomainObject.Predmet.SudioniciListNazivOIB_1">
      <item>, OIB 51215786455</item>
      <item>, OIB 85821130368</item>
      <item>, OIB 48010426889</item>
      <item>, OIB 88966484576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8EB3E-0D31-43C0-BFC8-831AF809B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1661</properties:Words>
  <properties:Characters>9113</properties:Characters>
  <properties:Lines>185</properties:Lines>
  <properties:Paragraphs>44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2018-04-23T10:59:00Z</dcterms:created>
  <dc:creator>mblazic</dc:creator>
  <cp:lastModifiedBy>Renata Klokočki</cp:lastModifiedBy>
  <cp:lastPrinted>2018-04-23T12:27:00Z</cp:lastPrinted>
  <dcterms:modified xmlns:xsi="http://www.w3.org/2001/XMLSchema-instance" xsi:type="dcterms:W3CDTF">2018-04-23T12:28:00Z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O NASTAVKU POSTUPKA -KNEŽIJA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