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A0052" w:rsidR="00F44CB5" w:rsidRPr="00CA0052">
        <w:tc>
          <w:tcPr>
            <w:tcW w:type="dxa" w:w="3060"/>
          </w:tcPr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bookmarkStart w:name="_GoBack" w:id="0"/>
            <w:bookmarkEnd w:id="0"/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     </w:t>
            </w:r>
            <w:r w:rsidRPr="00CA0052">
              <w:rPr>
                <w:rFonts w:cstheme="minorBidi" w:eastAsiaTheme="minorHAnsi"/>
                <w:noProof/>
                <w:sz w:val="24"/>
                <w:szCs w:val="22"/>
              </w:rPr>
              <w:drawing>
                <wp:inline distR="0" distL="0" distB="0" distT="0">
                  <wp:extent cy="725170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5170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>REPUBLIKA HRVATSKA</w:t>
            </w:r>
          </w:p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>Trgovački sud u Zagrebu</w:t>
            </w:r>
          </w:p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Zagreb, </w:t>
            </w:r>
            <w:proofErr w:type="spellStart"/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>Amruševa</w:t>
            </w:r>
            <w:proofErr w:type="spellEnd"/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 2/II</w:t>
            </w:r>
          </w:p>
          <w:p w:rsidRDefault="00CA0052" w:rsidP="00CA0052" w:rsidR="00F44CB5" w:rsidRPr="00CA0052">
            <w:pPr>
              <w:pStyle w:val="Bezproreda"/>
              <w:rPr>
                <w:sz w:val="24"/>
                <w:szCs w:val="24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</w:p>
        </w:tc>
      </w:tr>
    </w:tbl>
    <w:p w14:textId="6a9e55c" w14:paraId="6a9e55c" w:rsidRDefault="00CA0052" w:rsidP="00CA0052" w:rsidR="00CA0052">
      <w:pPr>
        <w:pStyle w:val="Bezproreda"/>
        <w15:collapsed w:val="false"/>
        <w:rPr>
          <w:sz w:val="24"/>
          <w:szCs w:val="24"/>
        </w:rPr>
      </w:pPr>
    </w:p>
    <w:p w:rsidRDefault="00CA0052" w:rsidP="00CA0052" w:rsidR="00CA0052" w:rsidRPr="00CA0052"/>
    <w:p w:rsidRDefault="00CA0052" w:rsidP="00CA0052" w:rsidR="00CA0052" w:rsidRPr="00CA0052"/>
    <w:p w:rsidRDefault="00CA0052" w:rsidP="00CA0052" w:rsidR="00CA0052" w:rsidRPr="00CA0052"/>
    <w:p w:rsidRDefault="00CA0052" w:rsidP="00CA0052" w:rsidR="00CA0052" w:rsidRPr="00CA0052"/>
    <w:p w:rsidRDefault="00CA0052" w:rsidP="00CA0052" w:rsidR="00CA0052">
      <w:pPr>
        <w:pStyle w:val="Bezproreda"/>
        <w:tabs>
          <w:tab w:pos="2968" w:val="left"/>
        </w:tabs>
      </w:pPr>
    </w:p>
    <w:p w:rsidRDefault="00CA0052" w:rsidP="00CA0052" w:rsidR="00CA0052">
      <w:pPr>
        <w:pStyle w:val="Bezproreda"/>
        <w:tabs>
          <w:tab w:pos="2968" w:val="left"/>
        </w:tabs>
      </w:pPr>
    </w:p>
    <w:p w:rsidRDefault="00CA0052" w:rsidP="00CA0052" w:rsidR="00CA0052">
      <w:pPr>
        <w:pStyle w:val="Bezproreda"/>
        <w:tabs>
          <w:tab w:pos="2968" w:val="left"/>
        </w:tabs>
      </w:pPr>
    </w:p>
    <w:p w:rsidRDefault="00CA0052" w:rsidP="00CA0052" w:rsidR="00CA0052">
      <w:pPr>
        <w:pStyle w:val="Bezproreda"/>
        <w:tabs>
          <w:tab w:pos="2968" w:val="left"/>
        </w:tabs>
      </w:pPr>
      <w:r>
        <w:tab/>
      </w:r>
    </w:p>
    <w:p w:rsidRDefault="00CA0052" w:rsidP="00CA0052" w:rsidR="00CA0052">
      <w:pPr>
        <w:pStyle w:val="Bezproreda"/>
        <w:tabs>
          <w:tab w:pos="2968" w:val="left"/>
        </w:tabs>
        <w:rPr>
          <w:sz w:val="24"/>
          <w:szCs w:val="24"/>
        </w:rPr>
      </w:pPr>
      <w:r>
        <w:tab/>
      </w:r>
      <w:r w:rsidR="001D59E4" w:rsidRPr="00CA0052">
        <w:rPr>
          <w:sz w:val="24"/>
          <w:szCs w:val="24"/>
        </w:rPr>
        <w:t>23</w:t>
      </w:r>
      <w:r w:rsidR="00F44CB5" w:rsidRPr="00CA0052">
        <w:rPr>
          <w:sz w:val="24"/>
          <w:szCs w:val="24"/>
        </w:rPr>
        <w:t>. St-</w:t>
      </w:r>
      <w:r w:rsidR="00104383">
        <w:rPr>
          <w:sz w:val="24"/>
          <w:szCs w:val="24"/>
        </w:rPr>
        <w:t>2</w:t>
      </w:r>
      <w:r w:rsidR="005643B8">
        <w:rPr>
          <w:sz w:val="24"/>
          <w:szCs w:val="24"/>
        </w:rPr>
        <w:t>511</w:t>
      </w:r>
      <w:r w:rsidR="008600EF" w:rsidRPr="00CA0052">
        <w:rPr>
          <w:sz w:val="24"/>
          <w:szCs w:val="24"/>
        </w:rPr>
        <w:t>/1</w:t>
      </w:r>
      <w:r w:rsidR="006B4A8A" w:rsidRPr="00CA0052">
        <w:rPr>
          <w:sz w:val="24"/>
          <w:szCs w:val="24"/>
        </w:rPr>
        <w:t>5</w:t>
      </w:r>
    </w:p>
    <w:p w:rsidRDefault="00CA0052" w:rsidP="00CA0052" w:rsidR="00CA0052">
      <w:pPr>
        <w:pStyle w:val="Bezproreda"/>
        <w:tabs>
          <w:tab w:pos="2968" w:val="left"/>
        </w:tabs>
        <w:rPr>
          <w:sz w:val="24"/>
          <w:szCs w:val="24"/>
        </w:rPr>
      </w:pPr>
    </w:p>
    <w:p w:rsidRDefault="00150875" w:rsidP="00150875" w:rsidR="00150875" w:rsidRPr="00150875">
      <w:pPr>
        <w:pStyle w:val="Bezproreda"/>
        <w:tabs>
          <w:tab w:pos="2968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Pr="00150875">
        <w:rPr>
          <w:sz w:val="24"/>
          <w:szCs w:val="24"/>
        </w:rPr>
        <w:t>R E P U B L I K A    H R V A T S K A</w:t>
      </w:r>
    </w:p>
    <w:p w:rsidRDefault="00150875" w:rsidP="00150875" w:rsidR="00150875" w:rsidRPr="00150875">
      <w:pPr>
        <w:pStyle w:val="Bezproreda"/>
        <w:tabs>
          <w:tab w:pos="2968" w:val="left"/>
        </w:tabs>
        <w:jc w:val="center"/>
        <w:rPr>
          <w:sz w:val="24"/>
          <w:szCs w:val="24"/>
        </w:rPr>
      </w:pPr>
    </w:p>
    <w:p w:rsidRDefault="00150875" w:rsidP="00150875" w:rsidR="00150875" w:rsidRPr="00150875">
      <w:pPr>
        <w:pStyle w:val="Bezproreda"/>
        <w:tabs>
          <w:tab w:pos="2968" w:val="left"/>
        </w:tabs>
        <w:jc w:val="center"/>
        <w:rPr>
          <w:sz w:val="24"/>
          <w:szCs w:val="24"/>
        </w:rPr>
      </w:pPr>
      <w:r w:rsidRPr="00150875">
        <w:rPr>
          <w:sz w:val="24"/>
          <w:szCs w:val="24"/>
        </w:rPr>
        <w:t>R J E Š E N J E</w:t>
      </w:r>
    </w:p>
    <w:p w:rsidRDefault="00150875" w:rsidP="00150875" w:rsidR="00150875" w:rsidRPr="00150875">
      <w:pPr>
        <w:pStyle w:val="Bezproreda"/>
        <w:tabs>
          <w:tab w:pos="2968" w:val="left"/>
        </w:tabs>
        <w:rPr>
          <w:sz w:val="24"/>
          <w:szCs w:val="24"/>
        </w:rPr>
      </w:pPr>
    </w:p>
    <w:p w:rsidRDefault="00150875" w:rsidP="00150875" w:rsidR="00150875" w:rsidRPr="00150875">
      <w:pPr>
        <w:pStyle w:val="Bezproreda"/>
        <w:tabs>
          <w:tab w:pos="2968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150875">
        <w:rPr>
          <w:sz w:val="24"/>
          <w:szCs w:val="24"/>
        </w:rPr>
        <w:t xml:space="preserve">Trgovački sud u Zagrebu po sucu pojedincu  </w:t>
      </w:r>
      <w:r>
        <w:rPr>
          <w:sz w:val="24"/>
          <w:szCs w:val="24"/>
        </w:rPr>
        <w:t>Romina Markovinović</w:t>
      </w:r>
      <w:r w:rsidRPr="00150875">
        <w:rPr>
          <w:sz w:val="24"/>
          <w:szCs w:val="24"/>
        </w:rPr>
        <w:t xml:space="preserve"> u pravnoj stvari podnositelja zahtjeva Financijske agencije za pokretanjem  skraćenog stečajnog postupka nad dužnikom </w:t>
      </w:r>
      <w:r w:rsidR="005643B8">
        <w:rPr>
          <w:sz w:val="24"/>
          <w:szCs w:val="24"/>
        </w:rPr>
        <w:t xml:space="preserve">SPORTDIN Poduzeće za sportske i uslužne djelatnosti d.o.o., OIB:48062931190, </w:t>
      </w:r>
      <w:proofErr w:type="spellStart"/>
      <w:r w:rsidR="005643B8">
        <w:rPr>
          <w:sz w:val="24"/>
          <w:szCs w:val="24"/>
        </w:rPr>
        <w:t>Križanićeva</w:t>
      </w:r>
      <w:proofErr w:type="spellEnd"/>
      <w:r w:rsidR="005643B8">
        <w:rPr>
          <w:sz w:val="24"/>
          <w:szCs w:val="24"/>
        </w:rPr>
        <w:t xml:space="preserve"> 5, Zagreb, dana 11</w:t>
      </w:r>
      <w:r w:rsidRPr="00150875">
        <w:rPr>
          <w:sz w:val="24"/>
          <w:szCs w:val="24"/>
        </w:rPr>
        <w:t xml:space="preserve">. listopada 2015. </w:t>
      </w:r>
    </w:p>
    <w:p w:rsidRDefault="00150875" w:rsidP="00150875" w:rsidR="00150875" w:rsidRPr="00150875">
      <w:pPr>
        <w:pStyle w:val="Bezproreda"/>
        <w:tabs>
          <w:tab w:pos="2968" w:val="left"/>
        </w:tabs>
        <w:rPr>
          <w:sz w:val="24"/>
          <w:szCs w:val="24"/>
        </w:rPr>
      </w:pPr>
    </w:p>
    <w:p w:rsidRDefault="00150875" w:rsidP="00150875" w:rsidR="00150875" w:rsidRPr="00150875">
      <w:pPr>
        <w:pStyle w:val="Bezproreda"/>
        <w:tabs>
          <w:tab w:pos="2968" w:val="left"/>
        </w:tabs>
        <w:jc w:val="center"/>
        <w:rPr>
          <w:sz w:val="24"/>
          <w:szCs w:val="24"/>
        </w:rPr>
      </w:pPr>
      <w:r w:rsidRPr="00150875">
        <w:rPr>
          <w:sz w:val="24"/>
          <w:szCs w:val="24"/>
        </w:rPr>
        <w:t>r i j e š i o    je</w:t>
      </w:r>
    </w:p>
    <w:p w:rsidRDefault="00150875" w:rsidP="00150875" w:rsidR="00150875" w:rsidRPr="00150875">
      <w:pPr>
        <w:pStyle w:val="Bezproreda"/>
        <w:tabs>
          <w:tab w:pos="2968" w:val="left"/>
        </w:tabs>
        <w:rPr>
          <w:sz w:val="24"/>
          <w:szCs w:val="24"/>
        </w:rPr>
      </w:pPr>
    </w:p>
    <w:p w:rsidRDefault="00150875" w:rsidP="00150875" w:rsidR="00150875" w:rsidRPr="00150875">
      <w:pPr>
        <w:pStyle w:val="Bezproreda"/>
        <w:tabs>
          <w:tab w:pos="2968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150875">
        <w:rPr>
          <w:sz w:val="24"/>
          <w:szCs w:val="24"/>
        </w:rPr>
        <w:t xml:space="preserve">Odbacuje se zahtjev Financijske agencije za pokretanje skraćenog stečajnog postupka nad dužnikom </w:t>
      </w:r>
      <w:r w:rsidR="005643B8">
        <w:rPr>
          <w:sz w:val="24"/>
          <w:szCs w:val="24"/>
        </w:rPr>
        <w:t xml:space="preserve">SPORTDIN Poduzeće za sportske i uslužne djelatnosti d.o.o., OIB:48062931190, </w:t>
      </w:r>
      <w:proofErr w:type="spellStart"/>
      <w:r w:rsidR="005643B8">
        <w:rPr>
          <w:sz w:val="24"/>
          <w:szCs w:val="24"/>
        </w:rPr>
        <w:t>Križanićeva</w:t>
      </w:r>
      <w:proofErr w:type="spellEnd"/>
      <w:r w:rsidR="005643B8">
        <w:rPr>
          <w:sz w:val="24"/>
          <w:szCs w:val="24"/>
        </w:rPr>
        <w:t xml:space="preserve"> 5, Zagreb</w:t>
      </w:r>
      <w:r w:rsidRPr="00150875">
        <w:rPr>
          <w:sz w:val="24"/>
          <w:szCs w:val="24"/>
        </w:rPr>
        <w:t>.</w:t>
      </w:r>
    </w:p>
    <w:p w:rsidRDefault="00150875" w:rsidP="00150875" w:rsidR="00150875" w:rsidRPr="00150875">
      <w:pPr>
        <w:pStyle w:val="Bezproreda"/>
        <w:tabs>
          <w:tab w:pos="2968" w:val="left"/>
        </w:tabs>
        <w:rPr>
          <w:sz w:val="24"/>
          <w:szCs w:val="24"/>
        </w:rPr>
      </w:pPr>
    </w:p>
    <w:p w:rsidRDefault="00150875" w:rsidP="00150875" w:rsidR="00150875" w:rsidRPr="00150875">
      <w:pPr>
        <w:pStyle w:val="Bezproreda"/>
        <w:tabs>
          <w:tab w:pos="2968" w:val="left"/>
        </w:tabs>
        <w:jc w:val="center"/>
        <w:rPr>
          <w:sz w:val="24"/>
          <w:szCs w:val="24"/>
        </w:rPr>
      </w:pPr>
      <w:r w:rsidRPr="00150875">
        <w:rPr>
          <w:sz w:val="24"/>
          <w:szCs w:val="24"/>
        </w:rPr>
        <w:t>Obrazloženje</w:t>
      </w:r>
    </w:p>
    <w:p w:rsidRDefault="00150875" w:rsidP="00150875" w:rsidR="00150875" w:rsidRPr="00150875">
      <w:pPr>
        <w:pStyle w:val="Bezproreda"/>
        <w:tabs>
          <w:tab w:pos="2968" w:val="left"/>
        </w:tabs>
        <w:rPr>
          <w:sz w:val="24"/>
          <w:szCs w:val="24"/>
        </w:rPr>
      </w:pPr>
    </w:p>
    <w:p w:rsidRDefault="00150875" w:rsidP="00150875" w:rsidR="00150875" w:rsidRPr="00150875">
      <w:pPr>
        <w:pStyle w:val="Bezproreda"/>
        <w:tabs>
          <w:tab w:pos="2968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5643B8">
        <w:rPr>
          <w:sz w:val="24"/>
          <w:szCs w:val="24"/>
        </w:rPr>
        <w:t>Dana 29. listopad</w:t>
      </w:r>
      <w:r w:rsidRPr="00150875">
        <w:rPr>
          <w:sz w:val="24"/>
          <w:szCs w:val="24"/>
        </w:rPr>
        <w:t>a 2015. godine Financijska agencija (dalje: FINA) je podnijela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50875" w:rsidP="00150875" w:rsidR="00150875" w:rsidRPr="00150875">
      <w:pPr>
        <w:pStyle w:val="Bezproreda"/>
        <w:tabs>
          <w:tab w:pos="2968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150875">
        <w:rPr>
          <w:sz w:val="24"/>
          <w:szCs w:val="24"/>
        </w:rPr>
        <w:t xml:space="preserve">Provjerom u sudskom registru je utvrđeno da je </w:t>
      </w:r>
      <w:r w:rsidR="005643B8">
        <w:rPr>
          <w:sz w:val="24"/>
          <w:szCs w:val="24"/>
        </w:rPr>
        <w:t xml:space="preserve">SPORTDIN Poduzeće za sportske i uslužne djelatnosti d.o.o., OIB:48062931190, </w:t>
      </w:r>
      <w:proofErr w:type="spellStart"/>
      <w:r w:rsidR="005643B8">
        <w:rPr>
          <w:sz w:val="24"/>
          <w:szCs w:val="24"/>
        </w:rPr>
        <w:t>Križanićeva</w:t>
      </w:r>
      <w:proofErr w:type="spellEnd"/>
      <w:r w:rsidR="005643B8">
        <w:rPr>
          <w:sz w:val="24"/>
          <w:szCs w:val="24"/>
        </w:rPr>
        <w:t xml:space="preserve"> 5, Zagreb</w:t>
      </w:r>
      <w:r w:rsidRPr="00150875">
        <w:rPr>
          <w:sz w:val="24"/>
          <w:szCs w:val="24"/>
        </w:rPr>
        <w:t xml:space="preserve">, brisano zbog zaključenja likvidacije po službenoj dužnosti rješenjem </w:t>
      </w:r>
      <w:proofErr w:type="spellStart"/>
      <w:r w:rsidRPr="00150875">
        <w:rPr>
          <w:sz w:val="24"/>
          <w:szCs w:val="24"/>
        </w:rPr>
        <w:t>Tt</w:t>
      </w:r>
      <w:proofErr w:type="spellEnd"/>
      <w:r w:rsidRPr="00150875">
        <w:rPr>
          <w:sz w:val="24"/>
          <w:szCs w:val="24"/>
        </w:rPr>
        <w:t>-</w:t>
      </w:r>
      <w:r w:rsidR="005643B8">
        <w:rPr>
          <w:sz w:val="24"/>
          <w:szCs w:val="24"/>
        </w:rPr>
        <w:t>09/10603 od 24. rujna 2009</w:t>
      </w:r>
      <w:r w:rsidRPr="00150875">
        <w:rPr>
          <w:sz w:val="24"/>
          <w:szCs w:val="24"/>
        </w:rPr>
        <w:t>., stoga nisu ispunjeni uvjeti za vođenje skraćenog stečajnog postupka.</w:t>
      </w:r>
    </w:p>
    <w:p w:rsidRDefault="005643B8" w:rsidP="00150875" w:rsidR="00150875" w:rsidRPr="00150875">
      <w:pPr>
        <w:pStyle w:val="Bezproreda"/>
        <w:tabs>
          <w:tab w:pos="2968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U Zagrebu,11</w:t>
      </w:r>
      <w:r w:rsidR="00150875" w:rsidRPr="00150875">
        <w:rPr>
          <w:sz w:val="24"/>
          <w:szCs w:val="24"/>
        </w:rPr>
        <w:t>. listopada 2015.</w:t>
      </w:r>
    </w:p>
    <w:p w:rsidRDefault="00150875" w:rsidP="00150875" w:rsidR="00150875" w:rsidRPr="00150875">
      <w:pPr>
        <w:pStyle w:val="Bezproreda"/>
        <w:tabs>
          <w:tab w:pos="2968" w:val="left"/>
        </w:tabs>
        <w:rPr>
          <w:sz w:val="24"/>
          <w:szCs w:val="24"/>
        </w:rPr>
      </w:pPr>
      <w:r w:rsidRPr="00150875"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50875">
        <w:rPr>
          <w:sz w:val="24"/>
          <w:szCs w:val="24"/>
        </w:rPr>
        <w:t>SUDAC:</w:t>
      </w:r>
    </w:p>
    <w:p w:rsidRDefault="00150875" w:rsidP="00150875" w:rsidR="00150875" w:rsidRPr="00150875">
      <w:pPr>
        <w:pStyle w:val="Bezproreda"/>
        <w:tabs>
          <w:tab w:pos="2968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Romina Markovinović</w:t>
      </w:r>
    </w:p>
    <w:p w:rsidRDefault="00150875" w:rsidP="00150875" w:rsidR="00150875" w:rsidRPr="00150875">
      <w:pPr>
        <w:pStyle w:val="Bezproreda"/>
        <w:tabs>
          <w:tab w:pos="2968" w:val="left"/>
        </w:tabs>
        <w:rPr>
          <w:sz w:val="24"/>
          <w:szCs w:val="24"/>
        </w:rPr>
      </w:pPr>
      <w:r w:rsidRPr="00150875">
        <w:rPr>
          <w:sz w:val="24"/>
          <w:szCs w:val="24"/>
        </w:rPr>
        <w:t>Uputa o pravnom lijeku:</w:t>
      </w:r>
    </w:p>
    <w:p w:rsidRDefault="00150875" w:rsidP="00150875" w:rsidR="00150875" w:rsidRPr="00150875">
      <w:pPr>
        <w:pStyle w:val="Bezproreda"/>
        <w:tabs>
          <w:tab w:pos="2968" w:val="left"/>
        </w:tabs>
        <w:rPr>
          <w:sz w:val="24"/>
          <w:szCs w:val="24"/>
        </w:rPr>
      </w:pPr>
      <w:r w:rsidRPr="00150875">
        <w:rPr>
          <w:sz w:val="24"/>
          <w:szCs w:val="24"/>
        </w:rPr>
        <w:t xml:space="preserve">Protiv ovog rješenja podnositelj zahtjeva ima pravo na žalbu Visokom trgovačkom sudu RH, a koja se podnosi u roku od 8 dana ovome sudu u 3 primjerka.  </w:t>
      </w:r>
    </w:p>
    <w:p w:rsidRDefault="00150875" w:rsidP="00150875" w:rsidR="00150875" w:rsidRPr="00150875">
      <w:pPr>
        <w:pStyle w:val="Bezproreda"/>
        <w:tabs>
          <w:tab w:pos="2968" w:val="left"/>
        </w:tabs>
        <w:rPr>
          <w:sz w:val="24"/>
          <w:szCs w:val="24"/>
        </w:rPr>
      </w:pPr>
    </w:p>
    <w:p w:rsidRDefault="00150875" w:rsidP="00150875" w:rsidR="00150875" w:rsidRPr="00150875">
      <w:pPr>
        <w:pStyle w:val="Bezproreda"/>
        <w:tabs>
          <w:tab w:pos="2968" w:val="left"/>
        </w:tabs>
        <w:rPr>
          <w:sz w:val="24"/>
          <w:szCs w:val="24"/>
        </w:rPr>
      </w:pPr>
      <w:r w:rsidRPr="00150875">
        <w:rPr>
          <w:sz w:val="24"/>
          <w:szCs w:val="24"/>
        </w:rPr>
        <w:t>DNa:</w:t>
      </w:r>
    </w:p>
    <w:p w:rsidRDefault="00150875" w:rsidP="00150875" w:rsidR="00C946ED" w:rsidRPr="00CA0052">
      <w:pPr>
        <w:pStyle w:val="Bezproreda"/>
        <w:tabs>
          <w:tab w:pos="2968" w:val="left"/>
        </w:tabs>
        <w:rPr>
          <w:sz w:val="24"/>
          <w:szCs w:val="24"/>
        </w:rPr>
      </w:pPr>
      <w:r w:rsidRPr="00150875">
        <w:rPr>
          <w:sz w:val="24"/>
          <w:szCs w:val="24"/>
        </w:rPr>
        <w:t>1.) Mrežna stranica e-Oglasne ploče 16 d</w:t>
      </w:r>
    </w:p>
    <w:sectPr w:rsidSect="004566B3" w:rsidR="00C946ED" w:rsidRPr="00CA0052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43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A59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383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875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59E4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4A7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6B40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4603"/>
    <w:rsid w:val="0052330E"/>
    <w:rsid w:val="00523599"/>
    <w:rsid w:val="005459AC"/>
    <w:rsid w:val="00546DDA"/>
    <w:rsid w:val="0055329A"/>
    <w:rsid w:val="0056105B"/>
    <w:rsid w:val="005643B8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E24"/>
    <w:rsid w:val="005E372E"/>
    <w:rsid w:val="005E58B1"/>
    <w:rsid w:val="005F51CC"/>
    <w:rsid w:val="005F60B9"/>
    <w:rsid w:val="005F6F19"/>
    <w:rsid w:val="0060103C"/>
    <w:rsid w:val="00606779"/>
    <w:rsid w:val="006070B0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A5D39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69D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D7C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052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97C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3B5D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2933"/>
    <w:rsid w:val="00F229B3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CA0052"/>
    <w:pPr>
      <w:overflowPunct w:val="false"/>
      <w:autoSpaceDE w:val="false"/>
      <w:autoSpaceDN w:val="false"/>
      <w:adjustRightInd w:val="false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73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B5D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73B5D"/>
    <w:rPr>
      <w:rFonts w:cstheme="minorBidi" w:eastAsiaTheme="minorHAnsi"/>
      <w:sz w:val="24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73B5D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73B5D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A0052"/>
    <w:pPr>
      <w:overflowPunct w:val="0"/>
      <w:autoSpaceDE w:val="0"/>
      <w:autoSpaceDN w:val="0"/>
      <w:adjustRightInd w:val="0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73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B5D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73B5D"/>
    <w:rPr>
      <w:rFonts w:cstheme="minorBidi" w:eastAsiaTheme="minorHAnsi"/>
      <w:sz w:val="24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73B5D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73B5D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2511</izvorni_sadrzaj>
    <derivirana_varijabla naziv="DomainObject.Predmet.Broj_1">2511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St-2511/2015</izvorni_sadrzaj>
    <derivirana_varijabla naziv="DomainObject.Predmet.OznakaBroj_1">St-2511/2015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 
prema OIB-u niti prema nazivu</izvorni_sadrzaj>
    <derivirana_varijabla naziv="DomainObject.Predmet.PrimjedbaSuca_1">u sudskom registru se ne nalazi poslovni subjekt 
prema OIB-u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SPORTDIN poduzeće za sportske i uslužne djelatnosti d.o.o.</izvorni_sadrzaj>
    <derivirana_varijabla naziv="DomainObject.Predmet.ProtustrankaFormated_1">  SPORTDIN poduzeće za sportske i uslužne djelatnosti d.o.o.</derivirana_varijabla>
  </DomainObject.Predmet.ProtustrankaFormated>
  <DomainObject.Predmet.ProtustrankaFormatedOIB>
    <izvorni_sadrzaj>  SPORTDIN poduzeće za sportske i uslužne djelatnosti d.o.o., OIB 48062931190</izvorni_sadrzaj>
    <derivirana_varijabla naziv="DomainObject.Predmet.ProtustrankaFormatedOIB_1">  SPORTDIN poduzeće za sportske i uslužne djelatnosti d.o.o., OIB 48062931190</derivirana_varijabla>
  </DomainObject.Predmet.ProtustrankaFormatedOIB>
  <DomainObject.Predmet.ProtustrankaFormatedWithAdress>
    <izvorni_sadrzaj> SPORTDIN poduzeće za sportske i uslužne djelatnosti d.o.o., Križanićeva 5, 10000 Zagreb</izvorni_sadrzaj>
    <derivirana_varijabla naziv="DomainObject.Predmet.ProtustrankaFormatedWithAdress_1"> SPORTDIN poduzeće za sportske i uslužne djelatnosti d.o.o., Križanićeva 5, 10000 Zagreb</derivirana_varijabla>
  </DomainObject.Predmet.ProtustrankaFormatedWithAdress>
  <DomainObject.Predmet.ProtustrankaFormatedWithAdressOIB>
    <izvorni_sadrzaj> SPORTDIN poduzeće za sportske i uslužne djelatnosti d.o.o., OIB 48062931190, Križanićeva 5, 10000 Zagreb</izvorni_sadrzaj>
    <derivirana_varijabla naziv="DomainObject.Predmet.ProtustrankaFormatedWithAdressOIB_1"> SPORTDIN poduzeće za sportske i uslužne djelatnosti d.o.o., OIB 48062931190, Križanićeva 5, 10000 Zagreb</derivirana_varijabla>
  </DomainObject.Predmet.ProtustrankaFormatedWithAdressOIB>
  <DomainObject.Predmet.ProtustrankaWithAdress>
    <izvorni_sadrzaj>SPORTDIN poduzeće za sportske i uslužne djelatnosti d.o.o. Križanićeva 5, 10000 Zagreb</izvorni_sadrzaj>
    <derivirana_varijabla naziv="DomainObject.Predmet.ProtustrankaWithAdress_1">SPORTDIN poduzeće za sportske i uslužne djelatnosti d.o.o. Križanićeva 5, 10000 Zagreb</derivirana_varijabla>
  </DomainObject.Predmet.ProtustrankaWithAdress>
  <DomainObject.Predmet.ProtustrankaWithAdressOIB>
    <izvorni_sadrzaj>SPORTDIN poduzeće za sportske i uslužne djelatnosti d.o.o., OIB 48062931190, Križanićeva 5, 10000 Zagreb</izvorni_sadrzaj>
    <derivirana_varijabla naziv="DomainObject.Predmet.ProtustrankaWithAdressOIB_1">SPORTDIN poduzeće za sportske i uslužne djelatnosti d.o.o., OIB 48062931190, Križanićeva 5, 10000 Zagreb</derivirana_varijabla>
  </DomainObject.Predmet.ProtustrankaWithAdressOIB>
  <DomainObject.Predmet.ProtustrankaNazivFormated>
    <izvorni_sadrzaj>SPORTDIN poduzeće za sportske i uslužne djelatnosti d.o.o.</izvorni_sadrzaj>
    <derivirana_varijabla naziv="DomainObject.Predmet.ProtustrankaNazivFormated_1">SPORTDIN poduzeće za sportske i uslužne djelatnosti d.o.o.</derivirana_varijabla>
  </DomainObject.Predmet.ProtustrankaNazivFormated>
  <DomainObject.Predmet.ProtustrankaNazivFormatedOIB>
    <izvorni_sadrzaj>SPORTDIN poduzeće za sportske i uslužne djelatnosti d.o.o., OIB 48062931190</izvorni_sadrzaj>
    <derivirana_varijabla naziv="DomainObject.Predmet.ProtustrankaNazivFormatedOIB_1">SPORTDIN poduzeće za sportske i uslužne djelatnosti d.o.o., OIB 48062931190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SPORTDIN poduzeće za sportske i uslužne djelatnosti d.o.o.</item>
    </izvorni_sadrzaj>
    <derivirana_varijabla naziv="DomainObject.Predmet.ProtuStrankaListFormated_1">
      <item>SPORTDIN poduzeće za sportske i uslužne djelatnosti d.o.o.</item>
    </derivirana_varijabla>
  </DomainObject.Predmet.ProtuStrankaListFormated>
  <DomainObject.Predmet.ProtuStrankaListFormatedOIB>
    <izvorni_sadrzaj>
      <item>SPORTDIN poduzeće za sportske i uslužne djelatnosti d.o.o., OIB 48062931190</item>
    </izvorni_sadrzaj>
    <derivirana_varijabla naziv="DomainObject.Predmet.ProtuStrankaListFormatedOIB_1">
      <item>SPORTDIN poduzeće za sportske i uslužne djelatnosti d.o.o., OIB 48062931190</item>
    </derivirana_varijabla>
  </DomainObject.Predmet.ProtuStrankaListFormatedOIB>
  <DomainObject.Predmet.ProtuStrankaListFormatedWithAdress>
    <izvorni_sadrzaj>
      <item>SPORTDIN poduzeće za sportske i uslužne djelatnosti d.o.o., Križanićeva 5, 10000 Zagreb</item>
    </izvorni_sadrzaj>
    <derivirana_varijabla naziv="DomainObject.Predmet.ProtuStrankaListFormatedWithAdress_1">
      <item>SPORTDIN poduzeće za sportske i uslužne djelatnosti d.o.o., Križanićeva 5, 10000 Zagreb</item>
    </derivirana_varijabla>
  </DomainObject.Predmet.ProtuStrankaListFormatedWithAdress>
  <DomainObject.Predmet.ProtuStrankaListFormatedWithAdressOIB>
    <izvorni_sadrzaj>
      <item>SPORTDIN poduzeće za sportske i uslužne djelatnosti d.o.o., OIB 48062931190, Križanićeva 5, 10000 Zagreb</item>
    </izvorni_sadrzaj>
    <derivirana_varijabla naziv="DomainObject.Predmet.ProtuStrankaListFormatedWithAdressOIB_1">
      <item>SPORTDIN poduzeće za sportske i uslužne djelatnosti d.o.o., OIB 48062931190, Križanićeva 5, 10000 Zagreb</item>
    </derivirana_varijabla>
  </DomainObject.Predmet.ProtuStrankaListFormatedWithAdressOIB>
  <DomainObject.Predmet.ProtuStrankaListNazivFormated>
    <izvorni_sadrzaj>
      <item>SPORTDIN poduzeće za sportske i uslužne djelatnosti d.o.o.</item>
    </izvorni_sadrzaj>
    <derivirana_varijabla naziv="DomainObject.Predmet.ProtuStrankaListNazivFormated_1">
      <item>SPORTDIN poduzeće za sportske i uslužne djelatnosti d.o.o.</item>
    </derivirana_varijabla>
  </DomainObject.Predmet.ProtuStrankaListNazivFormated>
  <DomainObject.Predmet.ProtuStrankaListNazivFormatedOIB>
    <izvorni_sadrzaj>
      <item>SPORTDIN poduzeće za sportske i uslužne djelatnosti d.o.o., OIB 48062931190</item>
    </izvorni_sadrzaj>
    <derivirana_varijabla naziv="DomainObject.Predmet.ProtuStrankaListNazivFormatedOIB_1">
      <item>SPORTDIN poduzeće za sportske i uslužne djelatnosti d.o.o., OIB 48062931190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SPORTDIN poduzeće za sportske i uslužne djelatnosti d.o.o.</izvorni_sadrzaj>
    <derivirana_varijabla naziv="DomainObject.Predmet.ProtustrankaIDrugi_1">SPORTDIN poduzeće za sportske i uslužne djelatnosti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SPORTDIN poduzeće za sportske i uslužne djelatnosti d.o.o., OIB 48062931190, Križanićeva 5, 10000 Zagreb</izvorni_sadrzaj>
    <derivirana_varijabla naziv="DomainObject.Predmet.ProtustrankaIDrugiAdressOIB_1">SPORTDIN poduzeće za sportske i uslužne djelatnosti d.o.o., OIB 48062931190, Križanićeva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SPORTDIN poduzeće za sportske i uslužne djelatnosti d.o.o.</item>
    </izvorni_sadrzaj>
    <derivirana_varijabla naziv="DomainObject.Predmet.SudioniciListNaziv_1">
      <item>FINA Regionalni centar Zagreb</item>
      <item>SPORTDIN poduzeće za sportske i uslužne djelatnosti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SPORTDIN poduzeće za sportske i uslužne djelatnosti d.o.o., OIB 48062931190, Križanićeva 5,10000 Zagreb</item>
    </izvorni_sadrzaj>
    <derivirana_varijabla naziv="DomainObject.Predmet.SudioniciListAdressOIB_1">
      <item>FINA Regionalni centar Zagreb, OIB 85821130368, Trg svibanjskih žrtava 1995. 1,10000 Zagreb</item>
      <item>SPORTDIN poduzeće za sportske i uslužne djelatnosti d.o.o., OIB 48062931190, Križanićeva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48062931190</item>
    </izvorni_sadrzaj>
    <derivirana_varijabla naziv="DomainObject.Predmet.SudioniciListNazivOIB_1">
      <item>, OIB 85821130368</item>
      <item>, OIB 48062931190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1577</properties:Characters>
  <properties:Lines>54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2015-11-10T09:09:00Z</dcterms:created>
  <dc:creator>Korisnik</dc:creator>
  <cp:lastModifiedBy>Marina Gojić</cp:lastModifiedBy>
  <cp:lastPrinted>2015-11-11T11:46:00Z</cp:lastPrinted>
  <dcterms:modified xmlns:xsi="http://www.w3.org/2001/XMLSchema-instance" xsi:type="dcterms:W3CDTF">2015-11-11T11:48:00Z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