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7f4e2" w14:paraId="657f4e2" w:rsidRDefault="00551B54" w:rsidP="00A836EB" w:rsidR="00827106" w:rsidRPr="00DD681E">
      <w:pPr>
        <w:jc w:val="right"/>
        <w15:collapsed w:val="false"/>
        <w:rPr>
          <w:lang w:val="hr-HR"/>
        </w:rPr>
      </w:pPr>
      <w:bookmarkStart w:name="_GoBack" w:id="0"/>
      <w:bookmarkEnd w:id="0"/>
      <w:r w:rsidRPr="00DD681E">
        <w:rPr>
          <w:lang w:val="hr-HR"/>
        </w:rPr>
        <w:t xml:space="preserve">Posl. br. </w:t>
      </w:r>
      <w:r w:rsidR="00007373" w:rsidRPr="00DD681E">
        <w:rPr>
          <w:lang w:val="hr-HR"/>
        </w:rPr>
        <w:t>1</w:t>
      </w:r>
      <w:r w:rsidRPr="00DD681E">
        <w:rPr>
          <w:lang w:val="hr-HR"/>
        </w:rPr>
        <w:t xml:space="preserve"> St</w:t>
      </w:r>
      <w:r w:rsidR="004212E0" w:rsidRPr="00DD681E">
        <w:rPr>
          <w:lang w:val="hr-HR"/>
        </w:rPr>
        <w:t>-</w:t>
      </w:r>
      <w:r w:rsidR="00D17CD1">
        <w:rPr>
          <w:lang w:val="hr-HR"/>
        </w:rPr>
        <w:t>500/16</w:t>
      </w:r>
      <w:r w:rsidR="00DD681E" w:rsidRPr="00DD681E">
        <w:rPr>
          <w:lang w:val="hr-HR"/>
        </w:rPr>
        <w:t>-</w:t>
      </w:r>
      <w:r w:rsidR="003D54A7">
        <w:rPr>
          <w:lang w:val="hr-HR"/>
        </w:rPr>
        <w:t>79</w:t>
      </w:r>
    </w:p>
    <w:p w:rsidRDefault="006A31BA" w:rsidP="00A836EB" w:rsidR="006A31BA" w:rsidRPr="00DD681E">
      <w:pPr>
        <w:jc w:val="right"/>
        <w:rPr>
          <w:lang w:val="hr-HR"/>
        </w:rPr>
      </w:pPr>
    </w:p>
    <w:p w:rsidRDefault="00827106" w:rsidR="00827106" w:rsidRPr="00DD681E">
      <w:pPr>
        <w:jc w:val="center"/>
        <w:rPr>
          <w:lang w:val="hr-HR"/>
        </w:rPr>
      </w:pPr>
      <w:r w:rsidRPr="00DD681E">
        <w:rPr>
          <w:lang w:val="hr-HR"/>
        </w:rPr>
        <w:t xml:space="preserve">Z A P I S N I K </w:t>
      </w:r>
    </w:p>
    <w:p w:rsidRDefault="00827106" w:rsidR="00827106" w:rsidRPr="00DD681E">
      <w:pPr>
        <w:jc w:val="center"/>
        <w:rPr>
          <w:lang w:val="hr-HR"/>
        </w:rPr>
      </w:pPr>
    </w:p>
    <w:p w:rsidRDefault="00827106" w:rsidR="00827106" w:rsidRPr="00DD681E">
      <w:pPr>
        <w:pStyle w:val="Tijeloteksta2"/>
        <w:rPr>
          <w:rFonts w:cs="Times New Roman" w:hAnsi="Times New Roman" w:ascii="Times New Roman"/>
          <w:sz w:val="24"/>
        </w:rPr>
      </w:pPr>
      <w:r w:rsidRPr="00DD681E">
        <w:rPr>
          <w:rFonts w:cs="Times New Roman" w:hAnsi="Times New Roman" w:ascii="Times New Roman"/>
          <w:sz w:val="24"/>
        </w:rPr>
        <w:tab/>
        <w:t xml:space="preserve">sastavljen u Trgovačkom sudu u Zadru dana </w:t>
      </w:r>
      <w:r w:rsidR="00D17CD1">
        <w:rPr>
          <w:rFonts w:cs="Times New Roman" w:hAnsi="Times New Roman" w:ascii="Times New Roman"/>
          <w:sz w:val="24"/>
        </w:rPr>
        <w:t>24</w:t>
      </w:r>
      <w:r w:rsidR="00DD681E" w:rsidRPr="00DD681E">
        <w:rPr>
          <w:rFonts w:cs="Times New Roman" w:hAnsi="Times New Roman" w:ascii="Times New Roman"/>
          <w:sz w:val="24"/>
        </w:rPr>
        <w:t xml:space="preserve">. </w:t>
      </w:r>
      <w:r w:rsidR="00D17CD1">
        <w:rPr>
          <w:rFonts w:cs="Times New Roman" w:hAnsi="Times New Roman" w:ascii="Times New Roman"/>
          <w:sz w:val="24"/>
        </w:rPr>
        <w:t>siječnja 2018</w:t>
      </w:r>
      <w:r w:rsidR="0088643C" w:rsidRPr="00DD681E">
        <w:rPr>
          <w:rFonts w:cs="Times New Roman" w:hAnsi="Times New Roman" w:ascii="Times New Roman"/>
          <w:sz w:val="24"/>
        </w:rPr>
        <w:t>.</w:t>
      </w:r>
      <w:r w:rsidRPr="00DD681E">
        <w:rPr>
          <w:rFonts w:cs="Times New Roman" w:hAnsi="Times New Roman" w:ascii="Times New Roman"/>
          <w:sz w:val="24"/>
        </w:rPr>
        <w:t xml:space="preserve"> u stečajnom postupku nad </w:t>
      </w:r>
      <w:r w:rsidR="00DD681E" w:rsidRPr="00DD681E">
        <w:rPr>
          <w:rFonts w:cs="Times New Roman" w:hAnsi="Times New Roman" w:ascii="Times New Roman"/>
          <w:sz w:val="24"/>
        </w:rPr>
        <w:t xml:space="preserve">stečajnim dužnikom </w:t>
      </w:r>
      <w:r w:rsidR="00D17CD1" w:rsidRPr="00D17CD1">
        <w:rPr>
          <w:rFonts w:cs="Times New Roman" w:hAnsi="Times New Roman" w:ascii="Times New Roman"/>
          <w:sz w:val="24"/>
        </w:rPr>
        <w:t>ILICA d.o.o. u stečaju Smoković, OIB: 81219417424</w:t>
      </w:r>
      <w:r w:rsidRPr="00D17CD1">
        <w:rPr>
          <w:rFonts w:cs="Times New Roman" w:hAnsi="Times New Roman" w:ascii="Times New Roman"/>
          <w:sz w:val="24"/>
        </w:rPr>
        <w:t>,</w:t>
      </w:r>
      <w:r w:rsidRPr="00DD681E">
        <w:rPr>
          <w:rFonts w:cs="Times New Roman" w:hAnsi="Times New Roman" w:ascii="Times New Roman"/>
          <w:sz w:val="24"/>
        </w:rPr>
        <w:t xml:space="preserve"> radi </w:t>
      </w:r>
      <w:r w:rsidR="00BD08B5" w:rsidRPr="00DD681E">
        <w:rPr>
          <w:rFonts w:cs="Times New Roman" w:hAnsi="Times New Roman" w:ascii="Times New Roman"/>
          <w:sz w:val="24"/>
        </w:rPr>
        <w:t xml:space="preserve">održavanja ročišta za diobu kupovnine ostvarene </w:t>
      </w:r>
      <w:r w:rsidR="00C3224F" w:rsidRPr="00DD681E">
        <w:rPr>
          <w:rFonts w:cs="Times New Roman" w:hAnsi="Times New Roman" w:ascii="Times New Roman"/>
          <w:sz w:val="24"/>
        </w:rPr>
        <w:t xml:space="preserve">prodajom </w:t>
      </w:r>
      <w:r w:rsidR="00462D70" w:rsidRPr="00DD681E">
        <w:rPr>
          <w:rFonts w:cs="Times New Roman" w:hAnsi="Times New Roman" w:ascii="Times New Roman"/>
          <w:sz w:val="24"/>
        </w:rPr>
        <w:t>nekretnin</w:t>
      </w:r>
      <w:r w:rsidR="00AD685D" w:rsidRPr="00DD681E">
        <w:rPr>
          <w:rFonts w:cs="Times New Roman" w:hAnsi="Times New Roman" w:ascii="Times New Roman"/>
          <w:sz w:val="24"/>
        </w:rPr>
        <w:t xml:space="preserve">a </w:t>
      </w:r>
      <w:r w:rsidR="00336135" w:rsidRPr="00DD681E">
        <w:rPr>
          <w:rFonts w:cs="Times New Roman" w:hAnsi="Times New Roman" w:ascii="Times New Roman"/>
          <w:sz w:val="24"/>
        </w:rPr>
        <w:t>u vlasništvu stečajnog dužnika</w:t>
      </w:r>
      <w:r w:rsidR="00F06509" w:rsidRPr="00DD681E">
        <w:rPr>
          <w:rFonts w:cs="Times New Roman" w:hAnsi="Times New Roman" w:ascii="Times New Roman"/>
          <w:sz w:val="24"/>
        </w:rPr>
        <w:t>.</w:t>
      </w:r>
      <w:r w:rsidR="00DD681E" w:rsidRPr="00DD681E">
        <w:rPr>
          <w:rFonts w:cs="Times New Roman" w:hAnsi="Times New Roman" w:ascii="Times New Roman"/>
          <w:sz w:val="24"/>
        </w:rPr>
        <w:t xml:space="preserve"> </w:t>
      </w:r>
    </w:p>
    <w:p w:rsidRDefault="00827106" w:rsidR="00827106" w:rsidRPr="00DD681E">
      <w:pPr>
        <w:jc w:val="both"/>
        <w:rPr>
          <w:lang w:val="hr-HR"/>
        </w:rPr>
      </w:pPr>
    </w:p>
    <w:p w:rsidRDefault="00827106" w:rsidR="00827106" w:rsidRPr="00DD681E">
      <w:pPr>
        <w:jc w:val="both"/>
        <w:rPr>
          <w:lang w:val="hr-HR"/>
        </w:rPr>
      </w:pPr>
      <w:r w:rsidRPr="00DD681E">
        <w:rPr>
          <w:lang w:val="hr-HR"/>
        </w:rPr>
        <w:t>NAZOČNI OD SUDA</w:t>
      </w:r>
    </w:p>
    <w:p w:rsidRDefault="00007373" w:rsidR="00827106" w:rsidRPr="00DD681E">
      <w:pPr>
        <w:jc w:val="both"/>
        <w:rPr>
          <w:lang w:val="hr-HR"/>
        </w:rPr>
      </w:pPr>
      <w:r w:rsidRPr="00DD681E">
        <w:rPr>
          <w:lang w:val="hr-HR"/>
        </w:rPr>
        <w:t>Ardena Bajlo</w:t>
      </w:r>
      <w:r w:rsidR="00827106" w:rsidRPr="00DD681E">
        <w:rPr>
          <w:lang w:val="hr-HR"/>
        </w:rPr>
        <w:t xml:space="preserve">, </w:t>
      </w:r>
      <w:r w:rsidR="00DD681E" w:rsidRPr="00DD681E">
        <w:rPr>
          <w:lang w:val="hr-HR"/>
        </w:rPr>
        <w:t>sutkinja</w:t>
      </w:r>
    </w:p>
    <w:p w:rsidRDefault="00D17CD1" w:rsidR="00827106" w:rsidRPr="00DD681E">
      <w:pPr>
        <w:jc w:val="both"/>
        <w:rPr>
          <w:lang w:val="hr-HR"/>
        </w:rPr>
      </w:pPr>
      <w:r>
        <w:rPr>
          <w:lang w:val="hr-HR"/>
        </w:rPr>
        <w:t>Ante Rubelj</w:t>
      </w:r>
      <w:r w:rsidR="005D4811" w:rsidRPr="00DD681E">
        <w:rPr>
          <w:lang w:val="hr-HR"/>
        </w:rPr>
        <w:t>, zapisničar</w:t>
      </w:r>
    </w:p>
    <w:p w:rsidRDefault="00827106" w:rsidR="00827106" w:rsidRPr="00DD681E">
      <w:pPr>
        <w:jc w:val="both"/>
        <w:rPr>
          <w:lang w:val="hr-HR"/>
        </w:rPr>
      </w:pPr>
    </w:p>
    <w:p w:rsidRDefault="00551B54" w:rsidR="00827106" w:rsidRPr="00DD681E">
      <w:pPr>
        <w:jc w:val="both"/>
        <w:rPr>
          <w:lang w:val="hr-HR"/>
        </w:rPr>
      </w:pPr>
      <w:r w:rsidRPr="00DD681E">
        <w:rPr>
          <w:lang w:val="hr-HR"/>
        </w:rPr>
        <w:t xml:space="preserve">Početak u </w:t>
      </w:r>
      <w:r w:rsidR="000314BA">
        <w:rPr>
          <w:lang w:val="hr-HR"/>
        </w:rPr>
        <w:t>11</w:t>
      </w:r>
      <w:r w:rsidR="00DD681E" w:rsidRPr="00DD681E">
        <w:rPr>
          <w:lang w:val="hr-HR"/>
        </w:rPr>
        <w:t>,</w:t>
      </w:r>
      <w:r w:rsidR="000314BA">
        <w:rPr>
          <w:lang w:val="hr-HR"/>
        </w:rPr>
        <w:t>32</w:t>
      </w:r>
      <w:r w:rsidR="00827106" w:rsidRPr="00DD681E">
        <w:rPr>
          <w:lang w:val="hr-HR"/>
        </w:rPr>
        <w:t xml:space="preserve"> sati.</w:t>
      </w:r>
    </w:p>
    <w:p w:rsidRDefault="00827106" w:rsidR="00827106" w:rsidRPr="00DD681E">
      <w:pPr>
        <w:jc w:val="both"/>
        <w:rPr>
          <w:lang w:val="hr-HR"/>
        </w:rPr>
      </w:pPr>
    </w:p>
    <w:p w:rsidRDefault="00827106" w:rsidR="00827106" w:rsidRPr="00DD681E">
      <w:pPr>
        <w:jc w:val="both"/>
        <w:rPr>
          <w:lang w:val="hr-HR"/>
        </w:rPr>
      </w:pPr>
      <w:r w:rsidRPr="00DD681E">
        <w:rPr>
          <w:lang w:val="hr-HR"/>
        </w:rPr>
        <w:t>Utv</w:t>
      </w:r>
      <w:r w:rsidR="00AC4A78" w:rsidRPr="00DD681E">
        <w:rPr>
          <w:lang w:val="hr-HR"/>
        </w:rPr>
        <w:t>rđuje se da je prisut</w:t>
      </w:r>
      <w:r w:rsidR="000D538B" w:rsidRPr="00DD681E">
        <w:rPr>
          <w:lang w:val="hr-HR"/>
        </w:rPr>
        <w:t>a</w:t>
      </w:r>
      <w:r w:rsidR="008075D5" w:rsidRPr="00DD681E">
        <w:rPr>
          <w:lang w:val="hr-HR"/>
        </w:rPr>
        <w:t>n stečajn</w:t>
      </w:r>
      <w:r w:rsidR="000D538B" w:rsidRPr="00DD681E">
        <w:rPr>
          <w:lang w:val="hr-HR"/>
        </w:rPr>
        <w:t>i</w:t>
      </w:r>
      <w:r w:rsidRPr="00DD681E">
        <w:rPr>
          <w:lang w:val="hr-HR"/>
        </w:rPr>
        <w:t xml:space="preserve"> upravitelj </w:t>
      </w:r>
      <w:r w:rsidR="00D17CD1">
        <w:rPr>
          <w:lang w:val="hr-HR"/>
        </w:rPr>
        <w:t>Ante Poljak</w:t>
      </w:r>
      <w:r w:rsidR="006A31BA" w:rsidRPr="00DD681E">
        <w:rPr>
          <w:lang w:val="hr-HR"/>
        </w:rPr>
        <w:t>.</w:t>
      </w:r>
    </w:p>
    <w:p w:rsidRDefault="005D4811" w:rsidR="005D4811" w:rsidRPr="00DD681E">
      <w:pPr>
        <w:jc w:val="both"/>
        <w:rPr>
          <w:lang w:val="hr-HR"/>
        </w:rPr>
      </w:pPr>
    </w:p>
    <w:p w:rsidRDefault="005D4811" w:rsidR="008A1E6B" w:rsidRPr="00DD681E">
      <w:pPr>
        <w:jc w:val="both"/>
        <w:rPr>
          <w:lang w:val="hr-HR"/>
        </w:rPr>
      </w:pPr>
      <w:r w:rsidRPr="00DD681E">
        <w:rPr>
          <w:lang w:val="hr-HR"/>
        </w:rPr>
        <w:t>Utvrđuje se da su prisutni</w:t>
      </w:r>
      <w:r w:rsidR="008A1E6B" w:rsidRPr="00DD681E">
        <w:rPr>
          <w:lang w:val="hr-HR"/>
        </w:rPr>
        <w:t>:</w:t>
      </w:r>
      <w:r w:rsidR="00BD08B5" w:rsidRPr="00DD681E">
        <w:rPr>
          <w:lang w:val="hr-HR"/>
        </w:rPr>
        <w:t xml:space="preserve"> </w:t>
      </w:r>
    </w:p>
    <w:p w:rsidRDefault="00DD681E" w:rsidR="00DD681E" w:rsidRPr="00DD681E">
      <w:pPr>
        <w:jc w:val="both"/>
        <w:rPr>
          <w:lang w:val="hr-HR"/>
        </w:rPr>
      </w:pPr>
    </w:p>
    <w:p w:rsidRDefault="00DD681E" w:rsidP="00D17CD1" w:rsidR="00DD681E" w:rsidRPr="00D17CD1">
      <w:pPr>
        <w:numPr>
          <w:ilvl w:val="0"/>
          <w:numId w:val="4"/>
        </w:numPr>
      </w:pPr>
      <w:r w:rsidRPr="00DD681E">
        <w:rPr>
          <w:lang w:val="hr-HR"/>
        </w:rPr>
        <w:t xml:space="preserve">za razlučne vjerovnike: </w:t>
      </w:r>
      <w:r w:rsidR="000314BA">
        <w:rPr>
          <w:lang w:val="hr-HR"/>
        </w:rPr>
        <w:t>nitko</w:t>
      </w:r>
    </w:p>
    <w:p w:rsidRDefault="00506CCB" w:rsidR="00506CCB" w:rsidRPr="00D17CD1">
      <w:pPr>
        <w:jc w:val="both"/>
        <w:rPr>
          <w:lang w:val="hr-HR"/>
        </w:rPr>
      </w:pPr>
    </w:p>
    <w:p w:rsidRDefault="007107B0" w:rsidP="00462D70" w:rsidR="00462D70" w:rsidRPr="00DD681E">
      <w:pPr>
        <w:pStyle w:val="Tijeloteksta2"/>
        <w:rPr>
          <w:rFonts w:cs="Times New Roman" w:hAnsi="Times New Roman" w:ascii="Times New Roman"/>
          <w:sz w:val="24"/>
        </w:rPr>
      </w:pPr>
      <w:r w:rsidRPr="00D17CD1">
        <w:rPr>
          <w:rFonts w:cs="Times New Roman" w:hAnsi="Times New Roman" w:ascii="Times New Roman"/>
          <w:sz w:val="24"/>
        </w:rPr>
        <w:t>Predmet današnjeg ročišta je dioba kupovnine ostvarene prodajom</w:t>
      </w:r>
      <w:r w:rsidR="00AC4A78" w:rsidRPr="00D17CD1">
        <w:rPr>
          <w:rFonts w:cs="Times New Roman" w:hAnsi="Times New Roman" w:ascii="Times New Roman"/>
          <w:sz w:val="24"/>
        </w:rPr>
        <w:t xml:space="preserve"> </w:t>
      </w:r>
      <w:r w:rsidR="00506CCB" w:rsidRPr="00D17CD1">
        <w:rPr>
          <w:rFonts w:cs="Times New Roman" w:hAnsi="Times New Roman" w:ascii="Times New Roman"/>
          <w:sz w:val="24"/>
        </w:rPr>
        <w:t>nekretnin</w:t>
      </w:r>
      <w:r w:rsidR="006A31BA" w:rsidRPr="00D17CD1">
        <w:rPr>
          <w:rFonts w:cs="Times New Roman" w:hAnsi="Times New Roman" w:ascii="Times New Roman"/>
          <w:sz w:val="24"/>
        </w:rPr>
        <w:t>a</w:t>
      </w:r>
      <w:r w:rsidR="00506CCB" w:rsidRPr="00D17CD1">
        <w:rPr>
          <w:rFonts w:cs="Times New Roman" w:hAnsi="Times New Roman" w:ascii="Times New Roman"/>
          <w:sz w:val="24"/>
        </w:rPr>
        <w:t xml:space="preserve"> i to </w:t>
      </w:r>
      <w:r w:rsidR="00D17CD1" w:rsidRPr="00D17CD1">
        <w:rPr>
          <w:rFonts w:cs="Times New Roman" w:hAnsi="Times New Roman" w:ascii="Times New Roman"/>
          <w:sz w:val="24"/>
        </w:rPr>
        <w:t>čest. br. 9113, u naravi oranica površine 1015 m2, zk. ul. 16, k.o. Privlaka</w:t>
      </w:r>
      <w:r w:rsidR="00506CCB" w:rsidRPr="00D17CD1">
        <w:rPr>
          <w:rFonts w:cs="Times New Roman" w:hAnsi="Times New Roman" w:ascii="Times New Roman"/>
          <w:sz w:val="24"/>
        </w:rPr>
        <w:t>, u vlasništvu stečajnog</w:t>
      </w:r>
      <w:r w:rsidR="00506CCB" w:rsidRPr="00DD681E">
        <w:rPr>
          <w:rFonts w:cs="Times New Roman" w:hAnsi="Times New Roman" w:ascii="Times New Roman"/>
          <w:sz w:val="24"/>
        </w:rPr>
        <w:t xml:space="preserve"> dužnika.</w:t>
      </w:r>
    </w:p>
    <w:p w:rsidRDefault="00506CCB" w:rsidR="00506CCB">
      <w:pPr>
        <w:jc w:val="both"/>
        <w:rPr>
          <w:lang w:val="hr-HR"/>
        </w:rPr>
      </w:pPr>
    </w:p>
    <w:p w:rsidRDefault="000314BA" w:rsidR="000314BA">
      <w:pPr>
        <w:jc w:val="both"/>
        <w:rPr>
          <w:lang w:val="hr-HR"/>
        </w:rPr>
      </w:pPr>
      <w:r>
        <w:rPr>
          <w:lang w:val="hr-HR"/>
        </w:rPr>
        <w:t>Stečajni upravitelj predlaže da se od unovčenog iznosa namire:</w:t>
      </w:r>
    </w:p>
    <w:p w:rsidRDefault="000314BA" w:rsidP="000314BA" w:rsidR="000314BA">
      <w:pPr>
        <w:pStyle w:val="Odlomakpopisa"/>
        <w:numPr>
          <w:ilvl w:val="0"/>
          <w:numId w:val="4"/>
        </w:numPr>
        <w:jc w:val="both"/>
        <w:rPr>
          <w:lang w:val="hr-HR"/>
        </w:rPr>
      </w:pPr>
      <w:r>
        <w:rPr>
          <w:lang w:val="hr-HR"/>
        </w:rPr>
        <w:t>troškovi stečjanog postupka u iznosu od 95.805,00 kuna, te da se ostatak u iznosu 16.695,00 kuna ostaje za isplatu razlučnom vjerovniku, s time da je razlučni vjerovnik preuzeo obvezu da je dužan platiti porez na nekretninu.</w:t>
      </w:r>
    </w:p>
    <w:p w:rsidRDefault="000314BA" w:rsidP="000314BA" w:rsidR="000314BA">
      <w:pPr>
        <w:jc w:val="both"/>
        <w:rPr>
          <w:lang w:val="hr-HR"/>
        </w:rPr>
      </w:pPr>
    </w:p>
    <w:p w:rsidRDefault="000314BA" w:rsidP="000314BA" w:rsidR="000314BA">
      <w:pPr>
        <w:jc w:val="both"/>
        <w:rPr>
          <w:lang w:val="hr-HR"/>
        </w:rPr>
      </w:pPr>
      <w:r>
        <w:rPr>
          <w:lang w:val="hr-HR"/>
        </w:rPr>
        <w:t>Sutkinja utvrđuje da je B2 KAPITAL 23. siječnja dostavio podnesak iz kojeg proizlazi da od stečajnog upravitelj nije dobio njegov prijedlog diobe kupovnine, pa se ne može sa istim suglasiti, stečjani upravitelj navodi da je tek nedavno stupio u kontakt s razlučnim vjerovnikom te je za današnje ročište pripremio razrađeni iznos troškova, stoga predlaže da se  današnje ročište odgodi do očitovanja razlučnog vjerovnika o njegovom prijedlogu te se obvezuje prijedlog dostaviti razlučnom vjerovniku.</w:t>
      </w:r>
    </w:p>
    <w:p w:rsidRDefault="000314BA" w:rsidP="000314BA" w:rsidR="000314BA">
      <w:pPr>
        <w:jc w:val="both"/>
        <w:rPr>
          <w:lang w:val="hr-HR"/>
        </w:rPr>
      </w:pPr>
    </w:p>
    <w:p w:rsidRDefault="000314BA" w:rsidP="000314BA" w:rsidR="000314BA">
      <w:pPr>
        <w:jc w:val="both"/>
        <w:rPr>
          <w:lang w:val="hr-HR"/>
        </w:rPr>
      </w:pPr>
      <w:r>
        <w:rPr>
          <w:lang w:val="hr-HR"/>
        </w:rPr>
        <w:t xml:space="preserve">Sutkinja donosi </w:t>
      </w:r>
    </w:p>
    <w:p w:rsidRDefault="000314BA" w:rsidP="000314BA" w:rsidR="000314BA">
      <w:pPr>
        <w:jc w:val="both"/>
        <w:rPr>
          <w:lang w:val="hr-HR"/>
        </w:rPr>
      </w:pPr>
    </w:p>
    <w:p w:rsidRDefault="000314BA" w:rsidP="000314BA" w:rsidR="000314BA">
      <w:pPr>
        <w:jc w:val="both"/>
        <w:rPr>
          <w:lang w:val="hr-HR"/>
        </w:rPr>
      </w:pPr>
      <w:r>
        <w:rPr>
          <w:lang w:val="hr-HR"/>
        </w:rPr>
        <w:t>rješenje</w:t>
      </w:r>
    </w:p>
    <w:p w:rsidRDefault="000314BA" w:rsidP="000314BA" w:rsidR="000314BA">
      <w:pPr>
        <w:jc w:val="both"/>
        <w:rPr>
          <w:lang w:val="hr-HR"/>
        </w:rPr>
      </w:pPr>
    </w:p>
    <w:p w:rsidRDefault="000314BA" w:rsidP="000314BA" w:rsidR="000314BA">
      <w:pPr>
        <w:jc w:val="both"/>
        <w:rPr>
          <w:lang w:val="hr-HR"/>
        </w:rPr>
      </w:pPr>
      <w:r>
        <w:rPr>
          <w:lang w:val="hr-HR"/>
        </w:rPr>
        <w:t>današnje ročište se odgađa a slijedeće će se naknadno zakazati.</w:t>
      </w:r>
    </w:p>
    <w:p w:rsidRDefault="00533842" w:rsidP="008D461A" w:rsidR="00533842">
      <w:pPr>
        <w:pStyle w:val="Tijeloteksta2"/>
        <w:rPr>
          <w:rFonts w:cs="Times New Roman" w:hAnsi="Times New Roman" w:ascii="Times New Roman"/>
          <w:sz w:val="24"/>
        </w:rPr>
      </w:pPr>
    </w:p>
    <w:p w:rsidRDefault="008A1E6B" w:rsidR="008A1E6B" w:rsidRPr="00DD681E">
      <w:pPr>
        <w:jc w:val="both"/>
        <w:rPr>
          <w:lang w:val="hr-HR"/>
        </w:rPr>
      </w:pPr>
    </w:p>
    <w:p w:rsidRDefault="00DF66D4" w:rsidR="00D95E4C" w:rsidRPr="00DD681E">
      <w:pPr>
        <w:rPr>
          <w:lang w:val="hr-HR"/>
        </w:rPr>
      </w:pPr>
      <w:r w:rsidRPr="00DD681E">
        <w:rPr>
          <w:lang w:val="hr-HR"/>
        </w:rPr>
        <w:t xml:space="preserve">ZAPISNIČAR </w:t>
      </w:r>
      <w:r w:rsidRPr="00DD681E">
        <w:rPr>
          <w:lang w:val="hr-HR"/>
        </w:rPr>
        <w:tab/>
      </w:r>
      <w:r w:rsidRPr="00DD681E">
        <w:rPr>
          <w:lang w:val="hr-HR"/>
        </w:rPr>
        <w:tab/>
      </w:r>
      <w:r w:rsidR="006E2E41" w:rsidRPr="00DD681E">
        <w:rPr>
          <w:lang w:val="hr-HR"/>
        </w:rPr>
        <w:tab/>
      </w:r>
      <w:r w:rsidRPr="00DD681E">
        <w:rPr>
          <w:lang w:val="hr-HR"/>
        </w:rPr>
        <w:t xml:space="preserve">SUDAC </w:t>
      </w:r>
      <w:r w:rsidRPr="00DD681E">
        <w:rPr>
          <w:lang w:val="hr-HR"/>
        </w:rPr>
        <w:tab/>
      </w:r>
      <w:r w:rsidR="006E2E41" w:rsidRPr="00DD681E">
        <w:rPr>
          <w:lang w:val="hr-HR"/>
        </w:rPr>
        <w:tab/>
      </w:r>
      <w:r w:rsidR="006E2E41" w:rsidRPr="00DD681E">
        <w:rPr>
          <w:lang w:val="hr-HR"/>
        </w:rPr>
        <w:tab/>
      </w:r>
      <w:r w:rsidRPr="00DD681E">
        <w:rPr>
          <w:lang w:val="hr-HR"/>
        </w:rPr>
        <w:t>STEČAJNI UPRAVITELJ</w:t>
      </w:r>
      <w:r w:rsidRPr="00DD681E">
        <w:rPr>
          <w:lang w:val="hr-HR"/>
        </w:rPr>
        <w:tab/>
      </w:r>
      <w:r w:rsidRPr="00DD681E">
        <w:rPr>
          <w:lang w:val="hr-HR"/>
        </w:rPr>
        <w:tab/>
      </w:r>
    </w:p>
    <w:p w:rsidRDefault="00D95E4C" w:rsidR="00D95E4C" w:rsidRPr="00DD681E">
      <w:pPr>
        <w:rPr>
          <w:lang w:val="hr-HR"/>
        </w:rPr>
      </w:pPr>
    </w:p>
    <w:p w:rsidRDefault="00D95E4C" w:rsidR="00D95E4C" w:rsidRPr="00DD681E">
      <w:pPr>
        <w:rPr>
          <w:lang w:val="hr-HR"/>
        </w:rPr>
      </w:pPr>
    </w:p>
    <w:p w:rsidRDefault="0081322D" w:rsidR="0081322D" w:rsidRPr="00DD681E">
      <w:pPr>
        <w:rPr>
          <w:lang w:val="hr-HR"/>
        </w:rPr>
      </w:pPr>
    </w:p>
    <w:p w:rsidRDefault="006E2E41" w:rsidR="006E2E41" w:rsidRPr="00DD681E">
      <w:pPr>
        <w:rPr>
          <w:lang w:val="hr-HR"/>
        </w:rPr>
      </w:pPr>
      <w:r w:rsidRPr="00DD681E">
        <w:rPr>
          <w:lang w:val="hr-HR"/>
        </w:rPr>
        <w:t>RAZLUČNI VJEROVNIK</w:t>
      </w:r>
    </w:p>
    <w:p w:rsidRDefault="0005143A" w:rsidR="0005143A" w:rsidRPr="00DD681E">
      <w:pPr>
        <w:rPr>
          <w:lang w:val="hr-HR"/>
        </w:rPr>
      </w:pPr>
    </w:p>
    <w:p w:rsidRDefault="0005143A" w:rsidR="0005143A" w:rsidRPr="00DD681E">
      <w:pPr>
        <w:rPr>
          <w:lang w:val="hr-HR"/>
        </w:rPr>
      </w:pPr>
    </w:p>
    <w:p w:rsidRDefault="0005143A" w:rsidR="0005143A" w:rsidRPr="00DD681E">
      <w:pPr>
        <w:rPr>
          <w:lang w:val="hr-HR"/>
        </w:rPr>
      </w:pPr>
    </w:p>
    <w:p w:rsidRDefault="0005143A" w:rsidR="0005143A" w:rsidRPr="00DD681E">
      <w:pPr>
        <w:rPr>
          <w:lang w:val="hr-HR"/>
        </w:rPr>
      </w:pPr>
    </w:p>
    <w:sectPr w:rsidSect="0005143A" w:rsidR="0005143A" w:rsidRPr="00DD681E">
      <w:headerReference w:type="default" r:id="rId10"/>
      <w:pgSz w:h="16838" w:w="11906"/>
      <w:pgMar w:gutter="0" w:footer="708" w:header="708" w:left="1080" w:bottom="899" w:right="1106"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143A" w:rsidP="0005143A" w:rsidR="0005143A">
      <w:r>
        <w:separator/>
      </w:r>
    </w:p>
  </w:endnote>
  <w:endnote w:id="0" w:type="continuationSeparator">
    <w:p w:rsidRDefault="0005143A" w:rsidP="0005143A" w:rsidR="000514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143A" w:rsidP="0005143A" w:rsidR="0005143A">
      <w:r>
        <w:separator/>
      </w:r>
    </w:p>
  </w:footnote>
  <w:footnote w:id="0" w:type="continuationSeparator">
    <w:p w:rsidRDefault="0005143A" w:rsidP="0005143A" w:rsidR="000514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2229924"/>
      <w:docPartObj>
        <w:docPartGallery w:val="Page Numbers (Top of Page)"/>
        <w:docPartUnique/>
      </w:docPartObj>
    </w:sdtPr>
    <w:sdtEndPr/>
    <w:sdtContent>
      <w:p w:rsidRDefault="0005143A" w:rsidP="0005143A" w:rsidR="0005143A">
        <w:pPr>
          <w:jc w:val="right"/>
          <w:rPr>
            <w:lang w:val="hr-HR"/>
          </w:rPr>
        </w:pPr>
        <w:r>
          <w:fldChar w:fldCharType="begin"/>
        </w:r>
        <w:r>
          <w:instrText>PAGE   \* MERGEFORMAT</w:instrText>
        </w:r>
        <w:r>
          <w:fldChar w:fldCharType="separate"/>
        </w:r>
        <w:r w:rsidR="008F1EDC" w:rsidRPr="008F1EDC">
          <w:rPr>
            <w:noProof/>
            <w:lang w:val="hr-HR"/>
          </w:rPr>
          <w:t>2</w:t>
        </w:r>
        <w:r>
          <w:fldChar w:fldCharType="end"/>
        </w:r>
        <w:r w:rsidRPr="0005143A">
          <w:rPr>
            <w:lang w:val="hr-HR"/>
          </w:rPr>
          <w:t xml:space="preserve"> </w:t>
        </w:r>
        <w:r>
          <w:rPr>
            <w:lang w:val="hr-HR"/>
          </w:rPr>
          <w:tab/>
        </w:r>
        <w:r>
          <w:rPr>
            <w:lang w:val="hr-HR"/>
          </w:rPr>
          <w:tab/>
        </w:r>
        <w:r>
          <w:rPr>
            <w:lang w:val="hr-HR"/>
          </w:rPr>
          <w:tab/>
        </w:r>
        <w:r w:rsidRPr="006A31BA">
          <w:rPr>
            <w:lang w:val="hr-HR"/>
          </w:rPr>
          <w:t>Posl. br. 1 St-</w:t>
        </w:r>
        <w:r w:rsidR="00DD681E">
          <w:rPr>
            <w:lang w:val="hr-HR"/>
          </w:rPr>
          <w:t>11/14-</w:t>
        </w:r>
        <w:r w:rsidR="004700B3">
          <w:rPr>
            <w:lang w:val="hr-HR"/>
          </w:rPr>
          <w:t>161</w:t>
        </w:r>
      </w:p>
      <w:p w:rsidRDefault="003D54A7" w:rsidR="0005143A">
        <w:pPr>
          <w:pStyle w:val="Zaglavlje"/>
          <w:jc w:val="center"/>
        </w:pPr>
      </w:p>
    </w:sdtContent>
  </w:sdt>
  <w:p w:rsidRDefault="0005143A" w:rsidR="0005143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1AA699C"/>
    <w:multiLevelType w:val="hybridMultilevel"/>
    <w:tmpl w:val="DE0C321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51893489"/>
    <w:multiLevelType w:val="hybridMultilevel"/>
    <w:tmpl w:val="1734AA6A"/>
    <w:lvl w:tplc="22103ED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705120"/>
    <w:multiLevelType w:val="hybridMultilevel"/>
    <w:tmpl w:val="D2D4BF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2"/>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0133"/>
    <w:rsid w:val="00007373"/>
    <w:rsid w:val="000314BA"/>
    <w:rsid w:val="0005143A"/>
    <w:rsid w:val="000D3E13"/>
    <w:rsid w:val="000D538B"/>
    <w:rsid w:val="000E0133"/>
    <w:rsid w:val="000E162C"/>
    <w:rsid w:val="0018718D"/>
    <w:rsid w:val="001C6374"/>
    <w:rsid w:val="001E094E"/>
    <w:rsid w:val="001F6B53"/>
    <w:rsid w:val="002306D8"/>
    <w:rsid w:val="002419C8"/>
    <w:rsid w:val="0025149D"/>
    <w:rsid w:val="002A3B38"/>
    <w:rsid w:val="002E2E84"/>
    <w:rsid w:val="002F6D5B"/>
    <w:rsid w:val="002F74AE"/>
    <w:rsid w:val="00336135"/>
    <w:rsid w:val="003D54A7"/>
    <w:rsid w:val="00414243"/>
    <w:rsid w:val="004212E0"/>
    <w:rsid w:val="00462D70"/>
    <w:rsid w:val="004700B3"/>
    <w:rsid w:val="00506CCB"/>
    <w:rsid w:val="005262B6"/>
    <w:rsid w:val="00533842"/>
    <w:rsid w:val="00551B54"/>
    <w:rsid w:val="005831CC"/>
    <w:rsid w:val="005A58C3"/>
    <w:rsid w:val="005C4387"/>
    <w:rsid w:val="005D4811"/>
    <w:rsid w:val="00601582"/>
    <w:rsid w:val="006315D6"/>
    <w:rsid w:val="0063179B"/>
    <w:rsid w:val="0065436B"/>
    <w:rsid w:val="00654A51"/>
    <w:rsid w:val="006A31BA"/>
    <w:rsid w:val="006C59C5"/>
    <w:rsid w:val="006E2E41"/>
    <w:rsid w:val="006F0E16"/>
    <w:rsid w:val="007107B0"/>
    <w:rsid w:val="00734FEA"/>
    <w:rsid w:val="00736D68"/>
    <w:rsid w:val="007843AB"/>
    <w:rsid w:val="008075D5"/>
    <w:rsid w:val="0081322D"/>
    <w:rsid w:val="00827106"/>
    <w:rsid w:val="00836A4E"/>
    <w:rsid w:val="00874F33"/>
    <w:rsid w:val="0088643C"/>
    <w:rsid w:val="008A1E6B"/>
    <w:rsid w:val="008D461A"/>
    <w:rsid w:val="008F1EDC"/>
    <w:rsid w:val="00902335"/>
    <w:rsid w:val="00924D6B"/>
    <w:rsid w:val="009A6B4F"/>
    <w:rsid w:val="00A836EB"/>
    <w:rsid w:val="00AA73C1"/>
    <w:rsid w:val="00AC4A78"/>
    <w:rsid w:val="00AD685D"/>
    <w:rsid w:val="00AF486D"/>
    <w:rsid w:val="00B0758B"/>
    <w:rsid w:val="00B10F59"/>
    <w:rsid w:val="00BC3AB4"/>
    <w:rsid w:val="00BD08B5"/>
    <w:rsid w:val="00BF35B2"/>
    <w:rsid w:val="00C3224F"/>
    <w:rsid w:val="00C5731B"/>
    <w:rsid w:val="00C61B6E"/>
    <w:rsid w:val="00C844C8"/>
    <w:rsid w:val="00C9664A"/>
    <w:rsid w:val="00CB0BC1"/>
    <w:rsid w:val="00D17CD1"/>
    <w:rsid w:val="00D95E4C"/>
    <w:rsid w:val="00DD681E"/>
    <w:rsid w:val="00DF66D4"/>
    <w:rsid w:val="00E42C37"/>
    <w:rsid w:val="00EF1A51"/>
    <w:rsid w:val="00F06509"/>
    <w:rsid w:val="00F24658"/>
    <w:rsid w:val="00FE196C"/>
    <w:rsid w:val="00FE3686"/>
    <w:rsid w:val="00FF35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GB"/>
    </w:rPr>
  </w:style>
  <w:style w:styleId="Naslov1" w:type="paragraph">
    <w:name w:val="heading 1"/>
    <w:basedOn w:val="Normal"/>
    <w:next w:val="Normal"/>
    <w:qFormat/>
    <w:pPr>
      <w:keepNext/>
      <w:jc w:val="center"/>
      <w:outlineLvl w:val="0"/>
    </w:pPr>
    <w:rPr>
      <w:b/>
      <w:bCs/>
      <w:lang w:val="hr-HR"/>
    </w:rPr>
  </w:style>
  <w:style w:styleId="Naslov2" w:type="paragraph">
    <w:name w:val="heading 2"/>
    <w:basedOn w:val="Normal"/>
    <w:next w:val="Normal"/>
    <w:qFormat/>
    <w:pPr>
      <w:keepNext/>
      <w:jc w:val="right"/>
      <w:outlineLvl w:val="1"/>
    </w:pPr>
    <w:rPr>
      <w:b/>
      <w:bCs/>
      <w:lang w:val="hr-HR"/>
    </w:rPr>
  </w:style>
  <w:style w:styleId="Naslov3" w:type="paragraph">
    <w:name w:val="heading 3"/>
    <w:basedOn w:val="Normal"/>
    <w:next w:val="Normal"/>
    <w:qFormat/>
    <w:pPr>
      <w:keepNext/>
      <w:jc w:val="right"/>
      <w:outlineLvl w:val="2"/>
    </w:pPr>
    <w:rPr>
      <w:b/>
      <w:bCs/>
      <w:sz w:val="28"/>
      <w:lang w:val="hr-HR"/>
    </w:rPr>
  </w:style>
  <w:style w:styleId="Naslov4" w:type="paragraph">
    <w:name w:val="heading 4"/>
    <w:basedOn w:val="Normal"/>
    <w:next w:val="Normal"/>
    <w:qFormat/>
    <w:pPr>
      <w:keepNext/>
      <w:jc w:val="both"/>
      <w:outlineLvl w:val="3"/>
    </w:pPr>
    <w:rPr>
      <w:b/>
      <w:bCs/>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Tijeloteksta2" w:type="paragraph">
    <w:name w:val="Body Text 2"/>
    <w:basedOn w:val="Normal"/>
    <w:pPr>
      <w:jc w:val="both"/>
    </w:pPr>
    <w:rPr>
      <w:rFonts w:cs="Arial" w:hAnsi="Arial" w:ascii="Arial"/>
      <w:sz w:val="22"/>
      <w:lang w:val="hr-HR"/>
    </w:rPr>
  </w:style>
  <w:style w:styleId="Tekstbalonia" w:type="paragraph">
    <w:name w:val="Balloon Text"/>
    <w:basedOn w:val="Normal"/>
    <w:semiHidden/>
    <w:rsid w:val="00BF35B2"/>
    <w:rPr>
      <w:rFonts w:cs="Tahoma" w:hAnsi="Tahoma" w:ascii="Tahoma"/>
      <w:sz w:val="16"/>
      <w:szCs w:val="16"/>
    </w:rPr>
  </w:style>
  <w:style w:styleId="Zaglavlje" w:type="paragraph">
    <w:name w:val="header"/>
    <w:basedOn w:val="Normal"/>
    <w:link w:val="ZaglavljeChar"/>
    <w:uiPriority w:val="99"/>
    <w:rsid w:val="0005143A"/>
    <w:pPr>
      <w:tabs>
        <w:tab w:pos="4536" w:val="center"/>
        <w:tab w:pos="9072" w:val="right"/>
      </w:tabs>
    </w:pPr>
  </w:style>
  <w:style w:customStyle="true" w:styleId="ZaglavljeChar" w:type="character">
    <w:name w:val="Zaglavlje Char"/>
    <w:basedOn w:val="Zadanifontodlomka"/>
    <w:link w:val="Zaglavlje"/>
    <w:uiPriority w:val="99"/>
    <w:rsid w:val="0005143A"/>
    <w:rPr>
      <w:sz w:val="24"/>
      <w:szCs w:val="24"/>
      <w:lang w:eastAsia="en-US" w:val="en-GB"/>
    </w:rPr>
  </w:style>
  <w:style w:styleId="Podnoje" w:type="paragraph">
    <w:name w:val="footer"/>
    <w:basedOn w:val="Normal"/>
    <w:link w:val="PodnojeChar"/>
    <w:rsid w:val="0005143A"/>
    <w:pPr>
      <w:tabs>
        <w:tab w:pos="4536" w:val="center"/>
        <w:tab w:pos="9072" w:val="right"/>
      </w:tabs>
    </w:pPr>
  </w:style>
  <w:style w:customStyle="true" w:styleId="PodnojeChar" w:type="character">
    <w:name w:val="Podnožje Char"/>
    <w:basedOn w:val="Zadanifontodlomka"/>
    <w:link w:val="Podnoje"/>
    <w:rsid w:val="0005143A"/>
    <w:rPr>
      <w:sz w:val="24"/>
      <w:szCs w:val="24"/>
      <w:lang w:eastAsia="en-US" w:val="en-GB"/>
    </w:rPr>
  </w:style>
  <w:style w:styleId="Odlomakpopisa" w:type="paragraph">
    <w:name w:val="List Paragraph"/>
    <w:basedOn w:val="Normal"/>
    <w:uiPriority w:val="34"/>
    <w:qFormat/>
    <w:rsid w:val="000314BA"/>
    <w:pPr>
      <w:ind w:left="720"/>
      <w:contextualSpacing/>
    </w:pPr>
  </w:style>
  <w:style w:styleId="Tekstrezerviranogmjesta" w:type="character">
    <w:name w:val="Placeholder Text"/>
    <w:basedOn w:val="Zadanifontodlomka"/>
    <w:uiPriority w:val="99"/>
    <w:semiHidden/>
    <w:rsid w:val="006315D6"/>
    <w:rPr>
      <w:color w:val="808080"/>
      <w:bdr w:space="0" w:sz="0" w:color="auto" w:val="none"/>
      <w:shd w:fill="auto" w:color="auto" w:val="clear"/>
    </w:rPr>
  </w:style>
  <w:style w:customStyle="true" w:styleId="eSPISCCParagraphDefaultFont" w:type="character">
    <w:name w:val="eSPIS_CC_Paragraph Default Font"/>
    <w:basedOn w:val="Zadanifontodlomka"/>
    <w:rsid w:val="006315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15D6"/>
    <w:rPr>
      <w:bdr w:space="0" w:sz="0" w:color="auto" w:val="none"/>
      <w:shd w:fill="FFFFCC" w:color="auto" w:val="clear"/>
      <w:lang w:val="hr-HR"/>
    </w:rPr>
  </w:style>
  <w:style w:customStyle="true" w:styleId="PozadinaSvijetloCrvena" w:type="character">
    <w:name w:val="Pozadina_SvijetloCrvena"/>
    <w:basedOn w:val="eSPISCCParagraphDefaultFont"/>
    <w:rsid w:val="006315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15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1" w:type="paragraph">
    <w:name w:val="heading 1"/>
    <w:basedOn w:val="Normal"/>
    <w:next w:val="Normal"/>
    <w:qFormat/>
    <w:pPr>
      <w:keepNext/>
      <w:jc w:val="center"/>
      <w:outlineLvl w:val="0"/>
    </w:pPr>
    <w:rPr>
      <w:b/>
      <w:bCs/>
      <w:lang w:val="hr-HR"/>
    </w:rPr>
  </w:style>
  <w:style w:styleId="Naslov2" w:type="paragraph">
    <w:name w:val="heading 2"/>
    <w:basedOn w:val="Normal"/>
    <w:next w:val="Normal"/>
    <w:qFormat/>
    <w:pPr>
      <w:keepNext/>
      <w:jc w:val="right"/>
      <w:outlineLvl w:val="1"/>
    </w:pPr>
    <w:rPr>
      <w:b/>
      <w:bCs/>
      <w:lang w:val="hr-HR"/>
    </w:rPr>
  </w:style>
  <w:style w:styleId="Naslov3" w:type="paragraph">
    <w:name w:val="heading 3"/>
    <w:basedOn w:val="Normal"/>
    <w:next w:val="Normal"/>
    <w:qFormat/>
    <w:pPr>
      <w:keepNext/>
      <w:jc w:val="right"/>
      <w:outlineLvl w:val="2"/>
    </w:pPr>
    <w:rPr>
      <w:b/>
      <w:bCs/>
      <w:sz w:val="28"/>
      <w:lang w:val="hr-HR"/>
    </w:rPr>
  </w:style>
  <w:style w:styleId="Naslov4" w:type="paragraph">
    <w:name w:val="heading 4"/>
    <w:basedOn w:val="Normal"/>
    <w:next w:val="Normal"/>
    <w:qFormat/>
    <w:pPr>
      <w:keepNext/>
      <w:jc w:val="both"/>
      <w:outlineLvl w:val="3"/>
    </w:pPr>
    <w:rPr>
      <w:b/>
      <w:bCs/>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Tijeloteksta2" w:type="paragraph">
    <w:name w:val="Body Text 2"/>
    <w:basedOn w:val="Normal"/>
    <w:pPr>
      <w:jc w:val="both"/>
    </w:pPr>
    <w:rPr>
      <w:rFonts w:ascii="Arial" w:cs="Arial" w:hAnsi="Arial"/>
      <w:sz w:val="22"/>
      <w:lang w:val="hr-HR"/>
    </w:rPr>
  </w:style>
  <w:style w:styleId="Tekstbalonia" w:type="paragraph">
    <w:name w:val="Balloon Text"/>
    <w:basedOn w:val="Normal"/>
    <w:semiHidden/>
    <w:rsid w:val="00BF35B2"/>
    <w:rPr>
      <w:rFonts w:ascii="Tahoma" w:cs="Tahoma" w:hAnsi="Tahoma"/>
      <w:sz w:val="16"/>
      <w:szCs w:val="16"/>
    </w:rPr>
  </w:style>
  <w:style w:styleId="Zaglavlje" w:type="paragraph">
    <w:name w:val="header"/>
    <w:basedOn w:val="Normal"/>
    <w:link w:val="ZaglavljeChar"/>
    <w:uiPriority w:val="99"/>
    <w:rsid w:val="0005143A"/>
    <w:pPr>
      <w:tabs>
        <w:tab w:pos="4536" w:val="center"/>
        <w:tab w:pos="9072" w:val="right"/>
      </w:tabs>
    </w:pPr>
  </w:style>
  <w:style w:customStyle="1" w:styleId="ZaglavljeChar" w:type="character">
    <w:name w:val="Zaglavlje Char"/>
    <w:basedOn w:val="Zadanifontodlomka"/>
    <w:link w:val="Zaglavlje"/>
    <w:uiPriority w:val="99"/>
    <w:rsid w:val="0005143A"/>
    <w:rPr>
      <w:sz w:val="24"/>
      <w:szCs w:val="24"/>
      <w:lang w:eastAsia="en-US" w:val="en-GB"/>
    </w:rPr>
  </w:style>
  <w:style w:styleId="Podnoje" w:type="paragraph">
    <w:name w:val="footer"/>
    <w:basedOn w:val="Normal"/>
    <w:link w:val="PodnojeChar"/>
    <w:rsid w:val="0005143A"/>
    <w:pPr>
      <w:tabs>
        <w:tab w:pos="4536" w:val="center"/>
        <w:tab w:pos="9072" w:val="right"/>
      </w:tabs>
    </w:pPr>
  </w:style>
  <w:style w:customStyle="1" w:styleId="PodnojeChar" w:type="character">
    <w:name w:val="Podnožje Char"/>
    <w:basedOn w:val="Zadanifontodlomka"/>
    <w:link w:val="Podnoje"/>
    <w:rsid w:val="0005143A"/>
    <w:rPr>
      <w:sz w:val="24"/>
      <w:szCs w:val="24"/>
      <w:lang w:eastAsia="en-US" w:val="en-GB"/>
    </w:rPr>
  </w:style>
  <w:style w:styleId="Odlomakpopisa" w:type="paragraph">
    <w:name w:val="List Paragraph"/>
    <w:basedOn w:val="Normal"/>
    <w:uiPriority w:val="34"/>
    <w:qFormat/>
    <w:rsid w:val="000314BA"/>
    <w:pPr>
      <w:ind w:left="720"/>
      <w:contextualSpacing/>
    </w:pPr>
  </w:style>
  <w:style w:styleId="Tekstrezerviranogmjesta" w:type="character">
    <w:name w:val="Placeholder Text"/>
    <w:basedOn w:val="Zadanifontodlomka"/>
    <w:uiPriority w:val="99"/>
    <w:semiHidden/>
    <w:rsid w:val="006315D6"/>
    <w:rPr>
      <w:color w:val="808080"/>
      <w:bdr w:color="auto" w:space="0" w:sz="0" w:val="none"/>
      <w:shd w:color="auto" w:fill="auto" w:val="clear"/>
    </w:rPr>
  </w:style>
  <w:style w:customStyle="1" w:styleId="eSPISCCParagraphDefaultFont" w:type="character">
    <w:name w:val="eSPIS_CC_Paragraph Default Font"/>
    <w:basedOn w:val="Zadanifontodlomka"/>
    <w:rsid w:val="006315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15D6"/>
    <w:rPr>
      <w:bdr w:color="auto" w:space="0" w:sz="0" w:val="none"/>
      <w:shd w:color="auto" w:fill="FFFFCC" w:val="clear"/>
      <w:lang w:val="hr-HR"/>
    </w:rPr>
  </w:style>
  <w:style w:customStyle="1" w:styleId="PozadinaSvijetloCrvena" w:type="character">
    <w:name w:val="Pozadina_SvijetloCrvena"/>
    <w:basedOn w:val="eSPISCCParagraphDefaultFont"/>
    <w:rsid w:val="006315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15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24. siječnja 2018.</izvorni_sadrzaj>
    <derivirana_varijabla naziv="DomainObject.StvarniPocetakDatum_1">24. siječnja 2018.</derivirana_varijabla>
  </DomainObject.StvarniPocetakDatum>
  <DomainObject.StvarniZavrsetakDatum>
    <izvorni_sadrzaj>24. siječnja 2018.</izvorni_sadrzaj>
    <derivirana_varijabla naziv="DomainObject.StvarniZavrsetakDatum_1">24. siječnja 2018.</derivirana_varijabla>
  </DomainObject.StvarniZavrsetakDatum>
  <DomainObject.PlaniraniZavrsetakDatum>
    <izvorni_sadrzaj>24. siječnja 2018.</izvorni_sadrzaj>
    <derivirana_varijabla naziv="DomainObject.PlaniraniZavrsetakDatum_1">24. siječnja 2018.</derivirana_varijabla>
  </DomainObject.PlaniraniZavrsetakDatum>
  <DomainObject.PlaniraniPocetakDatum>
    <izvorni_sadrzaj>24. siječnja 2018.</izvorni_sadrzaj>
    <derivirana_varijabla naziv="DomainObject.PlaniraniPocetakDatum_1">24. siječnja 2018.</derivirana_varijabla>
  </DomainObject.PlaniraniPocetakDatum>
  <DomainObject.StvarniPocetakVrijeme>
    <izvorni_sadrzaj>11:32</izvorni_sadrzaj>
    <derivirana_varijabla naziv="DomainObject.StvarniPocetakVrijeme_1">11:32</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24. siječnja 2018.</izvorni_sadrzaj>
    <derivirana_varijabla naziv="DomainObject.Zapisnik.DatumKreiranja_1">24. siječnja 2018.</derivirana_varijabla>
  </DomainObject.Zapisnik.DatumKreiranja>
  <DomainObject.Zapisnik.ImovinskaKorist>
    <izvorni_sadrzaj/>
    <derivirana_varijabla naziv="DomainObject.Zapisnik.ImovinskaKorist_1"/>
  </DomainObject.Zapisnik.ImovinskaKorist>
  <DomainObject.Zapisnik.Oznaka>
    <izvorni_sadrzaj>St-500/2016-66</izvorni_sadrzaj>
    <derivirana_varijabla naziv="DomainObject.Zapisnik.Oznaka_1">St-500/2016-66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St-500/2016</izvorni_sadrzaj>
    <derivirana_varijabla naziv="DomainObject.Predmet.OznakaBroj_1">St-500/2016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ILICA d.o.o. za trgovinu i građevinarstvo</izvorni_sadrzaj>
    <derivirana_varijabla naziv="DomainObject.Predmet.ProtustrankaFormated_1">  ILICA d.o.o. za trgovinu i građevinarstvo</derivirana_varijabla>
  </DomainObject.Predmet.ProtustrankaFormated>
  <DomainObject.Predmet.ProtustrankaFormatedOIB>
    <izvorni_sadrzaj>  ILICA d.o.o. za trgovinu i građevinarstvo, OIB 81219417424</izvorni_sadrzaj>
    <derivirana_varijabla naziv="DomainObject.Predmet.ProtustrankaFormatedOIB_1">  ILICA d.o.o. za trgovinu i građevinarstvo, OIB 81219417424</derivirana_varijabla>
  </DomainObject.Predmet.ProtustrankaFormatedOIB>
  <DomainObject.Predmet.ProtustrankaFormatedWithAdress>
    <izvorni_sadrzaj> ILICA d.o.o. za trgovinu i građevinarstvo, Smoković 23/a, 23222 Smoković</izvorni_sadrzaj>
    <derivirana_varijabla naziv="DomainObject.Predmet.ProtustrankaFormatedWithAdress_1"> ILICA d.o.o. za trgovinu i građevinarstvo, Smoković 23/a, 23222 Smoković</derivirana_varijabla>
  </DomainObject.Predmet.ProtustrankaFormatedWithAdress>
  <DomainObject.Predmet.ProtustrankaFormatedWithAdressOIB>
    <izvorni_sadrzaj> ILICA d.o.o. za trgovinu i građevinarstvo, OIB 81219417424, Smoković 23/a, 23222 Smoković</izvorni_sadrzaj>
    <derivirana_varijabla naziv="DomainObject.Predmet.ProtustrankaFormatedWithAdressOIB_1"> ILICA d.o.o. za trgovinu i građevinarstvo, OIB 81219417424, Smoković 23/a, 23222 Smoković</derivirana_varijabla>
  </DomainObject.Predmet.ProtustrankaFormatedWithAdressOIB>
  <DomainObject.Predmet.ProtustrankaWithAdress>
    <izvorni_sadrzaj>ILICA d.o.o. za trgovinu i građevinarstvo Smoković 23/a, 23222 Smoković</izvorni_sadrzaj>
    <derivirana_varijabla naziv="DomainObject.Predmet.ProtustrankaWithAdress_1">ILICA d.o.o. za trgovinu i građevinarstvo Smoković 23/a, 23222 Smoković</derivirana_varijabla>
  </DomainObject.Predmet.ProtustrankaWithAdress>
  <DomainObject.Predmet.ProtustrankaWithAdressOIB>
    <izvorni_sadrzaj>ILICA d.o.o. za trgovinu i građevinarstvo, OIB 81219417424, Smoković 23/a, 23222 Smoković</izvorni_sadrzaj>
    <derivirana_varijabla naziv="DomainObject.Predmet.ProtustrankaWithAdressOIB_1">ILICA d.o.o. za trgovinu i građevinarstvo, OIB 81219417424, Smoković 23/a, 23222 Smoković</derivirana_varijabla>
  </DomainObject.Predmet.ProtustrankaWithAdressOIB>
  <DomainObject.Predmet.ProtustrankaNazivFormated>
    <izvorni_sadrzaj>ILICA d.o.o. za trgovinu i građevinarstvo</izvorni_sadrzaj>
    <derivirana_varijabla naziv="DomainObject.Predmet.ProtustrankaNazivFormated_1">ILICA d.o.o. za trgovinu i građevinarstvo</derivirana_varijabla>
  </DomainObject.Predmet.ProtustrankaNazivFormated>
  <DomainObject.Predmet.ProtustrankaNazivFormatedOIB>
    <izvorni_sadrzaj>ILICA d.o.o. za trgovinu i građevinarstvo, OIB 81219417424</izvorni_sadrzaj>
    <derivirana_varijabla naziv="DomainObject.Predmet.ProtustrankaNazivFormatedOIB_1">ILICA d.o.o. za trgovinu i građevinarstvo, OIB 81219417424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ILICA d.o.o. za trgovinu i građevinarstvo</item>
    </izvorni_sadrzaj>
    <derivirana_varijabla naziv="DomainObject.Predmet.ProtuStrankaListFormated_1">
      <item>ILICA d.o.o. za trgovinu i građevinarstvo</item>
    </derivirana_varijabla>
  </DomainObject.Predmet.ProtuStrankaListFormated>
  <DomainObject.Predmet.ProtuStrankaListFormatedOIB>
    <izvorni_sadrzaj>
      <item>ILICA d.o.o. za trgovinu i građevinarstvo, OIB 81219417424</item>
    </izvorni_sadrzaj>
    <derivirana_varijabla naziv="DomainObject.Predmet.ProtuStrankaListFormatedOIB_1">
      <item>ILICA d.o.o. za trgovinu i građevinarstvo, OIB 81219417424</item>
    </derivirana_varijabla>
  </DomainObject.Predmet.ProtuStrankaListFormatedOIB>
  <DomainObject.Predmet.ProtuStrankaListFormatedWithAdress>
    <izvorni_sadrzaj>
      <item>ILICA d.o.o. za trgovinu i građevinarstvo, Smoković 23/a, 23222 Smoković</item>
    </izvorni_sadrzaj>
    <derivirana_varijabla naziv="DomainObject.Predmet.ProtuStrankaListFormatedWithAdress_1">
      <item>ILICA d.o.o. za trgovinu i građevinarstvo, Smoković 23/a, 23222 Smoković</item>
    </derivirana_varijabla>
  </DomainObject.Predmet.ProtuStrankaListFormatedWithAdress>
  <DomainObject.Predmet.ProtuStrankaListFormatedWithAdressOIB>
    <izvorni_sadrzaj>
      <item>ILICA d.o.o. za trgovinu i građevinarstvo, OIB 81219417424, Smoković 23/a, 23222 Smoković</item>
    </izvorni_sadrzaj>
    <derivirana_varijabla naziv="DomainObject.Predmet.ProtuStrankaListFormatedWithAdressOIB_1">
      <item>ILICA d.o.o. za trgovinu i građevinarstvo, OIB 81219417424, Smoković 23/a, 23222 Smoković</item>
    </derivirana_varijabla>
  </DomainObject.Predmet.ProtuStrankaListFormatedWithAdressOIB>
  <DomainObject.Predmet.ProtuStrankaListNazivFormated>
    <izvorni_sadrzaj>
      <item>ILICA d.o.o. za trgovinu i građevinarstvo</item>
    </izvorni_sadrzaj>
    <derivirana_varijabla naziv="DomainObject.Predmet.ProtuStrankaListNazivFormated_1">
      <item>ILICA d.o.o. za trgovinu i građevinarstvo</item>
    </derivirana_varijabla>
  </DomainObject.Predmet.ProtuStrankaListNazivFormated>
  <DomainObject.Predmet.ProtuStrankaListNazivFormatedOIB>
    <izvorni_sadrzaj>
      <item>ILICA d.o.o. za trgovinu i građevinarstvo, OIB 81219417424</item>
    </izvorni_sadrzaj>
    <derivirana_varijabla naziv="DomainObject.Predmet.ProtuStrankaListNazivFormatedOIB_1">
      <item>ILICA d.o.o. za trgovinu i građevinarstvo, OIB 81219417424</item>
    </derivirana_varijabla>
  </DomainObject.Predmet.ProtuStrankaListNazivFormatedOIB>
  <DomainObject.Predmet.OstaliListFormated>
    <izvorni_sadrzaj>
      <item>Ilija Keškić</item>
    </izvorni_sadrzaj>
    <derivirana_varijabla naziv="DomainObject.Predmet.OstaliListFormated_1">
      <item>Ilija Keškić</item>
    </derivirana_varijabla>
  </DomainObject.Predmet.OstaliListFormated>
  <DomainObject.Predmet.OstaliListFormatedOIB>
    <izvorni_sadrzaj>
      <item>Ilija Keškić, OIB 94433984558</item>
    </izvorni_sadrzaj>
    <derivirana_varijabla naziv="DomainObject.Predmet.OstaliListFormatedOIB_1">
      <item>Ilija Keškić, OIB 94433984558</item>
    </derivirana_varijabla>
  </DomainObject.Predmet.OstaliListFormatedOIB>
  <DomainObject.Predmet.OstaliListFormatedWithAdress>
    <izvorni_sadrzaj>
      <item>Ilija Keškić, Radovlje 0, Žepče</item>
    </izvorni_sadrzaj>
    <derivirana_varijabla naziv="DomainObject.Predmet.OstaliListFormatedWithAdress_1">
      <item>Ilija Keškić, Radovlje 0, Žepče</item>
    </derivirana_varijabla>
  </DomainObject.Predmet.OstaliListFormatedWithAdress>
  <DomainObject.Predmet.OstaliListFormatedWithAdressOIB>
    <izvorni_sadrzaj>
      <item>Ilija Keškić, OIB 94433984558, Radovlje 0, Žepče</item>
    </izvorni_sadrzaj>
    <derivirana_varijabla naziv="DomainObject.Predmet.OstaliListFormatedWithAdressOIB_1">
      <item>Ilija Keškić, OIB 94433984558, Radovlje 0, Žepče</item>
    </derivirana_varijabla>
  </DomainObject.Predmet.OstaliListFormatedWithAdressOIB>
  <DomainObject.Predmet.OstaliListNazivFormated>
    <izvorni_sadrzaj>
      <item>Ilija Keškić</item>
    </izvorni_sadrzaj>
    <derivirana_varijabla naziv="DomainObject.Predmet.OstaliListNazivFormated_1">
      <item>Ilija Keškić</item>
    </derivirana_varijabla>
  </DomainObject.Predmet.OstaliListNazivFormated>
  <DomainObject.Predmet.OstaliListNazivFormatedOIB>
    <izvorni_sadrzaj>
      <item>Ilija Keškić, OIB 94433984558</item>
    </izvorni_sadrzaj>
    <derivirana_varijabla naziv="DomainObject.Predmet.OstaliListNazivFormatedOIB_1">
      <item>Ilija Keškić, OIB 94433984558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St-500/2016-66</izvorni_sadrzaj>
    <derivirana_varijabla naziv="DomainObject.PoslovniBrojDokumenta_1">St-500/2016-66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ILICA d.o.o. za trgovinu i građevinarstvo</izvorni_sadrzaj>
    <derivirana_varijabla naziv="DomainObject.Predmet.ProtustrankaIDrugi_1">ILICA d.o.o. za trgovinu i građevinarstvo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ILICA d.o.o. za trgovinu i građevinarstvo, OIB 81219417424, Smoković 23/a, 23222 Smoković</izvorni_sadrzaj>
    <derivirana_varijabla naziv="DomainObject.Predmet.ProtustrankaIDrugiAdressOIB_1">ILICA d.o.o. za trgovinu i građevinarstvo, OIB 81219417424, Smoković 23/a, 23222 Smoković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ILICA d.o.o. za trgovinu i građevinarstvo</item>
      <item>Financijska agencija</item>
      <item>Ilija Keškić</item>
    </izvorni_sadrzaj>
    <derivirana_varijabla naziv="DomainObject.Predmet.SudioniciListNaziv_1">
      <item>ILICA d.o.o. za trgovinu i građevinarstvo</item>
      <item>Financijska agencija</item>
      <item>Ilija Keškić</item>
    </derivirana_varijabla>
  </DomainObject.Predmet.SudioniciListNaziv>
  <DomainObject.Predmet.SudioniciListAdressOIB>
    <izvorni_sadrzaj>
      <item>ILICA d.o.o. za trgovinu i građevinarstvo, OIB 81219417424, Smoković 23/a,23222 Smoković</item>
      <item>Financijska agencija, OIB 85821130368, Ivana Danila 4,23000 Zadar</item>
      <item>Ilija Keškić, OIB 94433984558, Radovlje 0,Žepče</item>
    </izvorni_sadrzaj>
    <derivirana_varijabla naziv="DomainObject.Predmet.SudioniciListAdressOIB_1">
      <item>ILICA d.o.o. za trgovinu i građevinarstvo, OIB 81219417424, Smoković 23/a,23222 Smoković</item>
      <item>Financijska agencija, OIB 85821130368, Ivana Danila 4,23000 Zadar</item>
      <item>Ilija Keškić, OIB 94433984558, Radovlje 0,Žepče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81219417424</item>
      <item>, OIB 85821130368</item>
      <item>, OIB 94433984558</item>
    </izvorni_sadrzaj>
    <derivirana_varijabla naziv="DomainObject.Predmet.SudioniciListNazivOIB_1">
      <item>, OIB 81219417424</item>
      <item>, OIB 85821130368</item>
      <item>, OIB 94433984558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648803-4F8A-476E-8641-4458D7110D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247</properties:Words>
  <properties:Characters>1383</properties:Characters>
  <properties:Lines>51</properties:Lines>
  <properties:Paragraphs>19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ppppppppppppp</vt:lpstr>
    </vt:vector>
  </properties:TitlesOfParts>
  <properties:LinksUpToDate>false</properties:LinksUpToDate>
  <properties:CharactersWithSpaces>1625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2018-01-22T14:19:00Z</dcterms:created>
  <dc:creator>Ardena Bajlo</dc:creator>
  <cp:lastModifiedBy>Nena Mužanović</cp:lastModifiedBy>
  <cp:lastPrinted>2014-11-04T07:27:00Z</cp:lastPrinted>
  <dcterms:modified xmlns:xsi="http://www.w3.org/2001/XMLSchema-instance" xsi:type="dcterms:W3CDTF">2018-01-31T10:41:00Z</dcterms:modified>
  <cp:revision>7</cp:revision>
  <dc:title>ppppppppppppp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St-500/2016-66 / Zapisnik - Ročište za diobu kupovnine</vt:lpwstr>
  </prop:property>
  <prop:property name="CC_coloring" pid="4" fmtid="{D5CDD505-2E9C-101B-9397-08002B2CF9AE}">
    <vt:bool>false</vt:bool>
  </prop:property>
  <prop:property name="BrojStranica" pid="5" fmtid="{D5CDD505-2E9C-101B-9397-08002B2CF9AE}">
    <vt:i4>1</vt:i4>
  </prop:property>
</prop:Properties>
</file>