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5581" w14:paraId="6ba558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C7218" w:rsidP="00EC7218" w:rsidR="00EC7218" w:rsidRPr="00EC7218">
      <w:pPr>
        <w:spacing w:after="0"/>
        <w:rPr>
          <w:rFonts w:cs="Times New Roman" w:eastAsia="Times New Roman"/>
          <w:b/>
          <w:lang w:eastAsia="hr-HR"/>
        </w:rPr>
      </w:pPr>
      <w:r w:rsidRPr="00EC7218">
        <w:rPr>
          <w:rFonts w:cs="Times New Roman" w:eastAsia="Times New Roman"/>
          <w:b/>
          <w:bCs/>
          <w:lang w:eastAsia="hr-HR"/>
        </w:rPr>
        <w:t xml:space="preserve">REPUBLIKA HRVATSKA                                                   </w:t>
      </w:r>
      <w:r w:rsidRPr="00EC7218">
        <w:rPr>
          <w:rFonts w:cs="Times New Roman" w:eastAsia="Times New Roman"/>
          <w:b/>
          <w:lang w:eastAsia="hr-HR"/>
        </w:rPr>
        <w:t>Broj: 14. St-907/2016.</w:t>
      </w:r>
    </w:p>
    <w:p w:rsidRDefault="00EC7218" w:rsidP="00EC7218" w:rsidR="00EC7218" w:rsidRPr="00EC7218">
      <w:pPr>
        <w:spacing w:after="0"/>
        <w:rPr>
          <w:rFonts w:cs="Times New Roman" w:eastAsia="Times New Roman"/>
          <w:lang w:eastAsia="hr-HR"/>
        </w:rPr>
      </w:pPr>
      <w:r w:rsidRPr="00EC7218">
        <w:rPr>
          <w:rFonts w:cs="Times New Roman" w:eastAsia="Times New Roman"/>
          <w:b/>
          <w:bCs/>
          <w:lang w:eastAsia="hr-HR"/>
        </w:rPr>
        <w:t xml:space="preserve">  TRGOVAČKI SUD U SPLITU</w:t>
      </w:r>
    </w:p>
    <w:p w:rsidRDefault="00EC7218" w:rsidP="00EC7218" w:rsidR="00EC7218" w:rsidRPr="00EC7218">
      <w:pPr>
        <w:spacing w:after="0"/>
        <w:rPr>
          <w:rFonts w:cs="Times New Roman" w:eastAsia="Times New Roman"/>
          <w:b/>
          <w:lang w:eastAsia="hr-HR"/>
        </w:rPr>
      </w:pPr>
      <w:proofErr w:type="spellStart"/>
      <w:r w:rsidRPr="00EC7218">
        <w:rPr>
          <w:rFonts w:cs="Times New Roman" w:eastAsia="Times New Roman"/>
          <w:b/>
          <w:lang w:eastAsia="hr-HR"/>
        </w:rPr>
        <w:t>Sukoišanska</w:t>
      </w:r>
      <w:proofErr w:type="spellEnd"/>
      <w:r w:rsidRPr="00EC7218">
        <w:rPr>
          <w:rFonts w:cs="Times New Roman" w:eastAsia="Times New Roman"/>
          <w:b/>
          <w:lang w:eastAsia="hr-HR"/>
        </w:rPr>
        <w:t xml:space="preserve"> 6. - 21 000  S P L I T</w:t>
      </w:r>
    </w:p>
    <w:p w:rsidRDefault="00EC7218" w:rsidP="00EC7218" w:rsidR="00EC7218" w:rsidRPr="00EC7218">
      <w:pPr>
        <w:spacing w:after="0"/>
        <w:rPr>
          <w:rFonts w:cs="Times New Roman" w:eastAsia="Times New Roman"/>
          <w:b/>
          <w:szCs w:val="20"/>
          <w:lang w:eastAsia="hr-HR"/>
        </w:rPr>
      </w:pPr>
    </w:p>
    <w:p w:rsidRDefault="00EC7218" w:rsidP="00EC7218" w:rsidR="00EC7218" w:rsidRPr="00EC7218">
      <w:pPr>
        <w:spacing w:after="0"/>
        <w:rPr>
          <w:rFonts w:cs="Times New Roman" w:eastAsia="Times New Roman"/>
          <w:szCs w:val="20"/>
          <w:lang w:eastAsia="hr-HR"/>
        </w:rPr>
      </w:pPr>
    </w:p>
    <w:p w:rsidRDefault="00EC7218" w:rsidP="00EC7218" w:rsidR="00EC7218" w:rsidRPr="00EC7218">
      <w:pPr>
        <w:spacing w:after="0"/>
        <w:rPr>
          <w:rFonts w:cs="Times New Roman" w:eastAsia="Times New Roman"/>
          <w:szCs w:val="20"/>
          <w:lang w:eastAsia="hr-HR"/>
        </w:rPr>
      </w:pPr>
    </w:p>
    <w:p w:rsidRDefault="00EC7218" w:rsidP="00EC7218" w:rsidR="00EC7218" w:rsidRPr="00EC7218">
      <w:pPr>
        <w:keepNext/>
        <w:spacing w:after="0"/>
        <w:jc w:val="center"/>
        <w:outlineLvl w:val="1"/>
        <w:rPr>
          <w:rFonts w:cs="Times New Roman" w:eastAsia="Arial Unicode MS"/>
          <w:b/>
          <w:szCs w:val="20"/>
        </w:rPr>
      </w:pPr>
      <w:r w:rsidRPr="00EC7218">
        <w:rPr>
          <w:rFonts w:cs="Times New Roman" w:eastAsia="Arial Unicode MS"/>
          <w:b/>
          <w:szCs w:val="20"/>
        </w:rPr>
        <w:t>R E P U B L I K A     H R V A T S K A</w:t>
      </w:r>
    </w:p>
    <w:p w:rsidRDefault="00EC7218" w:rsidP="00EC7218" w:rsidR="00EC7218" w:rsidRPr="00EC7218">
      <w:pPr>
        <w:keepNext/>
        <w:spacing w:after="0"/>
        <w:jc w:val="center"/>
        <w:outlineLvl w:val="1"/>
        <w:rPr>
          <w:rFonts w:cs="Times New Roman" w:eastAsia="Arial Unicode MS"/>
          <w:b/>
          <w:szCs w:val="20"/>
        </w:rPr>
      </w:pPr>
    </w:p>
    <w:p w:rsidRDefault="00EC7218" w:rsidP="00EC7218" w:rsidR="00EC7218" w:rsidRPr="00EC7218">
      <w:pPr>
        <w:keepNext/>
        <w:spacing w:after="0"/>
        <w:jc w:val="center"/>
        <w:outlineLvl w:val="1"/>
        <w:rPr>
          <w:rFonts w:cs="Times New Roman" w:eastAsia="Arial Unicode MS"/>
          <w:b/>
          <w:szCs w:val="20"/>
          <w:lang w:val="de-DE"/>
        </w:rPr>
      </w:pPr>
      <w:r w:rsidRPr="00EC7218">
        <w:rPr>
          <w:rFonts w:cs="Times New Roman" w:eastAsia="Arial Unicode MS"/>
          <w:b/>
          <w:szCs w:val="20"/>
        </w:rPr>
        <w:t>R J E Š E N J E</w:t>
      </w:r>
    </w:p>
    <w:p w:rsidRDefault="00EC7218" w:rsidP="00EC7218" w:rsidR="00EC7218" w:rsidRPr="00EC7218">
      <w:pPr>
        <w:spacing w:after="0"/>
        <w:rPr>
          <w:rFonts w:cs="Times New Roman" w:eastAsia="Times New Roman"/>
          <w:szCs w:val="20"/>
          <w:lang w:eastAsia="hr-HR"/>
        </w:rPr>
      </w:pPr>
    </w:p>
    <w:p w:rsidRDefault="00EC7218" w:rsidP="00EC7218" w:rsidR="00EC7218" w:rsidRPr="00EC7218">
      <w:pPr>
        <w:spacing w:after="0"/>
        <w:rPr>
          <w:rFonts w:cs="Times New Roman" w:eastAsia="Times New Roman"/>
          <w:szCs w:val="20"/>
          <w:lang w:eastAsia="hr-HR"/>
        </w:rPr>
      </w:pPr>
    </w:p>
    <w:p w:rsidRDefault="00EC7218" w:rsidP="00EC7218" w:rsidR="00EC7218" w:rsidRPr="00EC7218">
      <w:pPr>
        <w:spacing w:after="0"/>
        <w:jc w:val="both"/>
        <w:rPr>
          <w:rFonts w:cs="Times New Roman" w:eastAsia="Times New Roman"/>
          <w:sz w:val="22"/>
          <w:szCs w:val="20"/>
          <w:lang w:eastAsia="hr-HR" w:val="en-AU"/>
        </w:rPr>
      </w:pPr>
      <w:r w:rsidRPr="00EC7218">
        <w:rPr>
          <w:rFonts w:cs="Times New Roman" w:eastAsia="Times New Roman"/>
          <w:sz w:val="22"/>
          <w:lang w:eastAsia="hr-HR" w:val="en-US"/>
        </w:rPr>
        <w:tab/>
      </w:r>
      <w:proofErr w:type="spellStart"/>
      <w:r w:rsidRPr="00EC7218">
        <w:rPr>
          <w:rFonts w:cs="Times New Roman" w:eastAsia="Times New Roman"/>
          <w:sz w:val="22"/>
          <w:lang w:eastAsia="hr-HR" w:val="en-US"/>
        </w:rPr>
        <w:t>Trgovački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sud</w:t>
      </w:r>
      <w:proofErr w:type="spell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Splitu</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sudcu</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Jozi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Ćaleti</w:t>
      </w:r>
      <w:proofErr w:type="spell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stečajnom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postupku</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prijedlogu</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Predlagatelja</w:t>
      </w:r>
      <w:proofErr w:type="spellEnd"/>
      <w:r w:rsidRPr="00EC7218">
        <w:rPr>
          <w:rFonts w:cs="Times New Roman" w:eastAsia="Times New Roman"/>
          <w:sz w:val="22"/>
          <w:lang w:eastAsia="hr-HR" w:val="en-US"/>
        </w:rPr>
        <w:t xml:space="preserve">: FINANCIJSKA AGENCIJA, </w:t>
      </w:r>
      <w:proofErr w:type="spellStart"/>
      <w:r w:rsidRPr="00EC7218">
        <w:rPr>
          <w:rFonts w:cs="Times New Roman" w:eastAsia="Times New Roman"/>
          <w:sz w:val="22"/>
          <w:lang w:eastAsia="hr-HR" w:val="en-US"/>
        </w:rPr>
        <w:t>Podružnica</w:t>
      </w:r>
      <w:proofErr w:type="spellEnd"/>
      <w:r w:rsidRPr="00EC7218">
        <w:rPr>
          <w:rFonts w:cs="Times New Roman" w:eastAsia="Times New Roman"/>
          <w:sz w:val="22"/>
          <w:lang w:eastAsia="hr-HR" w:val="en-US"/>
        </w:rPr>
        <w:t xml:space="preserve"> Split, </w:t>
      </w:r>
      <w:proofErr w:type="spellStart"/>
      <w:proofErr w:type="gramStart"/>
      <w:r w:rsidRPr="00EC7218">
        <w:rPr>
          <w:rFonts w:cs="Times New Roman" w:eastAsia="Times New Roman"/>
          <w:sz w:val="22"/>
          <w:lang w:eastAsia="hr-HR" w:val="en-US"/>
        </w:rPr>
        <w:t>Mažuranićevo</w:t>
      </w:r>
      <w:proofErr w:type="spellEnd"/>
      <w:proofErr w:type="gram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šetalište</w:t>
      </w:r>
      <w:proofErr w:type="spellEnd"/>
      <w:r w:rsidRPr="00EC7218">
        <w:rPr>
          <w:rFonts w:cs="Times New Roman" w:eastAsia="Times New Roman"/>
          <w:sz w:val="22"/>
          <w:lang w:eastAsia="hr-HR" w:val="en-US"/>
        </w:rPr>
        <w:t xml:space="preserve"> 24b, OIB: 85821130368. (</w:t>
      </w:r>
      <w:proofErr w:type="spellStart"/>
      <w:r w:rsidRPr="00EC7218">
        <w:rPr>
          <w:rFonts w:cs="Times New Roman" w:eastAsia="Times New Roman"/>
          <w:sz w:val="22"/>
          <w:lang w:eastAsia="hr-HR" w:val="en-US"/>
        </w:rPr>
        <w:t>Predlagatelj</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radi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otvaranja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postupka</w:t>
      </w:r>
      <w:proofErr w:type="spellEnd"/>
      <w:r w:rsidRPr="00EC7218">
        <w:rPr>
          <w:rFonts w:cs="Times New Roman" w:eastAsia="Times New Roman"/>
          <w:sz w:val="22"/>
          <w:lang w:eastAsia="hr-HR" w:val="en-US"/>
        </w:rPr>
        <w:t xml:space="preserve"> </w:t>
      </w:r>
      <w:proofErr w:type="spellStart"/>
      <w:proofErr w:type="gramStart"/>
      <w:r w:rsidRPr="00EC7218">
        <w:rPr>
          <w:rFonts w:cs="Times New Roman" w:eastAsia="Times New Roman"/>
          <w:sz w:val="22"/>
          <w:lang w:eastAsia="hr-HR" w:val="en-US"/>
        </w:rPr>
        <w:t>nad</w:t>
      </w:r>
      <w:proofErr w:type="spellEnd"/>
      <w:proofErr w:type="gram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trgovačkim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društvom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kao</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stečajnim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Dužnikom</w:t>
      </w:r>
      <w:proofErr w:type="spellEnd"/>
      <w:r w:rsidRPr="00EC7218">
        <w:rPr>
          <w:rFonts w:cs="Times New Roman" w:eastAsia="Times New Roman"/>
          <w:sz w:val="22"/>
          <w:lang w:eastAsia="hr-HR" w:val="en-US"/>
        </w:rPr>
        <w:t xml:space="preserve">: ŠOLTA HT, </w:t>
      </w:r>
      <w:proofErr w:type="spellStart"/>
      <w:r w:rsidRPr="00EC7218">
        <w:rPr>
          <w:rFonts w:cs="Times New Roman" w:eastAsia="Times New Roman"/>
          <w:sz w:val="22"/>
          <w:lang w:eastAsia="hr-HR" w:val="en-US"/>
        </w:rPr>
        <w:t>d.d</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Nečujam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Općina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Šolta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Šetalište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Marulića</w:t>
      </w:r>
      <w:proofErr w:type="spellEnd"/>
      <w:r w:rsidRPr="00EC7218">
        <w:rPr>
          <w:rFonts w:cs="Times New Roman" w:eastAsia="Times New Roman"/>
          <w:sz w:val="22"/>
          <w:lang w:eastAsia="hr-HR" w:val="en-US"/>
        </w:rPr>
        <w:t xml:space="preserve"> 1, OIB: 44579304568. </w:t>
      </w:r>
      <w:proofErr w:type="gramStart"/>
      <w:r w:rsidRPr="00EC7218">
        <w:rPr>
          <w:rFonts w:cs="Times New Roman" w:eastAsia="Times New Roman"/>
          <w:sz w:val="22"/>
          <w:lang w:eastAsia="hr-HR" w:val="en-US"/>
        </w:rPr>
        <w:t>(</w:t>
      </w:r>
      <w:proofErr w:type="spellStart"/>
      <w:r w:rsidRPr="00EC7218">
        <w:rPr>
          <w:rFonts w:cs="Times New Roman" w:eastAsia="Times New Roman"/>
          <w:sz w:val="22"/>
          <w:lang w:eastAsia="hr-HR" w:val="en-US"/>
        </w:rPr>
        <w:t>Dužnik</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Dužnik</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nakon</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provedenoga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prethodnog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postupka</w:t>
      </w:r>
      <w:proofErr w:type="spellEnd"/>
      <w:r w:rsidRPr="00EC7218">
        <w:rPr>
          <w:rFonts w:cs="Times New Roman" w:eastAsia="Times New Roman"/>
          <w:sz w:val="22"/>
          <w:lang w:eastAsia="hr-HR" w:val="en-US"/>
        </w:rPr>
        <w:t>, 08.</w:t>
      </w:r>
      <w:proofErr w:type="gramEnd"/>
      <w:r w:rsidRPr="00EC7218">
        <w:rPr>
          <w:rFonts w:cs="Times New Roman" w:eastAsia="Times New Roman"/>
          <w:sz w:val="22"/>
          <w:lang w:eastAsia="hr-HR" w:val="en-US"/>
        </w:rPr>
        <w:t xml:space="preserve"> </w:t>
      </w:r>
      <w:proofErr w:type="spellStart"/>
      <w:proofErr w:type="gramStart"/>
      <w:r w:rsidRPr="00EC7218">
        <w:rPr>
          <w:rFonts w:cs="Times New Roman" w:eastAsia="Times New Roman"/>
          <w:sz w:val="22"/>
          <w:lang w:eastAsia="hr-HR" w:val="en-US"/>
        </w:rPr>
        <w:t>studenog</w:t>
      </w:r>
      <w:proofErr w:type="spellEnd"/>
      <w:proofErr w:type="gramEnd"/>
      <w:r w:rsidRPr="00EC7218">
        <w:rPr>
          <w:rFonts w:cs="Times New Roman" w:eastAsia="Times New Roman"/>
          <w:sz w:val="22"/>
          <w:lang w:eastAsia="hr-HR" w:val="en-US"/>
        </w:rPr>
        <w:t xml:space="preserve"> 2017, </w:t>
      </w:r>
      <w:proofErr w:type="spellStart"/>
      <w:r w:rsidRPr="00EC7218">
        <w:rPr>
          <w:rFonts w:cs="Times New Roman" w:eastAsia="Times New Roman"/>
          <w:sz w:val="22"/>
          <w:lang w:eastAsia="hr-HR" w:val="en-US"/>
        </w:rPr>
        <w:t>izvanraspravno</w:t>
      </w:r>
      <w:proofErr w:type="spellEnd"/>
    </w:p>
    <w:p w:rsidRDefault="00EC7218" w:rsidP="00EC7218" w:rsidR="00EC7218" w:rsidRPr="00EC7218">
      <w:pPr>
        <w:spacing w:after="0"/>
        <w:ind w:firstLine="708"/>
        <w:rPr>
          <w:rFonts w:cs="Times New Roman" w:eastAsia="Times New Roman"/>
          <w:szCs w:val="20"/>
          <w:lang w:eastAsia="hr-HR"/>
        </w:rPr>
      </w:pPr>
      <w:r w:rsidRPr="00EC7218">
        <w:rPr>
          <w:rFonts w:cs="Times New Roman" w:eastAsia="Times New Roman"/>
          <w:b/>
          <w:bCs/>
          <w:lang w:eastAsia="hr-HR"/>
        </w:rPr>
        <w:t xml:space="preserve">      </w:t>
      </w:r>
    </w:p>
    <w:p w:rsidRDefault="00EC7218" w:rsidP="00EC7218" w:rsidR="00EC7218" w:rsidRPr="00EC7218">
      <w:pPr>
        <w:spacing w:after="0"/>
        <w:jc w:val="center"/>
        <w:rPr>
          <w:rFonts w:cs="Times New Roman" w:eastAsia="Times New Roman"/>
          <w:szCs w:val="20"/>
          <w:lang w:eastAsia="hr-HR"/>
        </w:rPr>
      </w:pPr>
      <w:r w:rsidRPr="00EC7218">
        <w:rPr>
          <w:rFonts w:cs="Times New Roman" w:eastAsia="Times New Roman"/>
          <w:lang w:eastAsia="hr-HR"/>
        </w:rPr>
        <w:t xml:space="preserve">r i j e š i o    j e                                               </w:t>
      </w:r>
    </w:p>
    <w:p w:rsidRDefault="00EC7218" w:rsidP="00EC7218" w:rsidR="00EC7218" w:rsidRPr="00EC7218">
      <w:pPr>
        <w:spacing w:after="0"/>
        <w:jc w:val="both"/>
        <w:rPr>
          <w:rFonts w:cs="Times New Roman" w:eastAsia="Times New Roman"/>
          <w:b/>
          <w:szCs w:val="20"/>
          <w:lang w:eastAsia="hr-HR"/>
        </w:rPr>
      </w:pPr>
      <w:r w:rsidRPr="00EC7218">
        <w:rPr>
          <w:rFonts w:cs="Times New Roman" w:eastAsia="Times New Roman"/>
          <w:b/>
          <w:szCs w:val="20"/>
          <w:lang w:eastAsia="hr-HR"/>
        </w:rPr>
        <w:t xml:space="preserve"> </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b/>
          <w:lang w:eastAsia="hr-HR"/>
        </w:rPr>
        <w:t>I.</w:t>
      </w:r>
      <w:r w:rsidRPr="00EC7218">
        <w:rPr>
          <w:rFonts w:cs="Times New Roman" w:eastAsia="Times New Roman"/>
          <w:lang w:eastAsia="hr-HR"/>
        </w:rPr>
        <w:t xml:space="preserve"> Otvara se stečajni postupak nad stečajnim dužnikom: ŠOLTA HT, </w:t>
      </w:r>
      <w:proofErr w:type="spellStart"/>
      <w:r w:rsidRPr="00EC7218">
        <w:rPr>
          <w:rFonts w:cs="Times New Roman" w:eastAsia="Times New Roman"/>
          <w:lang w:eastAsia="hr-HR"/>
        </w:rPr>
        <w:t>d.d</w:t>
      </w:r>
      <w:proofErr w:type="spellEnd"/>
      <w:r w:rsidRPr="00EC7218">
        <w:rPr>
          <w:rFonts w:cs="Times New Roman" w:eastAsia="Times New Roman"/>
          <w:lang w:eastAsia="hr-HR"/>
        </w:rPr>
        <w:t xml:space="preserve">, </w:t>
      </w:r>
      <w:proofErr w:type="spellStart"/>
      <w:r w:rsidRPr="00EC7218">
        <w:rPr>
          <w:rFonts w:cs="Times New Roman" w:eastAsia="Times New Roman"/>
          <w:lang w:eastAsia="hr-HR"/>
        </w:rPr>
        <w:t>Nečujam</w:t>
      </w:r>
      <w:proofErr w:type="spellEnd"/>
      <w:r w:rsidRPr="00EC7218">
        <w:rPr>
          <w:rFonts w:cs="Times New Roman" w:eastAsia="Times New Roman"/>
          <w:lang w:eastAsia="hr-HR"/>
        </w:rPr>
        <w:t xml:space="preserve"> (Općina Šolta), Šetalište Marulića 1, OIB: 44579304568. Stečajni je postupak otvoren 08. studenog 2017, u 12,30 sati.</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b/>
          <w:bCs/>
          <w:lang w:eastAsia="hr-HR"/>
        </w:rPr>
        <w:t>II.</w:t>
      </w:r>
      <w:r w:rsidRPr="00EC7218">
        <w:rPr>
          <w:rFonts w:cs="Times New Roman" w:eastAsia="Times New Roman"/>
          <w:lang w:eastAsia="hr-HR"/>
        </w:rPr>
        <w:t xml:space="preserve">  Za stečajnog se upravitelja, metodom slučajnog odabira sa Liste A. stečajnih upravitelja, imenuje: Milan Ljubičić, Kolan, </w:t>
      </w:r>
      <w:proofErr w:type="spellStart"/>
      <w:r w:rsidRPr="00EC7218">
        <w:rPr>
          <w:rFonts w:cs="Times New Roman" w:eastAsia="Times New Roman"/>
          <w:lang w:eastAsia="hr-HR"/>
        </w:rPr>
        <w:t>Šimuni</w:t>
      </w:r>
      <w:proofErr w:type="spellEnd"/>
      <w:r w:rsidRPr="00EC7218">
        <w:rPr>
          <w:rFonts w:cs="Times New Roman" w:eastAsia="Times New Roman"/>
          <w:lang w:eastAsia="hr-HR"/>
        </w:rPr>
        <w:t xml:space="preserve"> 142, OIB: </w:t>
      </w:r>
      <w:r w:rsidRPr="00EC7218">
        <w:rPr>
          <w:rFonts w:cs="Times New Roman" w:eastAsia="Times New Roman"/>
          <w:color w:val="003366"/>
          <w:lang w:eastAsia="hr-HR"/>
        </w:rPr>
        <w:t>87161295116</w:t>
      </w:r>
      <w:r w:rsidRPr="00EC7218">
        <w:rPr>
          <w:rFonts w:cs="Times New Roman" w:eastAsia="Times New Roman"/>
          <w:lang w:eastAsia="hr-HR"/>
        </w:rPr>
        <w:t xml:space="preserve">. </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b/>
          <w:bCs/>
          <w:lang w:eastAsia="hr-HR"/>
        </w:rPr>
        <w:t>III.</w:t>
      </w:r>
      <w:r w:rsidRPr="00EC7218">
        <w:rPr>
          <w:rFonts w:cs="Times New Roman" w:eastAsia="Times New Roman"/>
          <w:lang w:eastAsia="hr-HR"/>
        </w:rPr>
        <w:t xml:space="preserve">  Pozivaju se stečajni vjerovnici viših isplatnih redova iz članka 138, Stečajnog zakona (</w:t>
      </w:r>
      <w:r w:rsidRPr="00EC7218">
        <w:rPr>
          <w:rFonts w:cs="Times New Roman" w:eastAsia="Times New Roman"/>
          <w:i/>
          <w:lang w:eastAsia="hr-HR"/>
        </w:rPr>
        <w:t>Narodne novine</w:t>
      </w:r>
      <w:r w:rsidRPr="00EC7218">
        <w:rPr>
          <w:rFonts w:cs="Times New Roman" w:eastAsia="Times New Roman"/>
          <w:lang w:eastAsia="hr-HR"/>
        </w:rPr>
        <w:t xml:space="preserve">, br.-i: 71/15. i 104/17, dalje: SZ), u roku od 60. dana od dana objave ovog Rješenja na mrežnoj stranici e-Oglasna ploča sudova, u skladu s pravilima SZ, prijaviti svoje tražbine Stečajnom upravitelju te priložiti dokaze kojima se prijavljene tražbine dokazuju, sve podneskom u dva primjerka, sukladno pravilima o prijavi tražbina iz članka 257, SZ.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5045-3566-907-16, uz naznaku svrhe plaćanja: </w:t>
      </w:r>
      <w:r w:rsidRPr="00EC7218">
        <w:rPr>
          <w:rFonts w:cs="Times New Roman" w:eastAsia="Times New Roman"/>
          <w:i/>
          <w:lang w:eastAsia="hr-HR"/>
        </w:rPr>
        <w:t>sudska pristojba za prijavu tražbine u predmetu: 14. St-907/2016.</w:t>
      </w:r>
    </w:p>
    <w:p w:rsidRDefault="00EC7218" w:rsidP="00EC7218" w:rsidR="00EC7218" w:rsidRPr="00EC7218">
      <w:pPr>
        <w:spacing w:after="0"/>
        <w:jc w:val="both"/>
        <w:rPr>
          <w:rFonts w:cs="Times New Roman" w:eastAsia="Times New Roman"/>
          <w:sz w:val="22"/>
          <w:lang w:eastAsia="hr-HR" w:val="en-US"/>
        </w:rPr>
      </w:pPr>
      <w:r w:rsidRPr="00EC7218">
        <w:rPr>
          <w:rFonts w:cs="Times New Roman" w:eastAsia="Times New Roman"/>
          <w:b/>
          <w:bCs/>
          <w:sz w:val="22"/>
          <w:lang w:eastAsia="hr-HR" w:val="en-US"/>
        </w:rPr>
        <w:t>IV</w:t>
      </w:r>
      <w:proofErr w:type="gramStart"/>
      <w:r w:rsidRPr="00EC7218">
        <w:rPr>
          <w:rFonts w:cs="Times New Roman" w:eastAsia="Times New Roman"/>
          <w:b/>
          <w:bCs/>
          <w:sz w:val="22"/>
          <w:lang w:eastAsia="hr-HR" w:val="en-US"/>
        </w:rPr>
        <w:t>.</w:t>
      </w:r>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Pozivaju</w:t>
      </w:r>
      <w:proofErr w:type="spellEnd"/>
      <w:proofErr w:type="gramEnd"/>
      <w:r w:rsidRPr="00EC7218">
        <w:rPr>
          <w:rFonts w:cs="Times New Roman" w:eastAsia="Times New Roman"/>
          <w:sz w:val="22"/>
          <w:lang w:eastAsia="hr-HR" w:val="en-US"/>
        </w:rPr>
        <w:t xml:space="preserve"> se </w:t>
      </w:r>
      <w:proofErr w:type="spellStart"/>
      <w:r w:rsidRPr="00EC7218">
        <w:rPr>
          <w:rFonts w:cs="Times New Roman" w:eastAsia="Times New Roman"/>
          <w:sz w:val="22"/>
          <w:lang w:eastAsia="hr-HR" w:val="en-US"/>
        </w:rPr>
        <w:t>razlučni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izlučni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vjerovnici</w:t>
      </w:r>
      <w:proofErr w:type="spell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roku</w:t>
      </w:r>
      <w:proofErr w:type="spellEnd"/>
      <w:r w:rsidRPr="00EC7218">
        <w:rPr>
          <w:rFonts w:cs="Times New Roman" w:eastAsia="Times New Roman"/>
          <w:sz w:val="22"/>
          <w:lang w:eastAsia="hr-HR" w:val="en-US"/>
        </w:rPr>
        <w:t xml:space="preserve"> od 60. </w:t>
      </w:r>
      <w:proofErr w:type="gramStart"/>
      <w:r w:rsidRPr="00EC7218">
        <w:rPr>
          <w:rFonts w:cs="Times New Roman" w:eastAsia="Times New Roman"/>
          <w:sz w:val="22"/>
          <w:lang w:eastAsia="hr-HR" w:val="en-US"/>
        </w:rPr>
        <w:t>dana</w:t>
      </w:r>
      <w:proofErr w:type="gramEnd"/>
      <w:r w:rsidRPr="00EC7218">
        <w:rPr>
          <w:rFonts w:cs="Times New Roman" w:eastAsia="Times New Roman"/>
          <w:sz w:val="22"/>
          <w:lang w:eastAsia="hr-HR" w:val="en-US"/>
        </w:rPr>
        <w:t xml:space="preserve"> od dana </w:t>
      </w:r>
      <w:proofErr w:type="spellStart"/>
      <w:r w:rsidRPr="00EC7218">
        <w:rPr>
          <w:rFonts w:cs="Times New Roman" w:eastAsia="Times New Roman"/>
          <w:sz w:val="22"/>
          <w:lang w:eastAsia="hr-HR" w:val="en-US"/>
        </w:rPr>
        <w:t>objave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ovog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Rješenja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mrežnoj</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stranici</w:t>
      </w:r>
      <w:proofErr w:type="spellEnd"/>
      <w:r w:rsidRPr="00EC7218">
        <w:rPr>
          <w:rFonts w:cs="Times New Roman" w:eastAsia="Times New Roman"/>
          <w:sz w:val="22"/>
          <w:lang w:eastAsia="hr-HR" w:val="en-US"/>
        </w:rPr>
        <w:t xml:space="preserve"> e-</w:t>
      </w:r>
      <w:proofErr w:type="spellStart"/>
      <w:r w:rsidRPr="00EC7218">
        <w:rPr>
          <w:rFonts w:cs="Times New Roman" w:eastAsia="Times New Roman"/>
          <w:sz w:val="22"/>
          <w:lang w:eastAsia="hr-HR" w:val="en-US"/>
        </w:rPr>
        <w:t>Oglasna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ploča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sudova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obavijestiti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upravitelja</w:t>
      </w:r>
      <w:proofErr w:type="spellEnd"/>
      <w:r w:rsidRPr="00EC7218">
        <w:rPr>
          <w:rFonts w:cs="Times New Roman" w:eastAsia="Times New Roman"/>
          <w:sz w:val="22"/>
          <w:lang w:eastAsia="hr-HR" w:val="en-US"/>
        </w:rPr>
        <w:t xml:space="preserve"> o </w:t>
      </w:r>
      <w:proofErr w:type="spellStart"/>
      <w:r w:rsidRPr="00EC7218">
        <w:rPr>
          <w:rFonts w:cs="Times New Roman" w:eastAsia="Times New Roman"/>
          <w:sz w:val="22"/>
          <w:lang w:eastAsia="hr-HR" w:val="en-US"/>
        </w:rPr>
        <w:t>svojim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pravima</w:t>
      </w:r>
      <w:proofErr w:type="spell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skladu</w:t>
      </w:r>
      <w:proofErr w:type="spellEnd"/>
      <w:r w:rsidRPr="00EC7218">
        <w:rPr>
          <w:rFonts w:cs="Times New Roman" w:eastAsia="Times New Roman"/>
          <w:sz w:val="22"/>
          <w:lang w:eastAsia="hr-HR" w:val="en-US"/>
        </w:rPr>
        <w:t xml:space="preserve"> s </w:t>
      </w:r>
      <w:proofErr w:type="spellStart"/>
      <w:r w:rsidRPr="00EC7218">
        <w:rPr>
          <w:rFonts w:cs="Times New Roman" w:eastAsia="Times New Roman"/>
          <w:sz w:val="22"/>
          <w:lang w:eastAsia="hr-HR" w:val="en-US"/>
        </w:rPr>
        <w:t>odredbama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članka</w:t>
      </w:r>
      <w:proofErr w:type="spellEnd"/>
      <w:r w:rsidRPr="00EC7218">
        <w:rPr>
          <w:rFonts w:cs="Times New Roman" w:eastAsia="Times New Roman"/>
          <w:sz w:val="22"/>
          <w:lang w:eastAsia="hr-HR" w:val="en-US"/>
        </w:rPr>
        <w:t xml:space="preserve"> 258, SZ. </w:t>
      </w:r>
    </w:p>
    <w:p w:rsidRDefault="00EC7218" w:rsidP="00EC7218" w:rsidR="00EC7218" w:rsidRPr="00EC7218">
      <w:pPr>
        <w:spacing w:after="0"/>
        <w:jc w:val="both"/>
        <w:rPr>
          <w:rFonts w:cs="Times New Roman" w:eastAsia="Times New Roman"/>
          <w:bCs/>
          <w:lang w:eastAsia="hr-HR"/>
        </w:rPr>
      </w:pPr>
      <w:r w:rsidRPr="00EC7218">
        <w:rPr>
          <w:rFonts w:cs="Times New Roman" w:eastAsia="Times New Roman"/>
          <w:b/>
          <w:bCs/>
          <w:lang w:eastAsia="hr-HR"/>
        </w:rPr>
        <w:t>V.</w:t>
      </w:r>
      <w:r w:rsidRPr="00EC7218">
        <w:rPr>
          <w:rFonts w:cs="Times New Roman" w:eastAsia="Times New Roman"/>
          <w:bCs/>
          <w:lang w:eastAsia="hr-HR"/>
        </w:rPr>
        <w:t xml:space="preserve">  Pozivaju se Dužnikovi dužnici svoje obveze prema stečajnom Dužniku bez odgode ispunjavati Stečajnom upravitelju za stečajnog Dužnika.</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b/>
          <w:bCs/>
          <w:lang w:eastAsia="hr-HR"/>
        </w:rPr>
        <w:t>VI.</w:t>
      </w:r>
      <w:r w:rsidRPr="00EC7218">
        <w:rPr>
          <w:rFonts w:cs="Times New Roman" w:eastAsia="Times New Roman"/>
          <w:lang w:eastAsia="hr-HR"/>
        </w:rPr>
        <w:t xml:space="preserve">  Ispitno ročište na kojem će se ispitivati prijavljene tražbine određuje se za: UTORAK – 06. veljače 2018, u 12,00 sati, u sudnici broj: 5, soba broj: 121/I kat, Trgovačkog suda u Splitu, </w:t>
      </w:r>
      <w:proofErr w:type="spellStart"/>
      <w:r w:rsidRPr="00EC7218">
        <w:rPr>
          <w:rFonts w:cs="Times New Roman" w:eastAsia="Times New Roman"/>
          <w:lang w:eastAsia="hr-HR"/>
        </w:rPr>
        <w:t>Sukoišanska</w:t>
      </w:r>
      <w:proofErr w:type="spellEnd"/>
      <w:r w:rsidRPr="00EC7218">
        <w:rPr>
          <w:rFonts w:cs="Times New Roman" w:eastAsia="Times New Roman"/>
          <w:lang w:eastAsia="hr-HR"/>
        </w:rPr>
        <w:t xml:space="preserve"> 6, Split. Odmah nakon Ispitnog ročišta, održat će se i Izvještajno ročište, na kojem će se, temeljem izvješća Stečajnog upravitelja, odlučivati o daljnjem tijeku stečajnog postupka. </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b/>
          <w:lang w:eastAsia="hr-HR"/>
        </w:rPr>
      </w:pPr>
      <w:r w:rsidRPr="00EC7218">
        <w:rPr>
          <w:rFonts w:cs="Times New Roman" w:eastAsia="Times New Roman"/>
          <w:lang w:eastAsia="hr-HR"/>
        </w:rPr>
        <w:lastRenderedPageBreak/>
        <w:t xml:space="preserve">                                                                      </w:t>
      </w:r>
      <w:r w:rsidRPr="00EC7218">
        <w:rPr>
          <w:rFonts w:cs="Times New Roman" w:eastAsia="Times New Roman"/>
          <w:b/>
          <w:lang w:eastAsia="hr-HR"/>
        </w:rPr>
        <w:t xml:space="preserve"> - 2 -</w:t>
      </w:r>
      <w:r w:rsidRPr="00EC7218">
        <w:rPr>
          <w:rFonts w:cs="Times New Roman" w:eastAsia="Times New Roman"/>
          <w:lang w:eastAsia="hr-HR"/>
        </w:rPr>
        <w:t xml:space="preserve">                              </w:t>
      </w:r>
      <w:r w:rsidRPr="00EC7218">
        <w:rPr>
          <w:rFonts w:cs="Times New Roman" w:eastAsia="Times New Roman"/>
          <w:b/>
          <w:lang w:eastAsia="hr-HR"/>
        </w:rPr>
        <w:t>Broj: 14. St-907/2016.</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b/>
          <w:bCs/>
          <w:lang w:eastAsia="hr-HR"/>
        </w:rPr>
        <w:t>VII.</w:t>
      </w:r>
      <w:r w:rsidRPr="00EC7218">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sa svim podatcima koji se za pravnu osobu u stečaju upisuju u sudski registar, što će sudski registar ovog Suda to i provesti po službenoj dužnosti nakon primitka ovog Rješenja.</w:t>
      </w:r>
    </w:p>
    <w:p w:rsidRDefault="00EC7218" w:rsidP="00EC7218" w:rsidR="00EC7218" w:rsidRPr="00EC7218">
      <w:pPr>
        <w:spacing w:after="0"/>
        <w:jc w:val="both"/>
        <w:rPr>
          <w:rFonts w:cs="Times New Roman" w:eastAsia="Times New Roman"/>
          <w:b/>
          <w:bCs/>
          <w:lang w:eastAsia="hr-HR"/>
        </w:rPr>
      </w:pPr>
      <w:r w:rsidRPr="00EC7218">
        <w:rPr>
          <w:rFonts w:cs="Times New Roman" w:eastAsia="Times New Roman"/>
          <w:b/>
          <w:bCs/>
          <w:lang w:eastAsia="hr-HR"/>
        </w:rPr>
        <w:t>VIII.</w:t>
      </w:r>
      <w:r w:rsidRPr="00EC7218">
        <w:rPr>
          <w:rFonts w:cs="Times New Roman" w:eastAsia="Times New Roman"/>
          <w:lang w:eastAsia="hr-HR"/>
        </w:rPr>
        <w:t xml:space="preserve">  Određuje se – u Zemljišne knjige Općinskog suda u Splitu, Zemljišnoknjižni odjel Split, za k.o. Grohote, na nekretninama kojih je i u dijelu kojem je vlasnik ŠOLTA HT, </w:t>
      </w:r>
      <w:proofErr w:type="spellStart"/>
      <w:r w:rsidRPr="00EC7218">
        <w:rPr>
          <w:rFonts w:cs="Times New Roman" w:eastAsia="Times New Roman"/>
          <w:lang w:eastAsia="hr-HR"/>
        </w:rPr>
        <w:t>d.d</w:t>
      </w:r>
      <w:proofErr w:type="spellEnd"/>
      <w:r w:rsidRPr="00EC7218">
        <w:rPr>
          <w:rFonts w:cs="Times New Roman" w:eastAsia="Times New Roman"/>
          <w:lang w:eastAsia="hr-HR"/>
        </w:rPr>
        <w:t xml:space="preserve">, </w:t>
      </w:r>
      <w:proofErr w:type="spellStart"/>
      <w:r w:rsidRPr="00EC7218">
        <w:rPr>
          <w:rFonts w:cs="Times New Roman" w:eastAsia="Times New Roman"/>
          <w:lang w:eastAsia="hr-HR"/>
        </w:rPr>
        <w:t>Nečujam</w:t>
      </w:r>
      <w:proofErr w:type="spellEnd"/>
      <w:r w:rsidRPr="00EC7218">
        <w:rPr>
          <w:rFonts w:cs="Times New Roman" w:eastAsia="Times New Roman"/>
          <w:lang w:eastAsia="hr-HR"/>
        </w:rPr>
        <w:t xml:space="preserve"> (Općina Šolta), Šetalište Marulića 1, OIB: 44579304568, označenima kao: čest. </w:t>
      </w:r>
      <w:proofErr w:type="spellStart"/>
      <w:r w:rsidRPr="00EC7218">
        <w:rPr>
          <w:rFonts w:cs="Times New Roman" w:eastAsia="Times New Roman"/>
          <w:lang w:eastAsia="hr-HR"/>
        </w:rPr>
        <w:t>zem</w:t>
      </w:r>
      <w:proofErr w:type="spellEnd"/>
      <w:r w:rsidRPr="00EC7218">
        <w:rPr>
          <w:rFonts w:cs="Times New Roman" w:eastAsia="Times New Roman"/>
          <w:lang w:eastAsia="hr-HR"/>
        </w:rPr>
        <w:t xml:space="preserve">. 2625/906, ZU 2425, vlasništvo Dužnika za 177/284 dijela; čest. </w:t>
      </w:r>
      <w:proofErr w:type="spellStart"/>
      <w:r w:rsidRPr="00EC7218">
        <w:rPr>
          <w:rFonts w:cs="Times New Roman" w:eastAsia="Times New Roman"/>
          <w:lang w:eastAsia="hr-HR"/>
        </w:rPr>
        <w:t>zem</w:t>
      </w:r>
      <w:proofErr w:type="spellEnd"/>
      <w:r w:rsidRPr="00EC7218">
        <w:rPr>
          <w:rFonts w:cs="Times New Roman" w:eastAsia="Times New Roman"/>
          <w:lang w:eastAsia="hr-HR"/>
        </w:rPr>
        <w:t xml:space="preserve">. 2625/630, ZU 1681, vlasništvo Dužnika za 3914/3998 dijela; čest. </w:t>
      </w:r>
      <w:proofErr w:type="spellStart"/>
      <w:r w:rsidRPr="00EC7218">
        <w:rPr>
          <w:rFonts w:cs="Times New Roman" w:eastAsia="Times New Roman"/>
          <w:lang w:eastAsia="hr-HR"/>
        </w:rPr>
        <w:t>zem</w:t>
      </w:r>
      <w:proofErr w:type="spellEnd"/>
      <w:r w:rsidRPr="00EC7218">
        <w:rPr>
          <w:rFonts w:cs="Times New Roman" w:eastAsia="Times New Roman"/>
          <w:lang w:eastAsia="hr-HR"/>
        </w:rPr>
        <w:t xml:space="preserve">. 2625/20, ZU 1368, vlasništvo Dužnika za cijelo; čest. </w:t>
      </w:r>
      <w:proofErr w:type="spellStart"/>
      <w:r w:rsidRPr="00EC7218">
        <w:rPr>
          <w:rFonts w:cs="Times New Roman" w:eastAsia="Times New Roman"/>
          <w:lang w:eastAsia="hr-HR"/>
        </w:rPr>
        <w:t>zem</w:t>
      </w:r>
      <w:proofErr w:type="spellEnd"/>
      <w:r w:rsidRPr="00EC7218">
        <w:rPr>
          <w:rFonts w:cs="Times New Roman" w:eastAsia="Times New Roman"/>
          <w:lang w:eastAsia="hr-HR"/>
        </w:rPr>
        <w:t xml:space="preserve">. 2625/632, ZU 1683, vlasništvo Dužnika za 5340/5457 dijela; čest. </w:t>
      </w:r>
      <w:proofErr w:type="spellStart"/>
      <w:r w:rsidRPr="00EC7218">
        <w:rPr>
          <w:rFonts w:cs="Times New Roman" w:eastAsia="Times New Roman"/>
          <w:lang w:eastAsia="hr-HR"/>
        </w:rPr>
        <w:t>zem</w:t>
      </w:r>
      <w:proofErr w:type="spellEnd"/>
      <w:r w:rsidRPr="00EC7218">
        <w:rPr>
          <w:rFonts w:cs="Times New Roman" w:eastAsia="Times New Roman"/>
          <w:lang w:eastAsia="hr-HR"/>
        </w:rPr>
        <w:t xml:space="preserve">. 2625/631, ZU 1682, vlasništvo Dužnika za 1743/2566 dijela; čest. </w:t>
      </w:r>
      <w:proofErr w:type="spellStart"/>
      <w:r w:rsidRPr="00EC7218">
        <w:rPr>
          <w:rFonts w:cs="Times New Roman" w:eastAsia="Times New Roman"/>
          <w:lang w:eastAsia="hr-HR"/>
        </w:rPr>
        <w:t>zem</w:t>
      </w:r>
      <w:proofErr w:type="spellEnd"/>
      <w:r w:rsidRPr="00EC7218">
        <w:rPr>
          <w:rFonts w:cs="Times New Roman" w:eastAsia="Times New Roman"/>
          <w:lang w:eastAsia="hr-HR"/>
        </w:rPr>
        <w:t xml:space="preserve">. 2624/34, 2624/93, 2624/94, 2624/95, 2624/96, sve ZU 715, vlasništvo Dužnika za cijelo i čest. </w:t>
      </w:r>
      <w:proofErr w:type="spellStart"/>
      <w:r w:rsidRPr="00EC7218">
        <w:rPr>
          <w:rFonts w:cs="Times New Roman" w:eastAsia="Times New Roman"/>
          <w:lang w:eastAsia="hr-HR"/>
        </w:rPr>
        <w:t>zem</w:t>
      </w:r>
      <w:proofErr w:type="spellEnd"/>
      <w:r w:rsidRPr="00EC7218">
        <w:rPr>
          <w:rFonts w:cs="Times New Roman" w:eastAsia="Times New Roman"/>
          <w:lang w:eastAsia="hr-HR"/>
        </w:rPr>
        <w:t xml:space="preserve">. 2624/35, ZU 2155, vlasništvo Dužnika za cijelo – upis zabilježbe kako je Rješenjem ovog Suda </w:t>
      </w:r>
      <w:proofErr w:type="spellStart"/>
      <w:r w:rsidRPr="00EC7218">
        <w:rPr>
          <w:rFonts w:cs="Times New Roman" w:eastAsia="Times New Roman"/>
          <w:lang w:eastAsia="hr-HR" w:val="de-DE"/>
        </w:rPr>
        <w:t>od</w:t>
      </w:r>
      <w:proofErr w:type="spellEnd"/>
      <w:r w:rsidRPr="00EC7218">
        <w:rPr>
          <w:rFonts w:cs="Times New Roman" w:eastAsia="Times New Roman"/>
          <w:lang w:eastAsia="hr-HR" w:val="de-DE"/>
        </w:rPr>
        <w:t xml:space="preserve"> 08. </w:t>
      </w:r>
      <w:proofErr w:type="spellStart"/>
      <w:r w:rsidRPr="00EC7218">
        <w:rPr>
          <w:rFonts w:cs="Times New Roman" w:eastAsia="Times New Roman"/>
          <w:lang w:eastAsia="hr-HR" w:val="de-DE"/>
        </w:rPr>
        <w:t>studenog</w:t>
      </w:r>
      <w:proofErr w:type="spellEnd"/>
      <w:r w:rsidRPr="00EC7218">
        <w:rPr>
          <w:rFonts w:cs="Times New Roman" w:eastAsia="Times New Roman"/>
          <w:lang w:eastAsia="hr-HR" w:val="de-DE"/>
        </w:rPr>
        <w:t xml:space="preserve"> 2017, </w:t>
      </w:r>
      <w:proofErr w:type="spellStart"/>
      <w:r w:rsidRPr="00EC7218">
        <w:rPr>
          <w:rFonts w:cs="Times New Roman" w:eastAsia="Times New Roman"/>
          <w:lang w:eastAsia="hr-HR" w:val="de-DE"/>
        </w:rPr>
        <w:t>broj</w:t>
      </w:r>
      <w:proofErr w:type="spellEnd"/>
      <w:r w:rsidRPr="00EC7218">
        <w:rPr>
          <w:rFonts w:cs="Times New Roman" w:eastAsia="Times New Roman"/>
          <w:lang w:eastAsia="hr-HR" w:val="de-DE"/>
        </w:rPr>
        <w:t xml:space="preserve">: 14. St-907/2016, </w:t>
      </w:r>
      <w:proofErr w:type="spellStart"/>
      <w:r w:rsidRPr="00EC7218">
        <w:rPr>
          <w:rFonts w:cs="Times New Roman" w:eastAsia="Times New Roman"/>
          <w:lang w:eastAsia="hr-HR" w:val="de-DE"/>
        </w:rPr>
        <w:t>otvoren</w:t>
      </w:r>
      <w:proofErr w:type="spellEnd"/>
      <w:r w:rsidRPr="00EC7218">
        <w:rPr>
          <w:rFonts w:cs="Times New Roman" w:eastAsia="Times New Roman"/>
          <w:lang w:eastAsia="hr-HR" w:val="de-DE"/>
        </w:rPr>
        <w:t xml:space="preserve"> </w:t>
      </w:r>
      <w:proofErr w:type="spellStart"/>
      <w:r w:rsidRPr="00EC7218">
        <w:rPr>
          <w:rFonts w:cs="Times New Roman" w:eastAsia="Times New Roman"/>
          <w:lang w:eastAsia="hr-HR" w:val="de-DE"/>
        </w:rPr>
        <w:t>stečajni</w:t>
      </w:r>
      <w:proofErr w:type="spellEnd"/>
      <w:r w:rsidRPr="00EC7218">
        <w:rPr>
          <w:rFonts w:cs="Times New Roman" w:eastAsia="Times New Roman"/>
          <w:lang w:eastAsia="hr-HR" w:val="de-DE"/>
        </w:rPr>
        <w:t xml:space="preserve"> </w:t>
      </w:r>
      <w:proofErr w:type="spellStart"/>
      <w:r w:rsidRPr="00EC7218">
        <w:rPr>
          <w:rFonts w:cs="Times New Roman" w:eastAsia="Times New Roman"/>
          <w:lang w:eastAsia="hr-HR" w:val="de-DE"/>
        </w:rPr>
        <w:t>postupak</w:t>
      </w:r>
      <w:proofErr w:type="spellEnd"/>
      <w:r w:rsidRPr="00EC7218">
        <w:rPr>
          <w:rFonts w:cs="Times New Roman" w:eastAsia="Times New Roman"/>
          <w:lang w:eastAsia="hr-HR" w:val="de-DE"/>
        </w:rPr>
        <w:t xml:space="preserve"> </w:t>
      </w:r>
      <w:proofErr w:type="spellStart"/>
      <w:r w:rsidRPr="00EC7218">
        <w:rPr>
          <w:rFonts w:cs="Times New Roman" w:eastAsia="Times New Roman"/>
          <w:lang w:eastAsia="hr-HR" w:val="de-DE"/>
        </w:rPr>
        <w:t>nad</w:t>
      </w:r>
      <w:proofErr w:type="spellEnd"/>
      <w:r w:rsidRPr="00EC7218">
        <w:rPr>
          <w:rFonts w:cs="Times New Roman" w:eastAsia="Times New Roman"/>
          <w:lang w:eastAsia="hr-HR" w:val="de-DE"/>
        </w:rPr>
        <w:t xml:space="preserve"> </w:t>
      </w:r>
      <w:proofErr w:type="spellStart"/>
      <w:r w:rsidRPr="00EC7218">
        <w:rPr>
          <w:rFonts w:cs="Times New Roman" w:eastAsia="Times New Roman"/>
          <w:lang w:eastAsia="hr-HR" w:val="de-DE"/>
        </w:rPr>
        <w:t>stečajnim</w:t>
      </w:r>
      <w:proofErr w:type="spellEnd"/>
      <w:r w:rsidRPr="00EC7218">
        <w:rPr>
          <w:rFonts w:cs="Times New Roman" w:eastAsia="Times New Roman"/>
          <w:lang w:eastAsia="hr-HR" w:val="de-DE"/>
        </w:rPr>
        <w:t xml:space="preserve"> </w:t>
      </w:r>
      <w:proofErr w:type="spellStart"/>
      <w:r w:rsidRPr="00EC7218">
        <w:rPr>
          <w:rFonts w:cs="Times New Roman" w:eastAsia="Times New Roman"/>
          <w:lang w:eastAsia="hr-HR" w:val="de-DE"/>
        </w:rPr>
        <w:t>dužnikom</w:t>
      </w:r>
      <w:proofErr w:type="spellEnd"/>
      <w:r w:rsidRPr="00EC7218">
        <w:rPr>
          <w:rFonts w:cs="Times New Roman" w:eastAsia="Times New Roman"/>
          <w:lang w:eastAsia="hr-HR" w:val="de-DE"/>
        </w:rPr>
        <w:t xml:space="preserve">: </w:t>
      </w:r>
      <w:r w:rsidRPr="00EC7218">
        <w:rPr>
          <w:rFonts w:cs="Times New Roman" w:eastAsia="Times New Roman"/>
          <w:lang w:eastAsia="hr-HR"/>
        </w:rPr>
        <w:t xml:space="preserve">ŠOLTA HT, </w:t>
      </w:r>
      <w:proofErr w:type="spellStart"/>
      <w:r w:rsidRPr="00EC7218">
        <w:rPr>
          <w:rFonts w:cs="Times New Roman" w:eastAsia="Times New Roman"/>
          <w:lang w:eastAsia="hr-HR"/>
        </w:rPr>
        <w:t>d.d</w:t>
      </w:r>
      <w:proofErr w:type="spellEnd"/>
      <w:r w:rsidRPr="00EC7218">
        <w:rPr>
          <w:rFonts w:cs="Times New Roman" w:eastAsia="Times New Roman"/>
          <w:lang w:eastAsia="hr-HR"/>
        </w:rPr>
        <w:t xml:space="preserve">, </w:t>
      </w:r>
      <w:proofErr w:type="spellStart"/>
      <w:r w:rsidRPr="00EC7218">
        <w:rPr>
          <w:rFonts w:cs="Times New Roman" w:eastAsia="Times New Roman"/>
          <w:lang w:eastAsia="hr-HR"/>
        </w:rPr>
        <w:t>Nečujam</w:t>
      </w:r>
      <w:proofErr w:type="spellEnd"/>
      <w:r w:rsidRPr="00EC7218">
        <w:rPr>
          <w:rFonts w:cs="Times New Roman" w:eastAsia="Times New Roman"/>
          <w:lang w:eastAsia="hr-HR"/>
        </w:rPr>
        <w:t xml:space="preserve"> (Općina Šolta), Šetalište Marulića 1, OIB: 44579304568. i imenovan stečajni upravitelj u osobi: Milan Ljubičić, Kolan, </w:t>
      </w:r>
      <w:proofErr w:type="spellStart"/>
      <w:r w:rsidRPr="00EC7218">
        <w:rPr>
          <w:rFonts w:cs="Times New Roman" w:eastAsia="Times New Roman"/>
          <w:lang w:eastAsia="hr-HR"/>
        </w:rPr>
        <w:t>Šimuni</w:t>
      </w:r>
      <w:proofErr w:type="spellEnd"/>
      <w:r w:rsidRPr="00EC7218">
        <w:rPr>
          <w:rFonts w:cs="Times New Roman" w:eastAsia="Times New Roman"/>
          <w:lang w:eastAsia="hr-HR"/>
        </w:rPr>
        <w:t xml:space="preserve"> 142, OIB: </w:t>
      </w:r>
      <w:r w:rsidRPr="00EC7218">
        <w:rPr>
          <w:rFonts w:cs="Times New Roman" w:eastAsia="Times New Roman"/>
          <w:color w:val="003366"/>
          <w:lang w:eastAsia="hr-HR"/>
        </w:rPr>
        <w:t>87161295116</w:t>
      </w:r>
      <w:r w:rsidRPr="00EC7218">
        <w:rPr>
          <w:rFonts w:cs="Times New Roman" w:eastAsia="Times New Roman"/>
          <w:lang w:eastAsia="hr-HR"/>
        </w:rPr>
        <w:t>, koje će sve upise provesti Općinski sud u Splitu, Zemljišnoknjižni odjel Split, po službenoj dužnosti i nakon primitka ovog Rješenja.</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b/>
          <w:bCs/>
          <w:lang w:eastAsia="hr-HR" w:val="en-AU"/>
        </w:rPr>
        <w:t>IX</w:t>
      </w:r>
      <w:r w:rsidRPr="00EC7218">
        <w:rPr>
          <w:rFonts w:cs="Times New Roman" w:eastAsia="Times New Roman"/>
          <w:b/>
          <w:bCs/>
          <w:lang w:eastAsia="hr-HR"/>
        </w:rPr>
        <w:t>.</w:t>
      </w:r>
      <w:r w:rsidRPr="00EC7218">
        <w:rPr>
          <w:rFonts w:cs="Times New Roman" w:eastAsia="Times New Roman"/>
          <w:lang w:eastAsia="hr-HR"/>
        </w:rPr>
        <w:t xml:space="preserve"> </w:t>
      </w:r>
      <w:proofErr w:type="spellStart"/>
      <w:r w:rsidRPr="00EC7218">
        <w:rPr>
          <w:rFonts w:cs="Times New Roman" w:eastAsia="Times New Roman"/>
          <w:lang w:eastAsia="hr-HR" w:val="en-AU"/>
        </w:rPr>
        <w:t>Ovo</w:t>
      </w:r>
      <w:proofErr w:type="spellEnd"/>
      <w:r w:rsidRPr="00EC7218">
        <w:rPr>
          <w:rFonts w:cs="Times New Roman" w:eastAsia="Times New Roman"/>
          <w:lang w:eastAsia="hr-HR"/>
        </w:rPr>
        <w:t xml:space="preserve"> </w:t>
      </w:r>
      <w:proofErr w:type="gramStart"/>
      <w:r w:rsidRPr="00EC7218">
        <w:rPr>
          <w:rFonts w:cs="Times New Roman" w:eastAsia="Times New Roman"/>
          <w:lang w:eastAsia="hr-HR"/>
        </w:rPr>
        <w:t>ć</w:t>
      </w:r>
      <w:r w:rsidRPr="00EC7218">
        <w:rPr>
          <w:rFonts w:cs="Times New Roman" w:eastAsia="Times New Roman"/>
          <w:lang w:eastAsia="hr-HR" w:val="en-AU"/>
        </w:rPr>
        <w:t>e</w:t>
      </w:r>
      <w:proofErr w:type="gramEnd"/>
      <w:r w:rsidRPr="00EC7218">
        <w:rPr>
          <w:rFonts w:cs="Times New Roman" w:eastAsia="Times New Roman"/>
          <w:lang w:eastAsia="hr-HR" w:val="en-AU"/>
        </w:rPr>
        <w:t xml:space="preserve"> se </w:t>
      </w:r>
      <w:proofErr w:type="spellStart"/>
      <w:r w:rsidRPr="00EC7218">
        <w:rPr>
          <w:rFonts w:cs="Times New Roman" w:eastAsia="Times New Roman"/>
          <w:lang w:eastAsia="hr-HR" w:val="en-AU"/>
        </w:rPr>
        <w:t>Rje</w:t>
      </w:r>
      <w:proofErr w:type="spellEnd"/>
      <w:r w:rsidRPr="00EC7218">
        <w:rPr>
          <w:rFonts w:cs="Times New Roman" w:eastAsia="Times New Roman"/>
          <w:lang w:eastAsia="hr-HR"/>
        </w:rPr>
        <w:t>š</w:t>
      </w:r>
      <w:proofErr w:type="spellStart"/>
      <w:r w:rsidRPr="00EC7218">
        <w:rPr>
          <w:rFonts w:cs="Times New Roman" w:eastAsia="Times New Roman"/>
          <w:lang w:eastAsia="hr-HR" w:val="en-AU"/>
        </w:rPr>
        <w:t>enje</w:t>
      </w:r>
      <w:proofErr w:type="spellEnd"/>
      <w:r w:rsidRPr="00EC7218">
        <w:rPr>
          <w:rFonts w:cs="Times New Roman" w:eastAsia="Times New Roman"/>
          <w:lang w:eastAsia="hr-HR" w:val="en-AU"/>
        </w:rPr>
        <w:t xml:space="preserve"> </w:t>
      </w:r>
      <w:proofErr w:type="spellStart"/>
      <w:r w:rsidRPr="00EC7218">
        <w:rPr>
          <w:rFonts w:cs="Times New Roman" w:eastAsia="Times New Roman"/>
          <w:lang w:eastAsia="hr-HR" w:val="en-AU"/>
        </w:rPr>
        <w:t>objaviti</w:t>
      </w:r>
      <w:proofErr w:type="spellEnd"/>
      <w:r w:rsidRPr="00EC7218">
        <w:rPr>
          <w:rFonts w:cs="Times New Roman" w:eastAsia="Times New Roman"/>
          <w:lang w:eastAsia="hr-HR" w:val="en-AU"/>
        </w:rPr>
        <w:t xml:space="preserve"> </w:t>
      </w:r>
      <w:proofErr w:type="spellStart"/>
      <w:r w:rsidRPr="00EC7218">
        <w:rPr>
          <w:rFonts w:cs="Times New Roman" w:eastAsia="Times New Roman"/>
          <w:lang w:eastAsia="hr-HR" w:val="en-AU"/>
        </w:rPr>
        <w:t>na</w:t>
      </w:r>
      <w:proofErr w:type="spellEnd"/>
      <w:r w:rsidRPr="00EC7218">
        <w:rPr>
          <w:rFonts w:cs="Times New Roman" w:eastAsia="Times New Roman"/>
          <w:lang w:eastAsia="hr-HR" w:val="en-AU"/>
        </w:rPr>
        <w:t xml:space="preserve"> </w:t>
      </w:r>
      <w:r w:rsidRPr="00EC7218">
        <w:rPr>
          <w:rFonts w:cs="Times New Roman" w:eastAsia="Times New Roman"/>
          <w:lang w:eastAsia="hr-HR"/>
        </w:rPr>
        <w:t>mrežnoj stranici e-Oglasna ploča sudova, što svima zainteresiranima služi kao obavijest i poziv.</w:t>
      </w:r>
    </w:p>
    <w:p w:rsidRDefault="00EC7218" w:rsidP="00EC7218" w:rsidR="00EC7218" w:rsidRPr="00EC7218">
      <w:pPr>
        <w:spacing w:after="0"/>
        <w:rPr>
          <w:rFonts w:cs="Times New Roman" w:eastAsia="Times New Roman"/>
          <w:lang w:eastAsia="hr-HR"/>
        </w:rPr>
      </w:pPr>
    </w:p>
    <w:p w:rsidRDefault="00EC7218" w:rsidP="00EC7218" w:rsidR="00EC7218" w:rsidRPr="00EC7218">
      <w:pPr>
        <w:spacing w:after="0"/>
        <w:rPr>
          <w:rFonts w:cs="Times New Roman" w:eastAsia="Times New Roman"/>
          <w:lang w:eastAsia="hr-HR"/>
        </w:rPr>
      </w:pPr>
    </w:p>
    <w:p w:rsidRDefault="00EC7218" w:rsidP="00EC7218" w:rsidR="00EC7218" w:rsidRPr="00EC7218">
      <w:pPr>
        <w:spacing w:after="0"/>
        <w:jc w:val="center"/>
        <w:rPr>
          <w:rFonts w:cs="Times New Roman" w:eastAsia="Times New Roman"/>
          <w:lang w:eastAsia="hr-HR"/>
        </w:rPr>
      </w:pPr>
      <w:r w:rsidRPr="00EC7218">
        <w:rPr>
          <w:rFonts w:cs="Times New Roman" w:eastAsia="Times New Roman"/>
          <w:lang w:eastAsia="hr-HR"/>
        </w:rPr>
        <w:t>Obrazloženje</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val="en-US"/>
        </w:rPr>
      </w:pPr>
      <w:r w:rsidRPr="00EC7218">
        <w:rPr>
          <w:rFonts w:cs="Times New Roman" w:eastAsia="Times New Roman"/>
          <w:lang w:eastAsia="hr-HR" w:val="en-US"/>
        </w:rPr>
        <w:t xml:space="preserve">          </w:t>
      </w:r>
      <w:proofErr w:type="spellStart"/>
      <w:r w:rsidRPr="00EC7218">
        <w:rPr>
          <w:rFonts w:cs="Times New Roman" w:eastAsia="Times New Roman"/>
          <w:lang w:eastAsia="hr-HR" w:val="en-US"/>
        </w:rPr>
        <w:t>Predlagatelj</w:t>
      </w:r>
      <w:proofErr w:type="spellEnd"/>
      <w:r w:rsidRPr="00EC7218">
        <w:rPr>
          <w:rFonts w:cs="Times New Roman" w:eastAsia="Times New Roman"/>
          <w:lang w:eastAsia="hr-HR" w:val="en-US"/>
        </w:rPr>
        <w:t xml:space="preserve">, FINANCIJSKA AGENCIJA, RC Split, </w:t>
      </w:r>
      <w:proofErr w:type="spellStart"/>
      <w:r w:rsidRPr="00EC7218">
        <w:rPr>
          <w:rFonts w:cs="Times New Roman" w:eastAsia="Times New Roman"/>
          <w:lang w:eastAsia="hr-HR" w:val="en-US"/>
        </w:rPr>
        <w:t>Podružnica</w:t>
      </w:r>
      <w:proofErr w:type="spellEnd"/>
      <w:r w:rsidRPr="00EC7218">
        <w:rPr>
          <w:rFonts w:cs="Times New Roman" w:eastAsia="Times New Roman"/>
          <w:lang w:eastAsia="hr-HR" w:val="en-US"/>
        </w:rPr>
        <w:t xml:space="preserve"> Split (</w:t>
      </w:r>
      <w:proofErr w:type="spellStart"/>
      <w:r w:rsidRPr="00EC7218">
        <w:rPr>
          <w:rFonts w:cs="Times New Roman" w:eastAsia="Times New Roman"/>
          <w:lang w:eastAsia="hr-HR" w:val="en-US"/>
        </w:rPr>
        <w:t>dalje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Predlagatelj</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prijedlogom</w:t>
      </w:r>
      <w:proofErr w:type="spellEnd"/>
      <w:r w:rsidRPr="00EC7218">
        <w:rPr>
          <w:rFonts w:cs="Times New Roman" w:eastAsia="Times New Roman"/>
          <w:lang w:eastAsia="hr-HR" w:val="en-US"/>
        </w:rPr>
        <w:t xml:space="preserve"> </w:t>
      </w:r>
      <w:proofErr w:type="gramStart"/>
      <w:r w:rsidRPr="00EC7218">
        <w:rPr>
          <w:rFonts w:cs="Times New Roman" w:eastAsia="Times New Roman"/>
          <w:lang w:eastAsia="hr-HR" w:val="en-US"/>
        </w:rPr>
        <w:t>od</w:t>
      </w:r>
      <w:proofErr w:type="gramEnd"/>
      <w:r w:rsidRPr="00EC7218">
        <w:rPr>
          <w:rFonts w:cs="Times New Roman" w:eastAsia="Times New Roman"/>
          <w:lang w:eastAsia="hr-HR" w:val="en-US"/>
        </w:rPr>
        <w:t xml:space="preserve"> 23. </w:t>
      </w:r>
      <w:proofErr w:type="spellStart"/>
      <w:proofErr w:type="gramStart"/>
      <w:r w:rsidRPr="00EC7218">
        <w:rPr>
          <w:rFonts w:cs="Times New Roman" w:eastAsia="Times New Roman"/>
          <w:lang w:eastAsia="hr-HR" w:val="en-US"/>
        </w:rPr>
        <w:t>ožujka</w:t>
      </w:r>
      <w:proofErr w:type="spellEnd"/>
      <w:proofErr w:type="gramEnd"/>
      <w:r w:rsidRPr="00EC7218">
        <w:rPr>
          <w:rFonts w:cs="Times New Roman" w:eastAsia="Times New Roman"/>
          <w:lang w:eastAsia="hr-HR" w:val="en-US"/>
        </w:rPr>
        <w:t xml:space="preserve"> 2016. </w:t>
      </w:r>
      <w:proofErr w:type="gramStart"/>
      <w:r w:rsidRPr="00EC7218">
        <w:rPr>
          <w:rFonts w:cs="Times New Roman" w:eastAsia="Times New Roman"/>
          <w:lang w:eastAsia="hr-HR" w:val="en-US"/>
        </w:rPr>
        <w:t>a</w:t>
      </w:r>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koji</w:t>
      </w:r>
      <w:proofErr w:type="spellEnd"/>
      <w:r w:rsidRPr="00EC7218">
        <w:rPr>
          <w:rFonts w:cs="Times New Roman" w:eastAsia="Times New Roman"/>
          <w:lang w:eastAsia="hr-HR" w:val="en-US"/>
        </w:rPr>
        <w:t xml:space="preserve"> je u </w:t>
      </w:r>
      <w:proofErr w:type="spellStart"/>
      <w:r w:rsidRPr="00EC7218">
        <w:rPr>
          <w:rFonts w:cs="Times New Roman" w:eastAsia="Times New Roman"/>
          <w:lang w:eastAsia="hr-HR" w:val="en-US"/>
        </w:rPr>
        <w:t>Sudu</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fizički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zaprimljen</w:t>
      </w:r>
      <w:proofErr w:type="spellEnd"/>
      <w:r w:rsidRPr="00EC7218">
        <w:rPr>
          <w:rFonts w:cs="Times New Roman" w:eastAsia="Times New Roman"/>
          <w:lang w:eastAsia="hr-HR" w:val="en-US"/>
        </w:rPr>
        <w:t xml:space="preserve"> 29. </w:t>
      </w:r>
      <w:proofErr w:type="spellStart"/>
      <w:proofErr w:type="gramStart"/>
      <w:r w:rsidRPr="00EC7218">
        <w:rPr>
          <w:rFonts w:cs="Times New Roman" w:eastAsia="Times New Roman"/>
          <w:lang w:eastAsia="hr-HR" w:val="en-US"/>
        </w:rPr>
        <w:t>ožujka</w:t>
      </w:r>
      <w:proofErr w:type="spellEnd"/>
      <w:proofErr w:type="gramEnd"/>
      <w:r w:rsidRPr="00EC7218">
        <w:rPr>
          <w:rFonts w:cs="Times New Roman" w:eastAsia="Times New Roman"/>
          <w:lang w:eastAsia="hr-HR" w:val="en-US"/>
        </w:rPr>
        <w:t xml:space="preserve"> 2016. (</w:t>
      </w:r>
      <w:proofErr w:type="spellStart"/>
      <w:proofErr w:type="gramStart"/>
      <w:r w:rsidRPr="00EC7218">
        <w:rPr>
          <w:rFonts w:cs="Times New Roman" w:eastAsia="Times New Roman"/>
          <w:lang w:eastAsia="hr-HR" w:val="en-US"/>
        </w:rPr>
        <w:t>dalje</w:t>
      </w:r>
      <w:proofErr w:type="spellEnd"/>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Prijedlog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predložio</w:t>
      </w:r>
      <w:proofErr w:type="spellEnd"/>
      <w:r w:rsidRPr="00EC7218">
        <w:rPr>
          <w:rFonts w:cs="Times New Roman" w:eastAsia="Times New Roman"/>
          <w:lang w:eastAsia="hr-HR" w:val="en-US"/>
        </w:rPr>
        <w:t xml:space="preserve"> je </w:t>
      </w:r>
      <w:proofErr w:type="spellStart"/>
      <w:r w:rsidRPr="00EC7218">
        <w:rPr>
          <w:rFonts w:cs="Times New Roman" w:eastAsia="Times New Roman"/>
          <w:lang w:eastAsia="hr-HR" w:val="en-US"/>
        </w:rPr>
        <w:t>kod</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ovog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otvaranje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stečajnog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postupka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nad</w:t>
      </w:r>
      <w:proofErr w:type="spell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uvodu</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w:t>
      </w:r>
      <w:proofErr w:type="spell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točki</w:t>
      </w:r>
      <w:proofErr w:type="spellEnd"/>
      <w:r w:rsidRPr="00EC7218">
        <w:rPr>
          <w:rFonts w:cs="Times New Roman" w:eastAsia="Times New Roman"/>
          <w:lang w:eastAsia="hr-HR" w:val="en-US"/>
        </w:rPr>
        <w:t xml:space="preserve"> I. </w:t>
      </w:r>
      <w:proofErr w:type="spellStart"/>
      <w:r w:rsidRPr="00EC7218">
        <w:rPr>
          <w:rFonts w:cs="Times New Roman" w:eastAsia="Times New Roman"/>
          <w:lang w:eastAsia="hr-HR" w:val="en-US"/>
        </w:rPr>
        <w:t>izrijeke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trgovačkim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društvom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kao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stečajnim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Dužnikom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w:t>
      </w:r>
      <w:proofErr w:type="spellEnd"/>
      <w:r w:rsidRPr="00EC7218">
        <w:rPr>
          <w:rFonts w:cs="Times New Roman" w:eastAsia="Times New Roman"/>
          <w:lang w:eastAsia="hr-HR" w:val="en-US"/>
        </w:rPr>
        <w:t xml:space="preserve"> to </w:t>
      </w:r>
      <w:proofErr w:type="spellStart"/>
      <w:r w:rsidRPr="00EC7218">
        <w:rPr>
          <w:rFonts w:cs="Times New Roman" w:eastAsia="Times New Roman"/>
          <w:lang w:eastAsia="hr-HR" w:val="en-US"/>
        </w:rPr>
        <w:t>temeljem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članka</w:t>
      </w:r>
      <w:proofErr w:type="spellEnd"/>
      <w:r w:rsidRPr="00EC7218">
        <w:rPr>
          <w:rFonts w:cs="Times New Roman" w:eastAsia="Times New Roman"/>
          <w:lang w:eastAsia="hr-HR" w:val="en-US"/>
        </w:rPr>
        <w:t xml:space="preserve"> 444, </w:t>
      </w:r>
      <w:proofErr w:type="spellStart"/>
      <w:r w:rsidRPr="00EC7218">
        <w:rPr>
          <w:rFonts w:cs="Times New Roman" w:eastAsia="Times New Roman"/>
          <w:lang w:eastAsia="hr-HR" w:val="en-US"/>
        </w:rPr>
        <w:t>stavka</w:t>
      </w:r>
      <w:proofErr w:type="spellEnd"/>
      <w:r w:rsidRPr="00EC7218">
        <w:rPr>
          <w:rFonts w:cs="Times New Roman" w:eastAsia="Times New Roman"/>
          <w:lang w:eastAsia="hr-HR" w:val="en-US"/>
        </w:rPr>
        <w:t xml:space="preserve"> 2, SZ. U </w:t>
      </w:r>
      <w:proofErr w:type="spellStart"/>
      <w:r w:rsidRPr="00EC7218">
        <w:rPr>
          <w:rFonts w:cs="Times New Roman" w:eastAsia="Times New Roman"/>
          <w:lang w:eastAsia="hr-HR" w:val="en-US"/>
        </w:rPr>
        <w:t>Prijedlogu</w:t>
      </w:r>
      <w:proofErr w:type="spellEnd"/>
      <w:r w:rsidRPr="00EC7218">
        <w:rPr>
          <w:rFonts w:cs="Times New Roman" w:eastAsia="Times New Roman"/>
          <w:lang w:eastAsia="hr-HR" w:val="en-US"/>
        </w:rPr>
        <w:t xml:space="preserve"> se </w:t>
      </w:r>
      <w:proofErr w:type="spellStart"/>
      <w:r w:rsidRPr="00EC7218">
        <w:rPr>
          <w:rFonts w:cs="Times New Roman" w:eastAsia="Times New Roman"/>
          <w:lang w:eastAsia="hr-HR" w:val="en-US"/>
        </w:rPr>
        <w:t>ističe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kako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Dužnik</w:t>
      </w:r>
      <w:proofErr w:type="spellEnd"/>
      <w:r w:rsidRPr="00EC7218">
        <w:rPr>
          <w:rFonts w:cs="Times New Roman" w:eastAsia="Times New Roman"/>
          <w:lang w:eastAsia="hr-HR" w:val="en-US"/>
        </w:rPr>
        <w:t xml:space="preserve"> </w:t>
      </w:r>
      <w:proofErr w:type="spellStart"/>
      <w:proofErr w:type="gramStart"/>
      <w:r w:rsidRPr="00EC7218">
        <w:rPr>
          <w:rFonts w:cs="Times New Roman" w:eastAsia="Times New Roman"/>
          <w:lang w:eastAsia="hr-HR" w:val="en-US"/>
        </w:rPr>
        <w:t>na</w:t>
      </w:r>
      <w:proofErr w:type="spellEnd"/>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dan</w:t>
      </w:r>
      <w:proofErr w:type="spellEnd"/>
      <w:r w:rsidRPr="00EC7218">
        <w:rPr>
          <w:rFonts w:cs="Times New Roman" w:eastAsia="Times New Roman"/>
          <w:lang w:eastAsia="hr-HR" w:val="en-US"/>
        </w:rPr>
        <w:t xml:space="preserve"> 01. </w:t>
      </w:r>
      <w:proofErr w:type="spellStart"/>
      <w:proofErr w:type="gramStart"/>
      <w:r w:rsidRPr="00EC7218">
        <w:rPr>
          <w:rFonts w:cs="Times New Roman" w:eastAsia="Times New Roman"/>
          <w:lang w:eastAsia="hr-HR" w:val="en-US"/>
        </w:rPr>
        <w:t>rujna</w:t>
      </w:r>
      <w:proofErr w:type="spellEnd"/>
      <w:proofErr w:type="gramEnd"/>
      <w:r w:rsidRPr="00EC7218">
        <w:rPr>
          <w:rFonts w:cs="Times New Roman" w:eastAsia="Times New Roman"/>
          <w:lang w:eastAsia="hr-HR" w:val="en-US"/>
        </w:rPr>
        <w:t xml:space="preserve"> 2015. </w:t>
      </w:r>
      <w:proofErr w:type="gramStart"/>
      <w:r w:rsidRPr="00EC7218">
        <w:rPr>
          <w:rFonts w:cs="Times New Roman" w:eastAsia="Times New Roman"/>
          <w:lang w:eastAsia="hr-HR" w:val="en-US"/>
        </w:rPr>
        <w:t>u</w:t>
      </w:r>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Očevidniku</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redoslijeda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osnova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plaćanje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ima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evidentirane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neizvršene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osnove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osnove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plaćanje</w:t>
      </w:r>
      <w:proofErr w:type="spell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neprekinutom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razdoblju</w:t>
      </w:r>
      <w:proofErr w:type="spellEnd"/>
      <w:r w:rsidRPr="00EC7218">
        <w:rPr>
          <w:rFonts w:cs="Times New Roman" w:eastAsia="Times New Roman"/>
          <w:lang w:eastAsia="hr-HR" w:val="en-US"/>
        </w:rPr>
        <w:t xml:space="preserve"> od 455. </w:t>
      </w:r>
      <w:proofErr w:type="gramStart"/>
      <w:r w:rsidRPr="00EC7218">
        <w:rPr>
          <w:rFonts w:cs="Times New Roman" w:eastAsia="Times New Roman"/>
          <w:lang w:eastAsia="hr-HR" w:val="en-US"/>
        </w:rPr>
        <w:t>dana</w:t>
      </w:r>
      <w:proofErr w:type="gram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ukupnom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iznosu</w:t>
      </w:r>
      <w:proofErr w:type="spellEnd"/>
      <w:r w:rsidRPr="00EC7218">
        <w:rPr>
          <w:rFonts w:cs="Times New Roman" w:eastAsia="Times New Roman"/>
          <w:lang w:eastAsia="hr-HR" w:val="en-US"/>
        </w:rPr>
        <w:t xml:space="preserve"> od: 1.879.457,84 </w:t>
      </w:r>
      <w:proofErr w:type="spellStart"/>
      <w:r w:rsidRPr="00EC7218">
        <w:rPr>
          <w:rFonts w:cs="Times New Roman" w:eastAsia="Times New Roman"/>
          <w:lang w:eastAsia="hr-HR" w:val="en-US"/>
        </w:rPr>
        <w:t>kune</w:t>
      </w:r>
      <w:proofErr w:type="spellEnd"/>
      <w:r w:rsidRPr="00EC7218">
        <w:rPr>
          <w:rFonts w:cs="Times New Roman" w:eastAsia="Times New Roman"/>
          <w:lang w:eastAsia="hr-HR" w:val="en-US"/>
        </w:rPr>
        <w:t xml:space="preserve"> a </w:t>
      </w:r>
      <w:proofErr w:type="spellStart"/>
      <w:r w:rsidRPr="00EC7218">
        <w:rPr>
          <w:rFonts w:cs="Times New Roman" w:eastAsia="Times New Roman"/>
          <w:lang w:eastAsia="hr-HR" w:val="en-US"/>
        </w:rPr>
        <w:t>Dužnik</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ima</w:t>
      </w:r>
      <w:proofErr w:type="spellEnd"/>
      <w:r w:rsidRPr="00EC7218">
        <w:rPr>
          <w:rFonts w:cs="Times New Roman" w:eastAsia="Times New Roman"/>
          <w:lang w:eastAsia="hr-HR" w:val="en-US"/>
        </w:rPr>
        <w:t xml:space="preserve"> 1. </w:t>
      </w:r>
      <w:proofErr w:type="spellStart"/>
      <w:proofErr w:type="gramStart"/>
      <w:r w:rsidRPr="00EC7218">
        <w:rPr>
          <w:rFonts w:cs="Times New Roman" w:eastAsia="Times New Roman"/>
          <w:lang w:eastAsia="hr-HR" w:val="en-US"/>
        </w:rPr>
        <w:t>zaposlenika</w:t>
      </w:r>
      <w:proofErr w:type="spellEnd"/>
      <w:proofErr w:type="gramEnd"/>
      <w:r w:rsidRPr="00EC7218">
        <w:rPr>
          <w:rFonts w:cs="Times New Roman" w:eastAsia="Times New Roman"/>
          <w:lang w:eastAsia="hr-HR" w:val="en-US"/>
        </w:rPr>
        <w:t>.</w:t>
      </w:r>
    </w:p>
    <w:p w:rsidRDefault="00EC7218" w:rsidP="00EC7218" w:rsidR="00EC7218" w:rsidRPr="00EC7218">
      <w:pPr>
        <w:spacing w:after="0"/>
        <w:jc w:val="both"/>
        <w:rPr>
          <w:rFonts w:cs="Times New Roman" w:eastAsia="Times New Roman"/>
          <w:lang w:eastAsia="hr-HR" w:val="en-US"/>
        </w:rPr>
      </w:pPr>
    </w:p>
    <w:p w:rsidRDefault="00EC7218" w:rsidP="00EC7218" w:rsidR="00EC7218" w:rsidRPr="00EC7218">
      <w:pPr>
        <w:spacing w:after="0"/>
        <w:jc w:val="both"/>
        <w:rPr>
          <w:rFonts w:cs="Times New Roman" w:eastAsia="Times New Roman"/>
          <w:lang w:eastAsia="hr-HR" w:val="en-US"/>
        </w:rPr>
      </w:pPr>
      <w:r w:rsidRPr="00EC7218">
        <w:rPr>
          <w:rFonts w:cs="Times New Roman" w:eastAsia="Times New Roman"/>
          <w:lang w:eastAsia="hr-HR" w:val="en-US"/>
        </w:rPr>
        <w:tab/>
      </w:r>
      <w:proofErr w:type="spellStart"/>
      <w:r w:rsidRPr="00EC7218">
        <w:rPr>
          <w:rFonts w:cs="Times New Roman" w:eastAsia="Times New Roman"/>
          <w:lang w:eastAsia="hr-HR" w:val="en-US"/>
        </w:rPr>
        <w:t>Postupajući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Prijedlogu</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w:t>
      </w:r>
      <w:proofErr w:type="spellEnd"/>
      <w:r w:rsidRPr="00EC7218">
        <w:rPr>
          <w:rFonts w:cs="Times New Roman" w:eastAsia="Times New Roman"/>
          <w:lang w:eastAsia="hr-HR" w:val="en-US"/>
        </w:rPr>
        <w:t xml:space="preserve"> je </w:t>
      </w:r>
      <w:proofErr w:type="spellStart"/>
      <w:r w:rsidRPr="00EC7218">
        <w:rPr>
          <w:rFonts w:cs="Times New Roman" w:eastAsia="Times New Roman"/>
          <w:lang w:eastAsia="hr-HR" w:val="en-US"/>
        </w:rPr>
        <w:t>po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službenoj</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dužnosti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pribavio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w:t>
      </w:r>
      <w:proofErr w:type="spell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dokazne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svrhe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pročitao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Izvadak</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Povijesni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iz</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sudskog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registra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Dužnika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čitanjem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kojeg</w:t>
      </w:r>
      <w:proofErr w:type="spellEnd"/>
      <w:r w:rsidRPr="00EC7218">
        <w:rPr>
          <w:rFonts w:cs="Times New Roman" w:eastAsia="Times New Roman"/>
          <w:lang w:eastAsia="hr-HR" w:val="en-US"/>
        </w:rPr>
        <w:t xml:space="preserve"> je </w:t>
      </w:r>
      <w:proofErr w:type="spellStart"/>
      <w:r w:rsidRPr="00EC7218">
        <w:rPr>
          <w:rFonts w:cs="Times New Roman" w:eastAsia="Times New Roman"/>
          <w:lang w:eastAsia="hr-HR" w:val="en-US"/>
        </w:rPr>
        <w:t>utvrdio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kako</w:t>
      </w:r>
      <w:proofErr w:type="spellEnd"/>
      <w:r w:rsidRPr="00EC7218">
        <w:rPr>
          <w:rFonts w:cs="Times New Roman" w:eastAsia="Times New Roman"/>
          <w:lang w:eastAsia="hr-HR" w:val="en-US"/>
        </w:rPr>
        <w:t xml:space="preserve"> je </w:t>
      </w:r>
      <w:proofErr w:type="spellStart"/>
      <w:r w:rsidRPr="00EC7218">
        <w:rPr>
          <w:rFonts w:cs="Times New Roman" w:eastAsia="Times New Roman"/>
          <w:lang w:eastAsia="hr-HR" w:val="en-US"/>
        </w:rPr>
        <w:t>kao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član</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Uprave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Dužnika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upisana</w:t>
      </w:r>
      <w:proofErr w:type="spellEnd"/>
      <w:r w:rsidRPr="00EC7218">
        <w:rPr>
          <w:rFonts w:cs="Times New Roman" w:eastAsia="Times New Roman"/>
          <w:lang w:eastAsia="hr-HR" w:val="en-US"/>
        </w:rPr>
        <w:t xml:space="preserve"> Mia </w:t>
      </w:r>
      <w:proofErr w:type="spellStart"/>
      <w:r w:rsidRPr="00EC7218">
        <w:rPr>
          <w:rFonts w:cs="Times New Roman" w:eastAsia="Times New Roman"/>
          <w:lang w:eastAsia="hr-HR" w:val="en-US"/>
        </w:rPr>
        <w:t>Brkić</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Krolo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iz</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Splita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Zagrebačka</w:t>
      </w:r>
      <w:proofErr w:type="spellEnd"/>
      <w:r w:rsidRPr="00EC7218">
        <w:rPr>
          <w:rFonts w:cs="Times New Roman" w:eastAsia="Times New Roman"/>
          <w:lang w:eastAsia="hr-HR" w:val="en-US"/>
        </w:rPr>
        <w:t xml:space="preserve"> 35/A, </w:t>
      </w:r>
      <w:proofErr w:type="spellStart"/>
      <w:r w:rsidRPr="00EC7218">
        <w:rPr>
          <w:rFonts w:cs="Times New Roman" w:eastAsia="Times New Roman"/>
          <w:lang w:eastAsia="hr-HR" w:val="en-US"/>
        </w:rPr>
        <w:t>kojoj</w:t>
      </w:r>
      <w:proofErr w:type="spellEnd"/>
      <w:r w:rsidRPr="00EC7218">
        <w:rPr>
          <w:rFonts w:cs="Times New Roman" w:eastAsia="Times New Roman"/>
          <w:lang w:eastAsia="hr-HR" w:val="en-US"/>
        </w:rPr>
        <w:t xml:space="preserve"> je </w:t>
      </w:r>
      <w:proofErr w:type="spellStart"/>
      <w:r w:rsidRPr="00EC7218">
        <w:rPr>
          <w:rFonts w:cs="Times New Roman" w:eastAsia="Times New Roman"/>
          <w:lang w:eastAsia="hr-HR" w:val="en-US"/>
        </w:rPr>
        <w:t>kao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članici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Uprave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Dužnika</w:t>
      </w:r>
      <w:proofErr w:type="spellEnd"/>
      <w:r w:rsidRPr="00EC7218">
        <w:rPr>
          <w:rFonts w:cs="Times New Roman" w:eastAsia="Times New Roman"/>
          <w:lang w:eastAsia="hr-HR" w:val="en-US"/>
        </w:rPr>
        <w:t xml:space="preserve"> – </w:t>
      </w:r>
      <w:proofErr w:type="spellStart"/>
      <w:r w:rsidRPr="00EC7218">
        <w:rPr>
          <w:rFonts w:cs="Times New Roman" w:eastAsia="Times New Roman"/>
          <w:lang w:eastAsia="hr-HR" w:val="en-US"/>
        </w:rPr>
        <w:t>Rješenjem</w:t>
      </w:r>
      <w:proofErr w:type="spellEnd"/>
      <w:r w:rsidRPr="00EC7218">
        <w:rPr>
          <w:rFonts w:cs="Times New Roman" w:eastAsia="Times New Roman"/>
          <w:lang w:eastAsia="hr-HR" w:val="en-US"/>
        </w:rPr>
        <w:t xml:space="preserve"> </w:t>
      </w:r>
      <w:proofErr w:type="gramStart"/>
      <w:r w:rsidRPr="00EC7218">
        <w:rPr>
          <w:rFonts w:cs="Times New Roman" w:eastAsia="Times New Roman"/>
          <w:lang w:eastAsia="hr-HR" w:val="en-US"/>
        </w:rPr>
        <w:t>od</w:t>
      </w:r>
      <w:proofErr w:type="gramEnd"/>
      <w:r w:rsidRPr="00EC7218">
        <w:rPr>
          <w:rFonts w:cs="Times New Roman" w:eastAsia="Times New Roman"/>
          <w:lang w:eastAsia="hr-HR" w:val="en-US"/>
        </w:rPr>
        <w:t xml:space="preserve"> 13. </w:t>
      </w:r>
      <w:proofErr w:type="spellStart"/>
      <w:proofErr w:type="gramStart"/>
      <w:r w:rsidRPr="00EC7218">
        <w:rPr>
          <w:rFonts w:cs="Times New Roman" w:eastAsia="Times New Roman"/>
          <w:lang w:eastAsia="hr-HR" w:val="en-US"/>
        </w:rPr>
        <w:t>veljače</w:t>
      </w:r>
      <w:proofErr w:type="spellEnd"/>
      <w:r w:rsidRPr="00EC7218">
        <w:rPr>
          <w:rFonts w:cs="Times New Roman" w:eastAsia="Times New Roman"/>
          <w:lang w:eastAsia="hr-HR" w:val="en-US"/>
        </w:rPr>
        <w:t xml:space="preserve">  2017</w:t>
      </w:r>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broj</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gornji</w:t>
      </w:r>
      <w:proofErr w:type="spellEnd"/>
      <w:r w:rsidRPr="00EC7218">
        <w:rPr>
          <w:rFonts w:cs="Times New Roman" w:eastAsia="Times New Roman"/>
          <w:lang w:eastAsia="hr-HR" w:val="en-US"/>
        </w:rPr>
        <w:t xml:space="preserve"> – </w:t>
      </w:r>
      <w:proofErr w:type="spellStart"/>
      <w:r w:rsidRPr="00EC7218">
        <w:rPr>
          <w:rFonts w:cs="Times New Roman" w:eastAsia="Times New Roman"/>
          <w:lang w:eastAsia="hr-HR" w:val="en-US"/>
        </w:rPr>
        <w:t>Sud</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naložio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predujmiti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iznos</w:t>
      </w:r>
      <w:proofErr w:type="spellEnd"/>
      <w:r w:rsidRPr="00EC7218">
        <w:rPr>
          <w:rFonts w:cs="Times New Roman" w:eastAsia="Times New Roman"/>
          <w:lang w:eastAsia="hr-HR" w:val="en-US"/>
        </w:rPr>
        <w:t xml:space="preserve"> od 1.000,00 </w:t>
      </w:r>
      <w:proofErr w:type="spellStart"/>
      <w:r w:rsidRPr="00EC7218">
        <w:rPr>
          <w:rFonts w:cs="Times New Roman" w:eastAsia="Times New Roman"/>
          <w:lang w:eastAsia="hr-HR" w:val="en-US"/>
        </w:rPr>
        <w:t>kuna</w:t>
      </w:r>
      <w:proofErr w:type="spellEnd"/>
      <w:r w:rsidRPr="00EC7218">
        <w:rPr>
          <w:rFonts w:cs="Times New Roman" w:eastAsia="Times New Roman"/>
          <w:lang w:eastAsia="hr-HR" w:val="en-US"/>
        </w:rPr>
        <w:t xml:space="preserve"> u Fond </w:t>
      </w:r>
      <w:proofErr w:type="spellStart"/>
      <w:r w:rsidRPr="00EC7218">
        <w:rPr>
          <w:rFonts w:cs="Times New Roman" w:eastAsia="Times New Roman"/>
          <w:lang w:eastAsia="hr-HR" w:val="en-US"/>
        </w:rPr>
        <w:t>za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namirenje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troškova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stečajnog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postupka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w:t>
      </w:r>
      <w:proofErr w:type="spellEnd"/>
      <w:r w:rsidRPr="00EC7218">
        <w:rPr>
          <w:rFonts w:cs="Times New Roman" w:eastAsia="Times New Roman"/>
          <w:lang w:eastAsia="hr-HR" w:val="en-US"/>
        </w:rPr>
        <w:t xml:space="preserve"> to </w:t>
      </w:r>
      <w:proofErr w:type="spellStart"/>
      <w:r w:rsidRPr="00EC7218">
        <w:rPr>
          <w:rFonts w:cs="Times New Roman" w:eastAsia="Times New Roman"/>
          <w:lang w:eastAsia="hr-HR" w:val="en-US"/>
        </w:rPr>
        <w:t>na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depozitni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račun</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ovog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broj</w:t>
      </w:r>
      <w:proofErr w:type="spellEnd"/>
      <w:r w:rsidRPr="00EC7218">
        <w:rPr>
          <w:rFonts w:cs="Times New Roman" w:eastAsia="Times New Roman"/>
          <w:lang w:eastAsia="hr-HR" w:val="en-US"/>
        </w:rPr>
        <w:t xml:space="preserve">: HR1623900011300000664 </w:t>
      </w:r>
      <w:proofErr w:type="spellStart"/>
      <w:r w:rsidRPr="00EC7218">
        <w:rPr>
          <w:rFonts w:cs="Times New Roman" w:eastAsia="Times New Roman"/>
          <w:lang w:eastAsia="hr-HR" w:val="en-US"/>
        </w:rPr>
        <w:t>koji</w:t>
      </w:r>
      <w:proofErr w:type="spellEnd"/>
      <w:r w:rsidRPr="00EC7218">
        <w:rPr>
          <w:rFonts w:cs="Times New Roman" w:eastAsia="Times New Roman"/>
          <w:lang w:eastAsia="hr-HR" w:val="en-US"/>
        </w:rPr>
        <w:t xml:space="preserve"> se </w:t>
      </w:r>
      <w:proofErr w:type="spellStart"/>
      <w:r w:rsidRPr="00EC7218">
        <w:rPr>
          <w:rFonts w:cs="Times New Roman" w:eastAsia="Times New Roman"/>
          <w:lang w:eastAsia="hr-HR" w:val="en-US"/>
        </w:rPr>
        <w:t>vodi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kod</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Hrvatske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poštanske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banke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d.d</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svrha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uplate</w:t>
      </w:r>
      <w:proofErr w:type="spellEnd"/>
      <w:r w:rsidRPr="00EC7218">
        <w:rPr>
          <w:rFonts w:cs="Times New Roman" w:eastAsia="Times New Roman"/>
          <w:lang w:eastAsia="hr-HR" w:val="en-US"/>
        </w:rPr>
        <w:t xml:space="preserve">: </w:t>
      </w:r>
      <w:proofErr w:type="spellStart"/>
      <w:r w:rsidRPr="00EC7218">
        <w:rPr>
          <w:rFonts w:cs="Times New Roman" w:eastAsia="Times New Roman"/>
          <w:i/>
          <w:lang w:eastAsia="hr-HR" w:val="en-US"/>
        </w:rPr>
        <w:t>predujam</w:t>
      </w:r>
      <w:proofErr w:type="spellEnd"/>
      <w:r w:rsidRPr="00EC7218">
        <w:rPr>
          <w:rFonts w:cs="Times New Roman" w:eastAsia="Times New Roman"/>
          <w:i/>
          <w:lang w:eastAsia="hr-HR" w:val="en-US"/>
        </w:rPr>
        <w:t xml:space="preserve"> u Fond </w:t>
      </w:r>
      <w:proofErr w:type="spellStart"/>
      <w:r w:rsidRPr="00EC7218">
        <w:rPr>
          <w:rFonts w:cs="Times New Roman" w:eastAsia="Times New Roman"/>
          <w:i/>
          <w:lang w:eastAsia="hr-HR" w:val="en-US"/>
        </w:rPr>
        <w:t>za</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namirenje</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troškova</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stečajnog</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postupka</w:t>
      </w:r>
      <w:proofErr w:type="spellEnd"/>
      <w:r w:rsidRPr="00EC7218">
        <w:rPr>
          <w:rFonts w:cs="Times New Roman" w:eastAsia="Times New Roman"/>
          <w:i/>
          <w:lang w:eastAsia="hr-HR" w:val="en-US"/>
        </w:rPr>
        <w:t xml:space="preserve"> u </w:t>
      </w:r>
      <w:proofErr w:type="spellStart"/>
      <w:r w:rsidRPr="00EC7218">
        <w:rPr>
          <w:rFonts w:cs="Times New Roman" w:eastAsia="Times New Roman"/>
          <w:i/>
          <w:lang w:eastAsia="hr-HR" w:val="en-US"/>
        </w:rPr>
        <w:t>predmetu</w:t>
      </w:r>
      <w:proofErr w:type="spellEnd"/>
      <w:r w:rsidRPr="00EC7218">
        <w:rPr>
          <w:rFonts w:cs="Times New Roman" w:eastAsia="Times New Roman"/>
          <w:i/>
          <w:lang w:eastAsia="hr-HR" w:val="en-US"/>
        </w:rPr>
        <w:t xml:space="preserve">: 14. </w:t>
      </w:r>
      <w:proofErr w:type="gramStart"/>
      <w:r w:rsidRPr="00EC7218">
        <w:rPr>
          <w:rFonts w:cs="Times New Roman" w:eastAsia="Times New Roman"/>
          <w:i/>
          <w:lang w:eastAsia="hr-HR" w:val="en-US"/>
        </w:rPr>
        <w:t>St-907/2016.</w:t>
      </w:r>
      <w:proofErr w:type="gramEnd"/>
      <w:r w:rsidRPr="00EC7218">
        <w:rPr>
          <w:rFonts w:cs="Times New Roman" w:eastAsia="Times New Roman"/>
          <w:lang w:eastAsia="hr-HR" w:val="en-US"/>
        </w:rPr>
        <w:t xml:space="preserve"> </w:t>
      </w:r>
      <w:proofErr w:type="spellStart"/>
      <w:proofErr w:type="gramStart"/>
      <w:r w:rsidRPr="00EC7218">
        <w:rPr>
          <w:rFonts w:cs="Times New Roman" w:eastAsia="Times New Roman"/>
          <w:lang w:eastAsia="hr-HR" w:val="en-US"/>
        </w:rPr>
        <w:t>te</w:t>
      </w:r>
      <w:proofErr w:type="spellEnd"/>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isti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račun</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dodatno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odvojeno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još</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iznos</w:t>
      </w:r>
      <w:proofErr w:type="spellEnd"/>
      <w:r w:rsidRPr="00EC7218">
        <w:rPr>
          <w:rFonts w:cs="Times New Roman" w:eastAsia="Times New Roman"/>
          <w:lang w:eastAsia="hr-HR" w:val="en-US"/>
        </w:rPr>
        <w:t xml:space="preserve"> od: 20.000,00 </w:t>
      </w:r>
      <w:proofErr w:type="spellStart"/>
      <w:r w:rsidRPr="00EC7218">
        <w:rPr>
          <w:rFonts w:cs="Times New Roman" w:eastAsia="Times New Roman"/>
          <w:lang w:eastAsia="hr-HR" w:val="en-US"/>
        </w:rPr>
        <w:t>kuna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svrha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uplate</w:t>
      </w:r>
      <w:proofErr w:type="spellEnd"/>
      <w:r w:rsidRPr="00EC7218">
        <w:rPr>
          <w:rFonts w:cs="Times New Roman" w:eastAsia="Times New Roman"/>
          <w:lang w:eastAsia="hr-HR" w:val="en-US"/>
        </w:rPr>
        <w:t>:</w:t>
      </w:r>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dodatni</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iznos</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predujma</w:t>
      </w:r>
      <w:proofErr w:type="spellEnd"/>
      <w:r w:rsidRPr="00EC7218">
        <w:rPr>
          <w:rFonts w:cs="Times New Roman" w:eastAsia="Times New Roman"/>
          <w:i/>
          <w:lang w:eastAsia="hr-HR" w:val="en-US"/>
        </w:rPr>
        <w:t xml:space="preserve"> u Fond </w:t>
      </w:r>
      <w:proofErr w:type="spellStart"/>
      <w:r w:rsidRPr="00EC7218">
        <w:rPr>
          <w:rFonts w:cs="Times New Roman" w:eastAsia="Times New Roman"/>
          <w:i/>
          <w:lang w:eastAsia="hr-HR" w:val="en-US"/>
        </w:rPr>
        <w:t>za</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namirenje</w:t>
      </w:r>
      <w:proofErr w:type="spellEnd"/>
      <w:r w:rsidRPr="00EC7218">
        <w:rPr>
          <w:rFonts w:cs="Times New Roman" w:eastAsia="Times New Roman"/>
          <w:i/>
          <w:lang w:eastAsia="hr-HR" w:val="en-US"/>
        </w:rPr>
        <w:t xml:space="preserve"> </w:t>
      </w:r>
      <w:proofErr w:type="spellStart"/>
      <w:r w:rsidRPr="00EC7218">
        <w:rPr>
          <w:rFonts w:cs="Times New Roman" w:eastAsia="Times New Roman"/>
          <w:i/>
          <w:lang w:eastAsia="hr-HR" w:val="en-US"/>
        </w:rPr>
        <w:t>troškova</w:t>
      </w:r>
      <w:proofErr w:type="spellEnd"/>
      <w:r w:rsidRPr="00EC7218">
        <w:rPr>
          <w:rFonts w:cs="Times New Roman" w:eastAsia="Times New Roman"/>
          <w:i/>
          <w:lang w:eastAsia="hr-HR" w:val="en-US"/>
        </w:rPr>
        <w:t xml:space="preserve"> </w:t>
      </w:r>
    </w:p>
    <w:p w:rsidRDefault="00EC7218" w:rsidP="00EC7218" w:rsidR="00EC7218" w:rsidRPr="00EC7218">
      <w:pPr>
        <w:spacing w:after="0"/>
        <w:jc w:val="both"/>
        <w:rPr>
          <w:rFonts w:cs="Times New Roman" w:eastAsia="Times New Roman"/>
          <w:lang w:eastAsia="hr-HR" w:val="en-US"/>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sz w:val="22"/>
          <w:lang w:eastAsia="hr-HR" w:val="en-US"/>
        </w:rPr>
      </w:pPr>
      <w:r w:rsidRPr="00EC7218">
        <w:rPr>
          <w:rFonts w:cs="Times New Roman" w:eastAsia="Times New Roman"/>
          <w:sz w:val="22"/>
          <w:lang w:eastAsia="hr-HR" w:val="en-US"/>
        </w:rPr>
        <w:t xml:space="preserve">                                                                      </w:t>
      </w:r>
      <w:r w:rsidRPr="00EC7218">
        <w:rPr>
          <w:rFonts w:cs="Times New Roman" w:eastAsia="Times New Roman"/>
          <w:b/>
          <w:sz w:val="22"/>
          <w:lang w:eastAsia="hr-HR" w:val="en-US"/>
        </w:rPr>
        <w:t xml:space="preserve"> - 3 -</w:t>
      </w:r>
      <w:r w:rsidRPr="00EC7218">
        <w:rPr>
          <w:rFonts w:cs="Times New Roman" w:eastAsia="Times New Roman"/>
          <w:sz w:val="22"/>
          <w:lang w:eastAsia="hr-HR" w:val="en-US"/>
        </w:rPr>
        <w:t xml:space="preserve">                              </w:t>
      </w:r>
      <w:proofErr w:type="spellStart"/>
      <w:r w:rsidRPr="00EC7218">
        <w:rPr>
          <w:rFonts w:cs="Times New Roman" w:eastAsia="Times New Roman"/>
          <w:b/>
          <w:sz w:val="22"/>
          <w:lang w:eastAsia="hr-HR" w:val="en-US"/>
        </w:rPr>
        <w:t>Broj</w:t>
      </w:r>
      <w:proofErr w:type="spellEnd"/>
      <w:r w:rsidRPr="00EC7218">
        <w:rPr>
          <w:rFonts w:cs="Times New Roman" w:eastAsia="Times New Roman"/>
          <w:b/>
          <w:sz w:val="22"/>
          <w:lang w:eastAsia="hr-HR" w:val="en-US"/>
        </w:rPr>
        <w:t xml:space="preserve">: 14. </w:t>
      </w:r>
      <w:proofErr w:type="gramStart"/>
      <w:r w:rsidRPr="00EC7218">
        <w:rPr>
          <w:rFonts w:cs="Times New Roman" w:eastAsia="Times New Roman"/>
          <w:b/>
          <w:sz w:val="22"/>
          <w:lang w:eastAsia="hr-HR" w:val="en-US"/>
        </w:rPr>
        <w:t>St-907/2016.</w:t>
      </w:r>
      <w:proofErr w:type="gramEnd"/>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lang w:eastAsia="hr-HR" w:val="en-US"/>
        </w:rPr>
      </w:pPr>
      <w:proofErr w:type="spellStart"/>
      <w:proofErr w:type="gramStart"/>
      <w:r w:rsidRPr="00EC7218">
        <w:rPr>
          <w:rFonts w:cs="Times New Roman" w:eastAsia="Times New Roman"/>
          <w:i/>
          <w:sz w:val="22"/>
          <w:lang w:eastAsia="hr-HR" w:val="en-US"/>
        </w:rPr>
        <w:t>stečajnog</w:t>
      </w:r>
      <w:proofErr w:type="spellEnd"/>
      <w:proofErr w:type="gramEnd"/>
      <w:r w:rsidRPr="00EC7218">
        <w:rPr>
          <w:rFonts w:cs="Times New Roman" w:eastAsia="Times New Roman"/>
          <w:i/>
          <w:sz w:val="22"/>
          <w:lang w:eastAsia="hr-HR" w:val="en-US"/>
        </w:rPr>
        <w:t xml:space="preserve"> </w:t>
      </w:r>
      <w:proofErr w:type="spellStart"/>
      <w:r w:rsidRPr="00EC7218">
        <w:rPr>
          <w:rFonts w:cs="Times New Roman" w:eastAsia="Times New Roman"/>
          <w:i/>
          <w:sz w:val="22"/>
          <w:lang w:eastAsia="hr-HR" w:val="en-US"/>
        </w:rPr>
        <w:t>postupka</w:t>
      </w:r>
      <w:proofErr w:type="spellEnd"/>
      <w:r w:rsidRPr="00EC7218">
        <w:rPr>
          <w:rFonts w:cs="Times New Roman" w:eastAsia="Times New Roman"/>
          <w:i/>
          <w:sz w:val="22"/>
          <w:lang w:eastAsia="hr-HR" w:val="en-US"/>
        </w:rPr>
        <w:t xml:space="preserve"> u </w:t>
      </w:r>
      <w:proofErr w:type="spellStart"/>
      <w:r w:rsidRPr="00EC7218">
        <w:rPr>
          <w:rFonts w:cs="Times New Roman" w:eastAsia="Times New Roman"/>
          <w:i/>
          <w:sz w:val="22"/>
          <w:lang w:eastAsia="hr-HR" w:val="en-US"/>
        </w:rPr>
        <w:t>predmetu</w:t>
      </w:r>
      <w:proofErr w:type="spellEnd"/>
      <w:r w:rsidRPr="00EC7218">
        <w:rPr>
          <w:rFonts w:cs="Times New Roman" w:eastAsia="Times New Roman"/>
          <w:i/>
          <w:sz w:val="22"/>
          <w:lang w:eastAsia="hr-HR" w:val="en-US"/>
        </w:rPr>
        <w:t>: 14. St-907/2016</w:t>
      </w:r>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što</w:t>
      </w:r>
      <w:proofErr w:type="spellEnd"/>
      <w:r w:rsidRPr="00EC7218">
        <w:rPr>
          <w:rFonts w:cs="Times New Roman" w:eastAsia="Times New Roman"/>
          <w:sz w:val="22"/>
          <w:lang w:eastAsia="hr-HR" w:val="en-US"/>
        </w:rPr>
        <w:t xml:space="preserve"> je </w:t>
      </w:r>
      <w:proofErr w:type="spellStart"/>
      <w:r w:rsidRPr="00EC7218">
        <w:rPr>
          <w:rFonts w:cs="Times New Roman" w:eastAsia="Times New Roman"/>
          <w:sz w:val="22"/>
          <w:lang w:eastAsia="hr-HR" w:val="en-US"/>
        </w:rPr>
        <w:t>Sud</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utemeljio</w:t>
      </w:r>
      <w:proofErr w:type="spellEnd"/>
      <w:r w:rsidRPr="00EC7218">
        <w:rPr>
          <w:rFonts w:cs="Times New Roman" w:eastAsia="Times New Roman"/>
          <w:sz w:val="22"/>
          <w:lang w:eastAsia="hr-HR" w:val="en-US"/>
        </w:rPr>
        <w:t xml:space="preserve"> </w:t>
      </w:r>
      <w:proofErr w:type="spellStart"/>
      <w:proofErr w:type="gramStart"/>
      <w:r w:rsidRPr="00EC7218">
        <w:rPr>
          <w:rFonts w:cs="Times New Roman" w:eastAsia="Times New Roman"/>
          <w:sz w:val="22"/>
          <w:lang w:eastAsia="hr-HR" w:val="en-US"/>
        </w:rPr>
        <w:t>na</w:t>
      </w:r>
      <w:proofErr w:type="spellEnd"/>
      <w:proofErr w:type="gram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odredbi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članka</w:t>
      </w:r>
      <w:proofErr w:type="spellEnd"/>
      <w:r w:rsidRPr="00EC7218">
        <w:rPr>
          <w:rFonts w:cs="Times New Roman" w:eastAsia="Times New Roman"/>
          <w:sz w:val="22"/>
          <w:lang w:eastAsia="hr-HR" w:val="en-US"/>
        </w:rPr>
        <w:t xml:space="preserve"> 113, </w:t>
      </w:r>
      <w:proofErr w:type="spellStart"/>
      <w:r w:rsidRPr="00EC7218">
        <w:rPr>
          <w:rFonts w:cs="Times New Roman" w:eastAsia="Times New Roman"/>
          <w:sz w:val="22"/>
          <w:lang w:eastAsia="hr-HR" w:val="en-US"/>
        </w:rPr>
        <w:t>stavka</w:t>
      </w:r>
      <w:proofErr w:type="spellEnd"/>
      <w:r w:rsidRPr="00EC7218">
        <w:rPr>
          <w:rFonts w:cs="Times New Roman" w:eastAsia="Times New Roman"/>
          <w:sz w:val="22"/>
          <w:lang w:eastAsia="hr-HR" w:val="en-US"/>
        </w:rPr>
        <w:t xml:space="preserve"> 1, </w:t>
      </w:r>
      <w:r w:rsidRPr="00EC7218">
        <w:rPr>
          <w:rFonts w:cs="Times New Roman" w:eastAsia="Times New Roman"/>
          <w:lang w:eastAsia="hr-HR" w:val="en-US"/>
        </w:rPr>
        <w:t xml:space="preserve">u </w:t>
      </w:r>
      <w:proofErr w:type="spellStart"/>
      <w:r w:rsidRPr="00EC7218">
        <w:rPr>
          <w:rFonts w:cs="Times New Roman" w:eastAsia="Times New Roman"/>
          <w:lang w:eastAsia="hr-HR" w:val="en-US"/>
        </w:rPr>
        <w:t>vezi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člankom</w:t>
      </w:r>
      <w:proofErr w:type="spellEnd"/>
      <w:r w:rsidRPr="00EC7218">
        <w:rPr>
          <w:rFonts w:cs="Times New Roman" w:eastAsia="Times New Roman"/>
          <w:lang w:eastAsia="hr-HR" w:val="en-US"/>
        </w:rPr>
        <w:t xml:space="preserve"> 110, </w:t>
      </w:r>
      <w:proofErr w:type="spellStart"/>
      <w:r w:rsidRPr="00EC7218">
        <w:rPr>
          <w:rFonts w:cs="Times New Roman" w:eastAsia="Times New Roman"/>
          <w:lang w:eastAsia="hr-HR" w:val="en-US"/>
        </w:rPr>
        <w:t>stavkom</w:t>
      </w:r>
      <w:proofErr w:type="spellEnd"/>
      <w:r w:rsidRPr="00EC7218">
        <w:rPr>
          <w:rFonts w:cs="Times New Roman" w:eastAsia="Times New Roman"/>
          <w:lang w:eastAsia="hr-HR" w:val="en-US"/>
        </w:rPr>
        <w:t xml:space="preserve"> 2, </w:t>
      </w:r>
      <w:proofErr w:type="spellStart"/>
      <w:r w:rsidRPr="00EC7218">
        <w:rPr>
          <w:rFonts w:cs="Times New Roman" w:eastAsia="Times New Roman"/>
          <w:lang w:eastAsia="hr-HR" w:val="en-US"/>
        </w:rPr>
        <w:t>člankom</w:t>
      </w:r>
      <w:proofErr w:type="spellEnd"/>
      <w:r w:rsidRPr="00EC7218">
        <w:rPr>
          <w:rFonts w:cs="Times New Roman" w:eastAsia="Times New Roman"/>
          <w:lang w:eastAsia="hr-HR" w:val="en-US"/>
        </w:rPr>
        <w:t xml:space="preserve"> 114, </w:t>
      </w:r>
      <w:proofErr w:type="spellStart"/>
      <w:r w:rsidRPr="00EC7218">
        <w:rPr>
          <w:rFonts w:cs="Times New Roman" w:eastAsia="Times New Roman"/>
          <w:lang w:eastAsia="hr-HR" w:val="en-US"/>
        </w:rPr>
        <w:t>stavkom</w:t>
      </w:r>
      <w:proofErr w:type="spellEnd"/>
      <w:r w:rsidRPr="00EC7218">
        <w:rPr>
          <w:rFonts w:cs="Times New Roman" w:eastAsia="Times New Roman"/>
          <w:lang w:eastAsia="hr-HR" w:val="en-US"/>
        </w:rPr>
        <w:t xml:space="preserve"> 3. </w:t>
      </w:r>
      <w:proofErr w:type="spellStart"/>
      <w:proofErr w:type="gramStart"/>
      <w:r w:rsidRPr="00EC7218">
        <w:rPr>
          <w:rFonts w:cs="Times New Roman" w:eastAsia="Times New Roman"/>
          <w:lang w:eastAsia="hr-HR" w:val="en-US"/>
        </w:rPr>
        <w:t>i</w:t>
      </w:r>
      <w:proofErr w:type="spellEnd"/>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člankom</w:t>
      </w:r>
      <w:proofErr w:type="spellEnd"/>
      <w:r w:rsidRPr="00EC7218">
        <w:rPr>
          <w:rFonts w:cs="Times New Roman" w:eastAsia="Times New Roman"/>
          <w:lang w:eastAsia="hr-HR" w:val="en-US"/>
        </w:rPr>
        <w:t xml:space="preserve"> 444, </w:t>
      </w:r>
      <w:proofErr w:type="spellStart"/>
      <w:r w:rsidRPr="00EC7218">
        <w:rPr>
          <w:rFonts w:cs="Times New Roman" w:eastAsia="Times New Roman"/>
          <w:lang w:eastAsia="hr-HR" w:val="en-US"/>
        </w:rPr>
        <w:t>stavkom</w:t>
      </w:r>
      <w:proofErr w:type="spellEnd"/>
      <w:r w:rsidRPr="00EC7218">
        <w:rPr>
          <w:rFonts w:cs="Times New Roman" w:eastAsia="Times New Roman"/>
          <w:lang w:eastAsia="hr-HR" w:val="en-US"/>
        </w:rPr>
        <w:t xml:space="preserve"> 2, SZ. </w:t>
      </w:r>
      <w:proofErr w:type="spellStart"/>
      <w:r w:rsidRPr="00EC7218">
        <w:rPr>
          <w:rFonts w:cs="Times New Roman" w:eastAsia="Times New Roman"/>
          <w:lang w:eastAsia="hr-HR" w:val="en-US"/>
        </w:rPr>
        <w:t>Povodom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žalbe</w:t>
      </w:r>
      <w:proofErr w:type="spellEnd"/>
      <w:r w:rsidRPr="00EC7218">
        <w:rPr>
          <w:rFonts w:cs="Times New Roman" w:eastAsia="Times New Roman"/>
          <w:lang w:eastAsia="hr-HR" w:val="en-US"/>
        </w:rPr>
        <w:t xml:space="preserve"> Mie </w:t>
      </w:r>
      <w:proofErr w:type="spellStart"/>
      <w:r w:rsidRPr="00EC7218">
        <w:rPr>
          <w:rFonts w:cs="Times New Roman" w:eastAsia="Times New Roman"/>
          <w:lang w:eastAsia="hr-HR" w:val="en-US"/>
        </w:rPr>
        <w:t>Brkić</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Krolo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Visoki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trgovački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Republike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Hrvatske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dalje</w:t>
      </w:r>
      <w:proofErr w:type="spellEnd"/>
      <w:r w:rsidRPr="00EC7218">
        <w:rPr>
          <w:rFonts w:cs="Times New Roman" w:eastAsia="Times New Roman"/>
          <w:lang w:eastAsia="hr-HR" w:val="en-US"/>
        </w:rPr>
        <w:t xml:space="preserve">: VTS) je </w:t>
      </w:r>
      <w:proofErr w:type="spellStart"/>
      <w:r w:rsidRPr="00EC7218">
        <w:rPr>
          <w:rFonts w:cs="Times New Roman" w:eastAsia="Times New Roman"/>
          <w:lang w:eastAsia="hr-HR" w:val="en-US"/>
        </w:rPr>
        <w:t>Rješenjem</w:t>
      </w:r>
      <w:proofErr w:type="spellEnd"/>
      <w:r w:rsidRPr="00EC7218">
        <w:rPr>
          <w:rFonts w:cs="Times New Roman" w:eastAsia="Times New Roman"/>
          <w:lang w:eastAsia="hr-HR" w:val="en-US"/>
        </w:rPr>
        <w:t xml:space="preserve"> </w:t>
      </w:r>
      <w:proofErr w:type="gramStart"/>
      <w:r w:rsidRPr="00EC7218">
        <w:rPr>
          <w:rFonts w:cs="Times New Roman" w:eastAsia="Times New Roman"/>
          <w:lang w:eastAsia="hr-HR" w:val="en-US"/>
        </w:rPr>
        <w:t>od</w:t>
      </w:r>
      <w:proofErr w:type="gramEnd"/>
      <w:r w:rsidRPr="00EC7218">
        <w:rPr>
          <w:rFonts w:cs="Times New Roman" w:eastAsia="Times New Roman"/>
          <w:lang w:eastAsia="hr-HR" w:val="en-US"/>
        </w:rPr>
        <w:t xml:space="preserve"> 07. </w:t>
      </w:r>
      <w:proofErr w:type="spellStart"/>
      <w:proofErr w:type="gramStart"/>
      <w:r w:rsidRPr="00EC7218">
        <w:rPr>
          <w:rFonts w:cs="Times New Roman" w:eastAsia="Times New Roman"/>
          <w:lang w:eastAsia="hr-HR" w:val="en-US"/>
        </w:rPr>
        <w:t>ožujka</w:t>
      </w:r>
      <w:proofErr w:type="spellEnd"/>
      <w:proofErr w:type="gramEnd"/>
      <w:r w:rsidRPr="00EC7218">
        <w:rPr>
          <w:rFonts w:cs="Times New Roman" w:eastAsia="Times New Roman"/>
          <w:lang w:eastAsia="hr-HR" w:val="en-US"/>
        </w:rPr>
        <w:t xml:space="preserve"> 2017, </w:t>
      </w:r>
      <w:proofErr w:type="spellStart"/>
      <w:r w:rsidRPr="00EC7218">
        <w:rPr>
          <w:rFonts w:cs="Times New Roman" w:eastAsia="Times New Roman"/>
          <w:lang w:eastAsia="hr-HR" w:val="en-US"/>
        </w:rPr>
        <w:t>broj</w:t>
      </w:r>
      <w:proofErr w:type="spellEnd"/>
      <w:r w:rsidRPr="00EC7218">
        <w:rPr>
          <w:rFonts w:cs="Times New Roman" w:eastAsia="Times New Roman"/>
          <w:lang w:eastAsia="hr-HR" w:val="en-US"/>
        </w:rPr>
        <w:t xml:space="preserve">: Pž-1442/2017, </w:t>
      </w:r>
      <w:proofErr w:type="spellStart"/>
      <w:r w:rsidRPr="00EC7218">
        <w:rPr>
          <w:rFonts w:cs="Times New Roman" w:eastAsia="Times New Roman"/>
          <w:lang w:eastAsia="hr-HR" w:val="en-US"/>
        </w:rPr>
        <w:t>ukinuo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navedeno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Rješenje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ovog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Suda</w:t>
      </w:r>
      <w:proofErr w:type="spellEnd"/>
      <w:r w:rsidRPr="00EC7218">
        <w:rPr>
          <w:rFonts w:cs="Times New Roman" w:eastAsia="Times New Roman"/>
          <w:lang w:eastAsia="hr-HR" w:val="en-US"/>
        </w:rPr>
        <w:t xml:space="preserve"> od 13. </w:t>
      </w:r>
      <w:proofErr w:type="spellStart"/>
      <w:proofErr w:type="gramStart"/>
      <w:r w:rsidRPr="00EC7218">
        <w:rPr>
          <w:rFonts w:cs="Times New Roman" w:eastAsia="Times New Roman"/>
          <w:lang w:eastAsia="hr-HR" w:val="en-US"/>
        </w:rPr>
        <w:t>veljače</w:t>
      </w:r>
      <w:proofErr w:type="spellEnd"/>
      <w:proofErr w:type="gramEnd"/>
      <w:r w:rsidRPr="00EC7218">
        <w:rPr>
          <w:rFonts w:cs="Times New Roman" w:eastAsia="Times New Roman"/>
          <w:lang w:eastAsia="hr-HR" w:val="en-US"/>
        </w:rPr>
        <w:t xml:space="preserve"> 2017. </w:t>
      </w:r>
      <w:proofErr w:type="spellStart"/>
      <w:proofErr w:type="gramStart"/>
      <w:r w:rsidRPr="00EC7218">
        <w:rPr>
          <w:rFonts w:cs="Times New Roman" w:eastAsia="Times New Roman"/>
          <w:lang w:eastAsia="hr-HR" w:val="en-US"/>
        </w:rPr>
        <w:t>i</w:t>
      </w:r>
      <w:proofErr w:type="spellEnd"/>
      <w:proofErr w:type="gram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predmet</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vratio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ovom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Sudu</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ponovni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postupak</w:t>
      </w:r>
      <w:proofErr w:type="spell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obrazloženju</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navedenog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Rješenja</w:t>
      </w:r>
      <w:proofErr w:type="spellEnd"/>
      <w:r w:rsidRPr="00EC7218">
        <w:rPr>
          <w:rFonts w:cs="Times New Roman" w:eastAsia="Times New Roman"/>
          <w:lang w:eastAsia="hr-HR" w:val="en-US"/>
        </w:rPr>
        <w:t xml:space="preserve"> VTS-a se </w:t>
      </w:r>
      <w:proofErr w:type="spellStart"/>
      <w:r w:rsidRPr="00EC7218">
        <w:rPr>
          <w:rFonts w:cs="Times New Roman" w:eastAsia="Times New Roman"/>
          <w:lang w:eastAsia="hr-HR" w:val="en-US"/>
        </w:rPr>
        <w:t>ističe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kako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prema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navodima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žalbe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priloga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uz</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žalbu</w:t>
      </w:r>
      <w:proofErr w:type="spellEnd"/>
      <w:r w:rsidRPr="00EC7218">
        <w:rPr>
          <w:rFonts w:cs="Times New Roman" w:eastAsia="Times New Roman"/>
          <w:lang w:eastAsia="hr-HR" w:val="en-US"/>
        </w:rPr>
        <w:t xml:space="preserve"> Mie </w:t>
      </w:r>
      <w:proofErr w:type="spellStart"/>
      <w:r w:rsidRPr="00EC7218">
        <w:rPr>
          <w:rFonts w:cs="Times New Roman" w:eastAsia="Times New Roman"/>
          <w:lang w:eastAsia="hr-HR" w:val="en-US"/>
        </w:rPr>
        <w:t>Brkić</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Krolo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proizlazi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kako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ona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niti</w:t>
      </w:r>
      <w:proofErr w:type="spell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vrijeme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donošenja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pobijanog</w:t>
      </w:r>
      <w:proofErr w:type="spellEnd"/>
      <w:r w:rsidRPr="00EC7218">
        <w:rPr>
          <w:rFonts w:cs="Times New Roman" w:eastAsia="Times New Roman"/>
          <w:lang w:eastAsia="hr-HR" w:val="en-US"/>
        </w:rPr>
        <w:t>/</w:t>
      </w:r>
      <w:proofErr w:type="spellStart"/>
      <w:r w:rsidRPr="00EC7218">
        <w:rPr>
          <w:rFonts w:cs="Times New Roman" w:eastAsia="Times New Roman"/>
          <w:lang w:eastAsia="hr-HR" w:val="en-US"/>
        </w:rPr>
        <w:t>ukinutog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Rješenja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ovog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Suda</w:t>
      </w:r>
      <w:proofErr w:type="spellEnd"/>
      <w:r w:rsidRPr="00EC7218">
        <w:rPr>
          <w:rFonts w:cs="Times New Roman" w:eastAsia="Times New Roman"/>
          <w:lang w:eastAsia="hr-HR" w:val="en-US"/>
        </w:rPr>
        <w:t xml:space="preserve"> a </w:t>
      </w:r>
      <w:proofErr w:type="spellStart"/>
      <w:r w:rsidRPr="00EC7218">
        <w:rPr>
          <w:rFonts w:cs="Times New Roman" w:eastAsia="Times New Roman"/>
          <w:lang w:eastAsia="hr-HR" w:val="en-US"/>
        </w:rPr>
        <w:t>niti</w:t>
      </w:r>
      <w:proofErr w:type="spellEnd"/>
      <w:r w:rsidRPr="00EC7218">
        <w:rPr>
          <w:rFonts w:cs="Times New Roman" w:eastAsia="Times New Roman"/>
          <w:lang w:eastAsia="hr-HR" w:val="en-US"/>
        </w:rPr>
        <w:t xml:space="preserve"> u </w:t>
      </w:r>
      <w:proofErr w:type="spellStart"/>
      <w:r w:rsidRPr="00EC7218">
        <w:rPr>
          <w:rFonts w:cs="Times New Roman" w:eastAsia="Times New Roman"/>
          <w:lang w:eastAsia="hr-HR" w:val="en-US"/>
        </w:rPr>
        <w:t>vrijeme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podnošenja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Prijedloga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od</w:t>
      </w:r>
      <w:proofErr w:type="spellEnd"/>
      <w:r w:rsidRPr="00EC7218">
        <w:rPr>
          <w:rFonts w:cs="Times New Roman" w:eastAsia="Times New Roman"/>
          <w:lang w:eastAsia="hr-HR" w:val="en-US"/>
        </w:rPr>
        <w:t xml:space="preserve"> FINA-e </w:t>
      </w:r>
      <w:proofErr w:type="spellStart"/>
      <w:r w:rsidRPr="00EC7218">
        <w:rPr>
          <w:rFonts w:cs="Times New Roman" w:eastAsia="Times New Roman"/>
          <w:lang w:eastAsia="hr-HR" w:val="en-US"/>
        </w:rPr>
        <w:t>nije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više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bila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član</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Uprave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Dužnika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tj</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nije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bila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osoba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ovlaštena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zastupanje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Dužnika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zakonu</w:t>
      </w:r>
      <w:proofErr w:type="spellEnd"/>
      <w:r w:rsidRPr="00EC7218">
        <w:rPr>
          <w:rFonts w:cs="Times New Roman" w:eastAsia="Times New Roman"/>
          <w:lang w:eastAsia="hr-HR" w:val="en-US"/>
        </w:rPr>
        <w:t xml:space="preserve"> a </w:t>
      </w:r>
      <w:proofErr w:type="spellStart"/>
      <w:r w:rsidRPr="00EC7218">
        <w:rPr>
          <w:rFonts w:cs="Times New Roman" w:eastAsia="Times New Roman"/>
          <w:lang w:eastAsia="hr-HR" w:val="en-US"/>
        </w:rPr>
        <w:t>koja</w:t>
      </w:r>
      <w:proofErr w:type="spellEnd"/>
      <w:r w:rsidRPr="00EC7218">
        <w:rPr>
          <w:rFonts w:cs="Times New Roman" w:eastAsia="Times New Roman"/>
          <w:lang w:eastAsia="hr-HR" w:val="en-US"/>
        </w:rPr>
        <w:t xml:space="preserve"> bi </w:t>
      </w:r>
      <w:proofErr w:type="spellStart"/>
      <w:r w:rsidRPr="00EC7218">
        <w:rPr>
          <w:rFonts w:cs="Times New Roman" w:eastAsia="Times New Roman"/>
          <w:lang w:eastAsia="hr-HR" w:val="en-US"/>
        </w:rPr>
        <w:t>prema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odredbi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članka</w:t>
      </w:r>
      <w:proofErr w:type="spellEnd"/>
      <w:r w:rsidRPr="00EC7218">
        <w:rPr>
          <w:rFonts w:cs="Times New Roman" w:eastAsia="Times New Roman"/>
          <w:lang w:eastAsia="hr-HR" w:val="en-US"/>
        </w:rPr>
        <w:t xml:space="preserve"> 113, SZ, </w:t>
      </w:r>
      <w:proofErr w:type="spellStart"/>
      <w:r w:rsidRPr="00EC7218">
        <w:rPr>
          <w:rFonts w:cs="Times New Roman" w:eastAsia="Times New Roman"/>
          <w:lang w:eastAsia="hr-HR" w:val="en-US"/>
        </w:rPr>
        <w:t>bila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dužna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platiti</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predujam</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za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namirenje</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troškova</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stečajnog</w:t>
      </w:r>
      <w:proofErr w:type="spellEnd"/>
      <w:r w:rsidRPr="00EC7218">
        <w:rPr>
          <w:rFonts w:cs="Times New Roman" w:eastAsia="Times New Roman"/>
          <w:lang w:eastAsia="hr-HR" w:val="en-US"/>
        </w:rPr>
        <w:t xml:space="preserve"> </w:t>
      </w:r>
      <w:proofErr w:type="spellStart"/>
      <w:r w:rsidRPr="00EC7218">
        <w:rPr>
          <w:rFonts w:cs="Times New Roman" w:eastAsia="Times New Roman"/>
          <w:lang w:eastAsia="hr-HR" w:val="en-US"/>
        </w:rPr>
        <w:t>postupka</w:t>
      </w:r>
      <w:proofErr w:type="spellEnd"/>
      <w:r w:rsidRPr="00EC7218">
        <w:rPr>
          <w:rFonts w:cs="Times New Roman" w:eastAsia="Times New Roman"/>
          <w:lang w:eastAsia="hr-HR" w:val="en-US"/>
        </w:rPr>
        <w:t xml:space="preserve">. </w:t>
      </w:r>
    </w:p>
    <w:p w:rsidRDefault="00EC7218" w:rsidP="00EC7218" w:rsidR="00EC7218" w:rsidRPr="00EC7218">
      <w:pPr>
        <w:spacing w:after="0"/>
        <w:jc w:val="both"/>
        <w:rPr>
          <w:rFonts w:cs="Times New Roman" w:eastAsia="Times New Roman"/>
          <w:lang w:eastAsia="hr-HR" w:val="en-US"/>
        </w:rPr>
      </w:pPr>
    </w:p>
    <w:p w:rsidRDefault="00EC7218" w:rsidP="00EC7218" w:rsidR="00EC7218" w:rsidRPr="00EC7218">
      <w:pPr>
        <w:spacing w:after="0"/>
        <w:ind w:firstLine="708"/>
        <w:jc w:val="both"/>
        <w:rPr>
          <w:rFonts w:cs="Times New Roman" w:eastAsia="Times New Roman"/>
          <w:noProof/>
          <w:lang w:eastAsia="hr-HR"/>
        </w:rPr>
      </w:pPr>
      <w:r w:rsidRPr="00EC7218">
        <w:rPr>
          <w:rFonts w:cs="Times New Roman" w:eastAsia="Times New Roman"/>
          <w:lang w:eastAsia="hr-HR"/>
        </w:rPr>
        <w:t xml:space="preserve">Utvrdivši činjenicu kako </w:t>
      </w:r>
      <w:proofErr w:type="spellStart"/>
      <w:r w:rsidRPr="00EC7218">
        <w:rPr>
          <w:rFonts w:cs="Times New Roman" w:eastAsia="Times New Roman"/>
          <w:lang w:eastAsia="hr-HR"/>
        </w:rPr>
        <w:t>Mia</w:t>
      </w:r>
      <w:proofErr w:type="spellEnd"/>
      <w:r w:rsidRPr="00EC7218">
        <w:rPr>
          <w:rFonts w:cs="Times New Roman" w:eastAsia="Times New Roman"/>
          <w:lang w:eastAsia="hr-HR"/>
        </w:rPr>
        <w:t xml:space="preserve"> Brkić Krolo u vrijeme podnošenja Prijedloga od FINA-e nije više bila član Uprave Dužnika, tj., nije bila osoba ovlaštena za zastupanje Dužnika po zakonu, čime je Dužnik ostao bez osobe ovlaštene za zastupanje po zakonu a nisu ga mogli zastupati niti članovi Nadzornog odbora, jer je istima istekao zakonski mandat na koji su po imenovani, to je Sud Dužniku za potrebe ovoga stečajnog postupka, Rješenjem od 02. lipnja 2017, postavio privremenog zastupnika</w:t>
      </w:r>
      <w:r w:rsidRPr="00EC7218">
        <w:rPr>
          <w:rFonts w:cs="Times New Roman" w:eastAsia="Times New Roman"/>
          <w:noProof/>
          <w:lang w:eastAsia="hr-HR"/>
        </w:rPr>
        <w:t xml:space="preserve"> u osobi: Dražen Krolo, iz Splita, Odeska 2, OIB: 53550100865, koji je, inače, bio predsjednik Nadzornog odbora Dužnika ali kojem je istekao mandat te je istim Rješenjem Sud odredio kako isti Dražen Krolo kao privremeni zastupnik Dužnika ima u ovome stečajnom postupku sva prava i dužnosti zakonskog zastupnika.</w:t>
      </w:r>
    </w:p>
    <w:p w:rsidRDefault="00EC7218" w:rsidP="00EC7218" w:rsidR="00EC7218" w:rsidRPr="00EC7218">
      <w:pPr>
        <w:spacing w:after="0"/>
        <w:jc w:val="both"/>
        <w:rPr>
          <w:rFonts w:cs="Times New Roman" w:eastAsia="Times New Roman"/>
          <w:sz w:val="22"/>
          <w:lang w:eastAsia="hr-HR" w:val="en-US"/>
        </w:rPr>
      </w:pPr>
      <w:r w:rsidRPr="00EC7218">
        <w:rPr>
          <w:rFonts w:cs="Times New Roman" w:eastAsia="Times New Roman"/>
          <w:sz w:val="22"/>
          <w:lang w:eastAsia="hr-HR" w:val="en-US"/>
        </w:rPr>
        <w:t xml:space="preserve"> </w:t>
      </w: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Naime, Dužnik je pravna osoba pravnog oblika dioničko društvo. Isti kao pravna osoba nije imao osobu ovlaštenu za zastupanje po zakonu, iako je ista osoba kao takva upisana u sudskom registru u osobi </w:t>
      </w:r>
      <w:proofErr w:type="spellStart"/>
      <w:r w:rsidRPr="00EC7218">
        <w:rPr>
          <w:rFonts w:cs="Times New Roman" w:eastAsia="Times New Roman"/>
          <w:lang w:eastAsia="hr-HR"/>
        </w:rPr>
        <w:t>Mie</w:t>
      </w:r>
      <w:proofErr w:type="spellEnd"/>
      <w:r w:rsidRPr="00EC7218">
        <w:rPr>
          <w:rFonts w:cs="Times New Roman" w:eastAsia="Times New Roman"/>
          <w:lang w:eastAsia="hr-HR"/>
        </w:rPr>
        <w:t xml:space="preserve"> Brkić Krolo, jer je ista ta osoba, </w:t>
      </w:r>
      <w:proofErr w:type="spellStart"/>
      <w:r w:rsidRPr="00EC7218">
        <w:rPr>
          <w:rFonts w:cs="Times New Roman" w:eastAsia="Times New Roman"/>
          <w:lang w:eastAsia="hr-HR"/>
        </w:rPr>
        <w:t>Mia</w:t>
      </w:r>
      <w:proofErr w:type="spellEnd"/>
      <w:r w:rsidRPr="00EC7218">
        <w:rPr>
          <w:rFonts w:cs="Times New Roman" w:eastAsia="Times New Roman"/>
          <w:lang w:eastAsia="hr-HR"/>
        </w:rPr>
        <w:t xml:space="preserve"> Brkić Krolo, koja je kao član Uprave Dužnika upisana u sudskom registru, podnijela neopozivu ostavku na članstvo u Upravi Dužnika i to iz zdravstvenih razloga, što je utvrđeno iz Ostavke na članstvo u Upravi Dužnika, nadnevka: </w:t>
      </w:r>
      <w:r w:rsidRPr="00EC7218">
        <w:rPr>
          <w:rFonts w:cs="Times New Roman" w:eastAsia="Times New Roman"/>
          <w:i/>
          <w:lang w:eastAsia="hr-HR"/>
        </w:rPr>
        <w:t>Split, 23.07.2014g.</w:t>
      </w:r>
      <w:r w:rsidRPr="00EC7218">
        <w:rPr>
          <w:rFonts w:cs="Times New Roman" w:eastAsia="Times New Roman"/>
          <w:lang w:eastAsia="hr-HR"/>
        </w:rPr>
        <w:t xml:space="preserve">, koju je ostavku </w:t>
      </w:r>
      <w:proofErr w:type="spellStart"/>
      <w:r w:rsidRPr="00EC7218">
        <w:rPr>
          <w:rFonts w:cs="Times New Roman" w:eastAsia="Times New Roman"/>
          <w:lang w:eastAsia="hr-HR"/>
        </w:rPr>
        <w:t>Mia</w:t>
      </w:r>
      <w:proofErr w:type="spellEnd"/>
      <w:r w:rsidRPr="00EC7218">
        <w:rPr>
          <w:rFonts w:cs="Times New Roman" w:eastAsia="Times New Roman"/>
          <w:lang w:eastAsia="hr-HR"/>
        </w:rPr>
        <w:t xml:space="preserve"> Brkić Krolo uputila Nadzornom odboru Dužnika i isti dostavila </w:t>
      </w:r>
      <w:r w:rsidRPr="00EC7218">
        <w:rPr>
          <w:rFonts w:cs="Times New Roman" w:eastAsia="Times New Roman"/>
          <w:i/>
          <w:lang w:eastAsia="hr-HR"/>
        </w:rPr>
        <w:t>Na znanje</w:t>
      </w:r>
      <w:r w:rsidRPr="00EC7218">
        <w:rPr>
          <w:rFonts w:cs="Times New Roman" w:eastAsia="Times New Roman"/>
          <w:lang w:eastAsia="hr-HR"/>
        </w:rPr>
        <w:t xml:space="preserve"> Predsjedniku Skupštine i Predsjedniku Nadzornog odbora Dužnika a ista je Ostavka dostavljena i ovom Sudu 17. lipnja 2015. Ostavka je ovjerena po javnom bilježniku u Splitu Jagodi </w:t>
      </w:r>
      <w:proofErr w:type="spellStart"/>
      <w:r w:rsidRPr="00EC7218">
        <w:rPr>
          <w:rFonts w:cs="Times New Roman" w:eastAsia="Times New Roman"/>
          <w:lang w:eastAsia="hr-HR"/>
        </w:rPr>
        <w:t>Makelja</w:t>
      </w:r>
      <w:proofErr w:type="spellEnd"/>
      <w:r w:rsidRPr="00EC7218">
        <w:rPr>
          <w:rFonts w:cs="Times New Roman" w:eastAsia="Times New Roman"/>
          <w:lang w:eastAsia="hr-HR"/>
        </w:rPr>
        <w:t>-</w:t>
      </w:r>
      <w:proofErr w:type="spellStart"/>
      <w:r w:rsidRPr="00EC7218">
        <w:rPr>
          <w:rFonts w:cs="Times New Roman" w:eastAsia="Times New Roman"/>
          <w:lang w:eastAsia="hr-HR"/>
        </w:rPr>
        <w:t>Šuljić</w:t>
      </w:r>
      <w:proofErr w:type="spellEnd"/>
      <w:r w:rsidRPr="00EC7218">
        <w:rPr>
          <w:rFonts w:cs="Times New Roman" w:eastAsia="Times New Roman"/>
          <w:lang w:eastAsia="hr-HR"/>
        </w:rPr>
        <w:t xml:space="preserve"> 24. srpnja 2014, pod brojem: OV-8282/14. (list 24. spisa). Pored toga, </w:t>
      </w:r>
      <w:proofErr w:type="spellStart"/>
      <w:r w:rsidRPr="00EC7218">
        <w:rPr>
          <w:rFonts w:cs="Times New Roman" w:eastAsia="Times New Roman"/>
          <w:lang w:eastAsia="hr-HR"/>
        </w:rPr>
        <w:t>Mia</w:t>
      </w:r>
      <w:proofErr w:type="spellEnd"/>
      <w:r w:rsidRPr="00EC7218">
        <w:rPr>
          <w:rFonts w:cs="Times New Roman" w:eastAsia="Times New Roman"/>
          <w:lang w:eastAsia="hr-HR"/>
        </w:rPr>
        <w:t xml:space="preserve"> Brkić Krolo je kao članica Uprave Dužnika mogla biti imenovana najviše za razdoblje od pet godina, kako je to propisano člankom 244, stavkom 1, Zakona o trgovačkim društvima (</w:t>
      </w:r>
      <w:r w:rsidRPr="00EC7218">
        <w:rPr>
          <w:rFonts w:cs="Times New Roman" w:eastAsia="Times New Roman"/>
          <w:i/>
          <w:lang w:eastAsia="hr-HR"/>
        </w:rPr>
        <w:t>Narodne novine</w:t>
      </w:r>
      <w:r w:rsidRPr="00EC7218">
        <w:rPr>
          <w:rFonts w:cs="Times New Roman" w:eastAsia="Times New Roman"/>
          <w:lang w:eastAsia="hr-HR"/>
        </w:rPr>
        <w:t xml:space="preserve">, br.-i: 111/93–110/15, dalje: ZTD) a koji rok je istekao, pošto je ista imenovana u Upravu dužnika 2010, kako je to utvrđeno iz </w:t>
      </w:r>
      <w:proofErr w:type="spellStart"/>
      <w:r w:rsidRPr="00EC7218">
        <w:rPr>
          <w:rFonts w:cs="Times New Roman" w:eastAsia="Times New Roman"/>
          <w:lang w:eastAsia="hr-HR"/>
        </w:rPr>
        <w:t>Izvadka</w:t>
      </w:r>
      <w:proofErr w:type="spellEnd"/>
      <w:r w:rsidRPr="00EC7218">
        <w:rPr>
          <w:rFonts w:cs="Times New Roman" w:eastAsia="Times New Roman"/>
          <w:lang w:eastAsia="hr-HR"/>
        </w:rPr>
        <w:t xml:space="preserve"> (Povijesnog) iz sudskog registra, pod rednim brojem upisa (RBU) 11, broj spisa: </w:t>
      </w:r>
      <w:proofErr w:type="spellStart"/>
      <w:r w:rsidRPr="00EC7218">
        <w:rPr>
          <w:rFonts w:cs="Times New Roman" w:eastAsia="Times New Roman"/>
          <w:lang w:eastAsia="hr-HR"/>
        </w:rPr>
        <w:t>Tt</w:t>
      </w:r>
      <w:proofErr w:type="spellEnd"/>
      <w:r w:rsidRPr="00EC7218">
        <w:rPr>
          <w:rFonts w:cs="Times New Roman" w:eastAsia="Times New Roman"/>
          <w:lang w:eastAsia="hr-HR"/>
        </w:rPr>
        <w:t xml:space="preserve">-10/1457, pa joj je i temeljem toga prestao mandat u Upravi Dužnika. </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Dužnik kao pravna osoba pravnog oblika dioničko društvo nema ni Nadzorni odbor, iako su fizičke osobe kao članovi Nadzornog odbora upisani u sudskom registru u osobama:  Dražen Krolo, iz Splita, </w:t>
      </w:r>
      <w:proofErr w:type="spellStart"/>
      <w:r w:rsidRPr="00EC7218">
        <w:rPr>
          <w:rFonts w:cs="Times New Roman" w:eastAsia="Times New Roman"/>
          <w:lang w:eastAsia="hr-HR"/>
        </w:rPr>
        <w:t>Odeska</w:t>
      </w:r>
      <w:proofErr w:type="spellEnd"/>
      <w:r w:rsidRPr="00EC7218">
        <w:rPr>
          <w:rFonts w:cs="Times New Roman" w:eastAsia="Times New Roman"/>
          <w:lang w:eastAsia="hr-HR"/>
        </w:rPr>
        <w:t xml:space="preserve"> 2, kao predsjednik Nadzornog odbora, u sudski registar upisan 07. studenog 2008, redni broj upisa (RBU) 10, broj spisa: </w:t>
      </w:r>
      <w:proofErr w:type="spellStart"/>
      <w:r w:rsidRPr="00EC7218">
        <w:rPr>
          <w:rFonts w:cs="Times New Roman" w:eastAsia="Times New Roman"/>
          <w:lang w:eastAsia="hr-HR"/>
        </w:rPr>
        <w:t>Tt</w:t>
      </w:r>
      <w:proofErr w:type="spellEnd"/>
      <w:r w:rsidRPr="00EC7218">
        <w:rPr>
          <w:rFonts w:cs="Times New Roman" w:eastAsia="Times New Roman"/>
          <w:lang w:eastAsia="hr-HR"/>
        </w:rPr>
        <w:t xml:space="preserve">-08/2568; 2) </w:t>
      </w:r>
      <w:proofErr w:type="spellStart"/>
      <w:r w:rsidRPr="00EC7218">
        <w:rPr>
          <w:rFonts w:cs="Times New Roman" w:eastAsia="Times New Roman"/>
          <w:lang w:eastAsia="hr-HR"/>
        </w:rPr>
        <w:t>Željana</w:t>
      </w:r>
      <w:proofErr w:type="spellEnd"/>
      <w:r w:rsidRPr="00EC7218">
        <w:rPr>
          <w:rFonts w:cs="Times New Roman" w:eastAsia="Times New Roman"/>
          <w:lang w:eastAsia="hr-HR"/>
        </w:rPr>
        <w:t xml:space="preserve"> Mirošević, iz Splita, </w:t>
      </w:r>
      <w:proofErr w:type="spellStart"/>
      <w:r w:rsidRPr="00EC7218">
        <w:rPr>
          <w:rFonts w:cs="Times New Roman" w:eastAsia="Times New Roman"/>
          <w:lang w:eastAsia="hr-HR"/>
        </w:rPr>
        <w:t>Šimićeva</w:t>
      </w:r>
      <w:proofErr w:type="spellEnd"/>
      <w:r w:rsidRPr="00EC7218">
        <w:rPr>
          <w:rFonts w:cs="Times New Roman" w:eastAsia="Times New Roman"/>
          <w:lang w:eastAsia="hr-HR"/>
        </w:rPr>
        <w:t xml:space="preserve"> 6, kao zamjenik predsjednika Nadzornog odbora, u sudski registar upisan 07. studenog 2008, redni broj upisa (RBU) 10, broj spisa: </w:t>
      </w:r>
      <w:proofErr w:type="spellStart"/>
      <w:r w:rsidRPr="00EC7218">
        <w:rPr>
          <w:rFonts w:cs="Times New Roman" w:eastAsia="Times New Roman"/>
          <w:lang w:eastAsia="hr-HR"/>
        </w:rPr>
        <w:t>Tt</w:t>
      </w:r>
      <w:proofErr w:type="spellEnd"/>
      <w:r w:rsidRPr="00EC7218">
        <w:rPr>
          <w:rFonts w:cs="Times New Roman" w:eastAsia="Times New Roman"/>
          <w:lang w:eastAsia="hr-HR"/>
        </w:rPr>
        <w:t xml:space="preserve">-08/2568. i 3) </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w:t>
      </w:r>
      <w:r w:rsidRPr="00EC7218">
        <w:rPr>
          <w:rFonts w:cs="Times New Roman" w:eastAsia="Times New Roman"/>
          <w:b/>
          <w:lang w:eastAsia="hr-HR"/>
        </w:rPr>
        <w:t xml:space="preserve"> - 4 -</w:t>
      </w:r>
      <w:r w:rsidRPr="00EC7218">
        <w:rPr>
          <w:rFonts w:cs="Times New Roman" w:eastAsia="Times New Roman"/>
          <w:lang w:eastAsia="hr-HR"/>
        </w:rPr>
        <w:t xml:space="preserve">                              </w:t>
      </w:r>
      <w:r w:rsidRPr="00EC7218">
        <w:rPr>
          <w:rFonts w:cs="Times New Roman" w:eastAsia="Times New Roman"/>
          <w:b/>
          <w:lang w:eastAsia="hr-HR"/>
        </w:rPr>
        <w:t>Broj: 14. St-907/2016.</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Mara Radoš, OIB: 19504391962, iz Splita, Zagrebačka 35/a, kao član Nadzornog odbora, u sudski registar upisan 27. veljače 2003, redni broj upisa (RBU) 5, broj spisa: </w:t>
      </w:r>
      <w:proofErr w:type="spellStart"/>
      <w:r w:rsidRPr="00EC7218">
        <w:rPr>
          <w:rFonts w:cs="Times New Roman" w:eastAsia="Times New Roman"/>
          <w:lang w:eastAsia="hr-HR"/>
        </w:rPr>
        <w:t>Tt</w:t>
      </w:r>
      <w:proofErr w:type="spellEnd"/>
      <w:r w:rsidRPr="00EC7218">
        <w:rPr>
          <w:rFonts w:cs="Times New Roman" w:eastAsia="Times New Roman"/>
          <w:lang w:eastAsia="hr-HR"/>
        </w:rPr>
        <w:t xml:space="preserve">-03/88. To iz razloga što članovi nadzornog odbora dioničkog društva mogu biti birani, odnosno, imenovani, najviše na mandat od četiri godine, kako je to propisano člankom 258, ZTD-a. Mandatno razdoblje od četiri godine je za sve navedene članove Nadzornog odbora Dužnika isteklo i to za Dražena Krolu i </w:t>
      </w:r>
      <w:proofErr w:type="spellStart"/>
      <w:r w:rsidRPr="00EC7218">
        <w:rPr>
          <w:rFonts w:cs="Times New Roman" w:eastAsia="Times New Roman"/>
          <w:lang w:eastAsia="hr-HR"/>
        </w:rPr>
        <w:t>Željanu</w:t>
      </w:r>
      <w:proofErr w:type="spellEnd"/>
      <w:r w:rsidRPr="00EC7218">
        <w:rPr>
          <w:rFonts w:cs="Times New Roman" w:eastAsia="Times New Roman"/>
          <w:lang w:eastAsia="hr-HR"/>
        </w:rPr>
        <w:t xml:space="preserve"> Mirošević 07. studenog 2012. a za Mara Radoš 23. veljače 2007. Istekom mandatnog razdoblja za koje su izabrani, odnosno, imenovani, članovi Nadzornog odbora to prestaju biti. Time je Sud smatrao utvrđenim kako Dužnik nema ni Nadzorni odbor koje bi po zakonu bio ovlašten i dužan imenovati Upravu kod Dužnika.</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Člankom 79, stavkom 1, ZPP-a propisano je kako stranka koja je potpuno poslovna sposobna može sama obavljati radnje u postupku (parnična sposobnost). </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Člankom 18, stavkom 2, Zakona o obveznim odnosima (</w:t>
      </w:r>
      <w:r w:rsidRPr="00EC7218">
        <w:rPr>
          <w:rFonts w:cs="Times New Roman" w:eastAsia="Times New Roman"/>
          <w:i/>
          <w:lang w:eastAsia="hr-HR"/>
        </w:rPr>
        <w:t>Narodne novine</w:t>
      </w:r>
      <w:r w:rsidRPr="00EC7218">
        <w:rPr>
          <w:rFonts w:cs="Times New Roman" w:eastAsia="Times New Roman"/>
          <w:lang w:eastAsia="hr-HR"/>
        </w:rPr>
        <w:t>, br.-i: 38/05, 41/08. i 78/15, ZOO) propisano je kako poslovnu sposobnost pravna osoba stječe danom nastankom a stavkom 5, istog članka je propisano kako za pravnu osobu volju očituju njezina tijela dok je člankom 4, Zakona o trgovačkim društvima (</w:t>
      </w:r>
      <w:r w:rsidRPr="00EC7218">
        <w:rPr>
          <w:rFonts w:cs="Times New Roman" w:eastAsia="Times New Roman"/>
          <w:i/>
          <w:lang w:eastAsia="hr-HR"/>
        </w:rPr>
        <w:t>Narodne novine</w:t>
      </w:r>
      <w:r w:rsidRPr="00EC7218">
        <w:rPr>
          <w:rFonts w:cs="Times New Roman" w:eastAsia="Times New Roman"/>
          <w:lang w:eastAsia="hr-HR"/>
        </w:rPr>
        <w:t xml:space="preserve">, br.-i: 111/93–110/15, ZTD) propisano kako trgovačko društvo svojstvo pravne osobe stječe upisom u sudski registar. </w:t>
      </w:r>
    </w:p>
    <w:p w:rsidRDefault="00EC7218" w:rsidP="00EC7218" w:rsidR="00EC7218" w:rsidRPr="00EC7218">
      <w:pPr>
        <w:spacing w:after="0"/>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Nadalje, 82, ZPP-a propisano je kako sud u tijeku cijelog postupka po službenoj dužnosti pazi zastupa li (...) stranku njezin zakonski zastupnik a člankom 83, stavkom 2, ZPP-a propisano je kako će sud, u slučaju ako utvrdi da stranka nema zakonskog zastupnika (...) poduzet će (...) mjere koje su potrebne da bi (...) stranka bila pravilno zastupana. Također, člankom 84, stavkom 1. i stavkom 2, točkom 1, propisano je kako će sud postaviti (tuženiku) privremenog zastupnika u slučaju ako se tijekom postupka pokaže kako bi redovan postupak oko postavljanja zakonskog zastupnika (tuženiku) trajao dugo tako da bi zbog toga za (...) stranke mogle nastati štetne posljedice a osobito ako tuženik nije parnično sposoban a nema zakonskog zastupnika.</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Člankom 11, stavkom 5, </w:t>
      </w:r>
      <w:proofErr w:type="spellStart"/>
      <w:r w:rsidRPr="00EC7218">
        <w:rPr>
          <w:rFonts w:cs="Times New Roman" w:eastAsia="Times New Roman"/>
          <w:lang w:eastAsia="hr-HR"/>
        </w:rPr>
        <w:t>in</w:t>
      </w:r>
      <w:proofErr w:type="spellEnd"/>
      <w:r w:rsidRPr="00EC7218">
        <w:rPr>
          <w:rFonts w:cs="Times New Roman" w:eastAsia="Times New Roman"/>
          <w:lang w:eastAsia="hr-HR"/>
        </w:rPr>
        <w:t xml:space="preserve"> fine, SZ, propisano je kako sud (koji vodi stečajni postupak), radi zaštite prava dužnika, može dužniku imenovati privremenog zastupnika.</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Sukladno gore navedenim odredbama pozitivnih propisa, utvrdivši kao Dužnik nema zakonskog zastupnika (Uprave) koja bi ga zastupala u ovome stečajnom postupku (</w:t>
      </w:r>
      <w:proofErr w:type="spellStart"/>
      <w:r w:rsidRPr="00EC7218">
        <w:rPr>
          <w:rFonts w:cs="Times New Roman" w:eastAsia="Times New Roman"/>
          <w:lang w:eastAsia="hr-HR"/>
        </w:rPr>
        <w:t>Mia</w:t>
      </w:r>
      <w:proofErr w:type="spellEnd"/>
      <w:r w:rsidRPr="00EC7218">
        <w:rPr>
          <w:rFonts w:cs="Times New Roman" w:eastAsia="Times New Roman"/>
          <w:lang w:eastAsia="hr-HR"/>
        </w:rPr>
        <w:t xml:space="preserve"> Brkić Krolo koja je u tom svojstvu upisana u sudskom registru je dala ostavku a i po zakonu joj je istekao mandat) a kao dioničko društvo Dužnik nema ni Nadzorni odbor (onima upisanima u sudskom registru je istekao mandat), to je Sud – radi zaštite prava i interesa Dužnika u ovome stečajnom postupku – istome Dužniku postavio privremenog zastupnika i to baš u osobi Dražena Krolo, koji je bio predsjednik Nadzornog odbora Dužnika do isteka mandata u roku propisanom ZTD-om, koji je kao takav još uvijek i upisan u sudskom registru. Sud smatra kako će upravo on, Dražen Krolo, kao predsjednik Nadzornog odbora Dužnika i unatoč tome što mu je istekao mandat na toj funkciji, na najbolji mogući način zaštiti interese Dužnika u </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w:t>
      </w:r>
      <w:r w:rsidRPr="00EC7218">
        <w:rPr>
          <w:rFonts w:cs="Times New Roman" w:eastAsia="Times New Roman"/>
          <w:b/>
          <w:lang w:eastAsia="hr-HR"/>
        </w:rPr>
        <w:t xml:space="preserve"> - 5 -</w:t>
      </w:r>
      <w:r w:rsidRPr="00EC7218">
        <w:rPr>
          <w:rFonts w:cs="Times New Roman" w:eastAsia="Times New Roman"/>
          <w:lang w:eastAsia="hr-HR"/>
        </w:rPr>
        <w:t xml:space="preserve">                              </w:t>
      </w:r>
      <w:r w:rsidRPr="00EC7218">
        <w:rPr>
          <w:rFonts w:cs="Times New Roman" w:eastAsia="Times New Roman"/>
          <w:b/>
          <w:lang w:eastAsia="hr-HR"/>
        </w:rPr>
        <w:t>Broj: 14. St-907/2016.</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ovome stečajnom postupku. Na ovo Rješenje o imenovanju istog kao privremenog zastupnika, Dražen Krolo se nije žalio, čime je isto postalo pravomoćno pa je isti Dražen Krolo u ovome stečajnom postupku privremeni zastupnik Dužnika a kojega je kao takvog Sud bio pozvao i na ročište radi utvrđivanja pretpostavaka za otvaranje stečajnog postupka nad Dužnikom a koje je ročište bilo zakazano i održano u: ČETVRTAK– 21. rujna 2017, s početkom u 10,00 sati i na koje ročište uredno pozvani Dražen Krolo nije pristupio. Na ovom ročištu radi utvrđivanja pretpostavaka za otvaranje stečajnog postupka nad Dužnikom, održanom 21. rujna 2017, Sud je izveo dokaze čitanjem cijelog spisa predmeta i sve priložene dokumentacije i zaključio kako Dužnik nema imovine niti za troškove postupka, slijedom čega je Sud Rješenjem od 22. rujna 2017, pozvao </w:t>
      </w:r>
      <w:r w:rsidRPr="00EC7218">
        <w:rPr>
          <w:rFonts w:cs="Times New Roman" w:eastAsia="Times New Roman"/>
          <w:bCs/>
          <w:lang w:eastAsia="hr-HR"/>
        </w:rPr>
        <w:t>stečajne vjerovnike</w:t>
      </w:r>
      <w:r w:rsidRPr="00EC7218">
        <w:rPr>
          <w:rFonts w:cs="Times New Roman" w:eastAsia="Times New Roman"/>
          <w:lang w:eastAsia="hr-HR"/>
        </w:rPr>
        <w:t xml:space="preserve"> kao i sve ostale zainteresirane osobe koje imaju pravni interes za redovitim provođenjem stečajnog postupka nad Dužnikom,</w:t>
      </w:r>
      <w:r w:rsidRPr="00EC7218">
        <w:rPr>
          <w:rFonts w:cs="Times New Roman" w:eastAsia="Times New Roman"/>
          <w:bCs/>
          <w:lang w:eastAsia="hr-HR"/>
        </w:rPr>
        <w:t xml:space="preserve"> </w:t>
      </w:r>
      <w:r w:rsidRPr="00EC7218">
        <w:rPr>
          <w:rFonts w:cs="Times New Roman" w:eastAsia="Times New Roman"/>
          <w:lang w:eastAsia="hr-HR"/>
        </w:rPr>
        <w:t>u roku od 15. (petnaest) dana na depozitni račun Suda solidarno predujmiti iznos od: 30.000,00 kuna, svrha plaćanja: ”</w:t>
      </w:r>
      <w:r w:rsidRPr="00EC7218">
        <w:rPr>
          <w:rFonts w:cs="Times New Roman" w:eastAsia="Times New Roman"/>
          <w:bCs/>
          <w:lang w:eastAsia="hr-HR"/>
        </w:rPr>
        <w:t xml:space="preserve">za pokriće troškova kako prethodnoga tako i otvorenoga stečajnog postupka </w:t>
      </w:r>
      <w:r w:rsidRPr="00EC7218">
        <w:rPr>
          <w:rFonts w:cs="Times New Roman" w:eastAsia="Times New Roman"/>
          <w:lang w:eastAsia="hr-HR"/>
        </w:rPr>
        <w:t>pod brojem: 14. St-907/16” te Sudu dostaviti dokaz o uplati traženog predujma, nakon čega će se stečajni postupak nad istim Dužnikom i otvoriti te zakazati Ispitno i Izvještajno ročište vjerovnika i vjerovnici pozvati prijaviti tražbine u stečajni postupak. Svi pozvani su upozoreni kako će Sud, u slučaju ako se ovaj zatraženi predujam ne uplati u ostavljenom roku, nakon proteka tog roka donijeti rješenje o otvaranju i istovremenom zaključenju ovoga stečajnog postupka i brisanju stečajnog Dužnika iz sudskog registra temeljem članka 132. Stečajnog zakona a to sve iz razloga po</w:t>
      </w:r>
      <w:r w:rsidRPr="00EC7218">
        <w:rPr>
          <w:rFonts w:cs="Times New Roman" w:eastAsia="Times New Roman"/>
          <w:bCs/>
          <w:lang w:eastAsia="hr-HR"/>
        </w:rPr>
        <w:t>što je u dosadašnjem tijeku prethodnog postupka utvrđeno kako stečajni Dužnik nema imovine koja bi bila dostatna za namirenje troškova prethodnoga i otvorenoga stečajnog postupka.</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Povodom ovog Rješenje Suda od 22. rujna 2017, vjerovnik Republika Hrvatska, Ministarstvo financija, zastupan po Županijskom državnom odvjetništvu kao zastupniku po zakonu, </w:t>
      </w:r>
      <w:proofErr w:type="spellStart"/>
      <w:r w:rsidRPr="00EC7218">
        <w:rPr>
          <w:rFonts w:cs="Times New Roman" w:eastAsia="Times New Roman"/>
          <w:lang w:eastAsia="hr-HR"/>
        </w:rPr>
        <w:t>izvjestio</w:t>
      </w:r>
      <w:proofErr w:type="spellEnd"/>
      <w:r w:rsidRPr="00EC7218">
        <w:rPr>
          <w:rFonts w:cs="Times New Roman" w:eastAsia="Times New Roman"/>
          <w:lang w:eastAsia="hr-HR"/>
        </w:rPr>
        <w:t xml:space="preserve"> je Sud kako Dužnik ima imovine koja će biti dostatna za troškove prethodnoga i otvorenoga stečajnog postupka i to baš nekretnine a na kojim nekretninama </w:t>
      </w:r>
      <w:proofErr w:type="spellStart"/>
      <w:r w:rsidRPr="00EC7218">
        <w:rPr>
          <w:rFonts w:cs="Times New Roman" w:eastAsia="Times New Roman"/>
          <w:lang w:eastAsia="hr-HR"/>
        </w:rPr>
        <w:t>razlučno</w:t>
      </w:r>
      <w:proofErr w:type="spellEnd"/>
      <w:r w:rsidRPr="00EC7218">
        <w:rPr>
          <w:rFonts w:cs="Times New Roman" w:eastAsia="Times New Roman"/>
          <w:lang w:eastAsia="hr-HR"/>
        </w:rPr>
        <w:t xml:space="preserve"> pravo ima upravo ovaj Vjerovnik te je isti vjerovnik predložio nad Dužnikom rješenjem otvoriti stečajni postupak.</w:t>
      </w:r>
    </w:p>
    <w:p w:rsidRDefault="00EC7218" w:rsidP="00EC7218" w:rsidR="00EC7218" w:rsidRPr="00EC7218">
      <w:pPr>
        <w:spacing w:after="0"/>
        <w:ind w:firstLine="708"/>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Sud je riješio je kao u izrijeci Rješenja, zbog razloga koji će se niže navesti.</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 Za otvoriti stečajni postupak nad Dužnikom, Sudu je potrebito utvrditi postojanje dviju činjenica: </w:t>
      </w:r>
      <w:r w:rsidRPr="00EC7218">
        <w:rPr>
          <w:rFonts w:cs="Times New Roman" w:eastAsia="Times New Roman"/>
          <w:b/>
          <w:lang w:eastAsia="hr-HR"/>
        </w:rPr>
        <w:t>a)</w:t>
      </w:r>
      <w:r w:rsidRPr="00EC7218">
        <w:rPr>
          <w:rFonts w:cs="Times New Roman" w:eastAsia="Times New Roman"/>
          <w:lang w:eastAsia="hr-HR"/>
        </w:rPr>
        <w:t xml:space="preserve"> činjenicu ovlaštenog predlagatelja, aktivne legitimacije predlagatelja i </w:t>
      </w:r>
      <w:r w:rsidRPr="00EC7218">
        <w:rPr>
          <w:rFonts w:cs="Times New Roman" w:eastAsia="Times New Roman"/>
          <w:b/>
          <w:lang w:eastAsia="hr-HR"/>
        </w:rPr>
        <w:t>b)</w:t>
      </w:r>
      <w:r w:rsidRPr="00EC7218">
        <w:rPr>
          <w:rFonts w:cs="Times New Roman" w:eastAsia="Times New Roman"/>
          <w:lang w:eastAsia="hr-HR"/>
        </w:rPr>
        <w:t xml:space="preserve"> činjenicu postojanja makar i jednog od zakonom propisanih stečajnih razloga a kao stečajni razlozi su člankom 5, SZ, propisani: nesposobnost za plaćanje, prezaduženost i tzv., prijeteća nesposobnost za plaćanje.</w:t>
      </w:r>
    </w:p>
    <w:p w:rsidRDefault="00EC7218" w:rsidP="00EC7218" w:rsidR="00EC7218" w:rsidRPr="00EC7218">
      <w:pPr>
        <w:spacing w:after="0"/>
        <w:ind w:firstLine="708"/>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    Člankom 109, stavkom 1,  SZ, propisano je kako je prijedlog za otvaranje stečajnog postupka ovlašten podnijeti vjerovnik ili dužnik, ako zakonom nije drugačije određeno.</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ind w:firstLine="708"/>
        <w:jc w:val="both"/>
        <w:rPr>
          <w:rFonts w:cs="Times New Roman" w:eastAsia="Times New Roman"/>
          <w:lang w:eastAsia="hr-HR"/>
        </w:rPr>
      </w:pPr>
      <w:r w:rsidRPr="00EC7218">
        <w:rPr>
          <w:rFonts w:cs="Times New Roman" w:eastAsia="Times New Roman"/>
          <w:lang w:eastAsia="hr-HR"/>
        </w:rPr>
        <w:t xml:space="preserve">Člankom 110, stavkom 1, SZ, propisano je: </w:t>
      </w:r>
      <w:r w:rsidRPr="00EC7218">
        <w:rPr>
          <w:rFonts w:cs="Times New Roman" w:eastAsia="Times New Roman"/>
          <w:i/>
          <w:lang w:eastAsia="hr-HR"/>
        </w:rPr>
        <w:t xml:space="preserve">(1) Financijska agencija dužna je podnijeti prijedlog za otvaranje stečajnoga postupka ako pravna osoba u Očevidniku </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w:t>
      </w:r>
      <w:r w:rsidRPr="00EC7218">
        <w:rPr>
          <w:rFonts w:cs="Times New Roman" w:eastAsia="Times New Roman"/>
          <w:b/>
          <w:lang w:eastAsia="hr-HR"/>
        </w:rPr>
        <w:t xml:space="preserve"> - 6 -</w:t>
      </w:r>
      <w:r w:rsidRPr="00EC7218">
        <w:rPr>
          <w:rFonts w:cs="Times New Roman" w:eastAsia="Times New Roman"/>
          <w:lang w:eastAsia="hr-HR"/>
        </w:rPr>
        <w:t xml:space="preserve">                              </w:t>
      </w:r>
      <w:r w:rsidRPr="00EC7218">
        <w:rPr>
          <w:rFonts w:cs="Times New Roman" w:eastAsia="Times New Roman"/>
          <w:b/>
          <w:lang w:eastAsia="hr-HR"/>
        </w:rPr>
        <w:t>Broj: 14. St-907/2016.</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i/>
          <w:lang w:eastAsia="hr-HR"/>
        </w:rPr>
      </w:pPr>
      <w:r w:rsidRPr="00EC7218">
        <w:rPr>
          <w:rFonts w:cs="Times New Roman" w:eastAsia="Times New Roman"/>
          <w:i/>
          <w:lang w:eastAsia="hr-HR"/>
        </w:rPr>
        <w:t>redoslijeda osnova za plaćanje ima evidentirane neizvršene osnove za plaćanje u neprekinutom razdoblju od 120 dana, u roku od osam dana od isteka toga razdoblja, osim ako su ispunjene pretpostavke iz članka 428. ovoga Zakona.</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keepNext/>
        <w:spacing w:after="0"/>
        <w:ind w:firstLine="708"/>
        <w:jc w:val="both"/>
        <w:outlineLvl w:val="1"/>
        <w:rPr>
          <w:rFonts w:cs="Times New Roman" w:eastAsia="Arial Unicode MS"/>
          <w:i/>
          <w:szCs w:val="20"/>
        </w:rPr>
      </w:pPr>
      <w:r w:rsidRPr="00EC7218">
        <w:rPr>
          <w:rFonts w:cs="Times New Roman" w:eastAsia="Arial Unicode MS"/>
          <w:szCs w:val="20"/>
        </w:rPr>
        <w:t>Člankom 444, stavkom 2, SZ, propisano je:</w:t>
      </w:r>
      <w:r w:rsidRPr="00EC7218">
        <w:rPr>
          <w:rFonts w:cs="Times New Roman" w:eastAsia="Arial Unicode MS"/>
          <w:i/>
          <w:szCs w:val="20"/>
        </w:rPr>
        <w:t xml:space="preserve"> (2)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w:t>
      </w:r>
    </w:p>
    <w:p w:rsidRDefault="00EC7218" w:rsidP="00EC7218" w:rsidR="00EC7218" w:rsidRPr="00EC7218">
      <w:pPr>
        <w:keepNext/>
        <w:spacing w:after="0"/>
        <w:jc w:val="both"/>
        <w:outlineLvl w:val="1"/>
        <w:rPr>
          <w:rFonts w:cs="Times New Roman" w:eastAsia="Arial Unicode MS"/>
          <w:i/>
          <w:szCs w:val="20"/>
        </w:rPr>
      </w:pPr>
      <w:r w:rsidRPr="00EC7218">
        <w:rPr>
          <w:rFonts w:cs="Times New Roman" w:eastAsia="Arial Unicode MS"/>
          <w:i/>
          <w:szCs w:val="20"/>
        </w:rPr>
        <w:t>– najkasnije osam mjeseci, ali ne ranije od šest mjeseci od dana stupanja na snagu ovoga Zakona za pravnu osobu koja u Očevidniku redoslijeda osnova za plaćanje ima evidentirane neizvršene osnove za plaćanje u neprekinutom razdoblju od 120 dana i jednog zaposlenog</w:t>
      </w:r>
    </w:p>
    <w:p w:rsidRDefault="00EC7218" w:rsidP="00EC7218" w:rsidR="00EC7218" w:rsidRPr="00EC7218">
      <w:pPr>
        <w:keepNext/>
        <w:spacing w:after="0"/>
        <w:jc w:val="both"/>
        <w:outlineLvl w:val="1"/>
        <w:rPr>
          <w:rFonts w:cs="Times New Roman" w:eastAsia="Arial Unicode MS"/>
          <w:i/>
          <w:szCs w:val="20"/>
        </w:rPr>
      </w:pPr>
      <w:r w:rsidRPr="00EC7218">
        <w:rPr>
          <w:rFonts w:cs="Times New Roman" w:eastAsia="Arial Unicode MS"/>
          <w:i/>
          <w:szCs w:val="20"/>
        </w:rPr>
        <w:t>–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EC7218" w:rsidP="00EC7218" w:rsidR="00EC7218" w:rsidRPr="00EC7218">
      <w:pPr>
        <w:spacing w:after="0"/>
        <w:rPr>
          <w:rFonts w:cs="Times New Roman" w:eastAsia="Times New Roman"/>
          <w:szCs w:val="20"/>
          <w:lang w:eastAsia="hr-HR"/>
        </w:rPr>
      </w:pPr>
    </w:p>
    <w:p w:rsidRDefault="00EC7218" w:rsidP="00EC7218" w:rsidR="00EC7218" w:rsidRPr="00EC7218">
      <w:pPr>
        <w:spacing w:after="0"/>
        <w:ind w:firstLine="708"/>
        <w:rPr>
          <w:rFonts w:cs="Times New Roman" w:eastAsia="Times New Roman"/>
          <w:szCs w:val="20"/>
          <w:lang w:eastAsia="hr-HR"/>
        </w:rPr>
      </w:pPr>
      <w:r w:rsidRPr="00EC7218">
        <w:rPr>
          <w:rFonts w:cs="Times New Roman" w:eastAsia="Times New Roman"/>
          <w:szCs w:val="20"/>
          <w:lang w:eastAsia="hr-HR"/>
        </w:rPr>
        <w:t>Stečajni je zakon stupio na snagu 01. rujna 2015, kako je to i propisano člankom 446.</w:t>
      </w:r>
    </w:p>
    <w:p w:rsidRDefault="00EC7218" w:rsidP="00EC7218" w:rsidR="00EC7218" w:rsidRPr="00EC7218">
      <w:pPr>
        <w:spacing w:after="0"/>
        <w:rPr>
          <w:rFonts w:cs="Times New Roman" w:eastAsia="Times New Roman"/>
          <w:szCs w:val="20"/>
          <w:lang w:eastAsia="hr-HR"/>
        </w:rPr>
      </w:pPr>
    </w:p>
    <w:p w:rsidRDefault="00EC7218" w:rsidP="00EC7218" w:rsidR="00EC7218" w:rsidRPr="00EC7218">
      <w:pPr>
        <w:spacing w:after="0"/>
        <w:ind w:firstLine="708"/>
        <w:jc w:val="both"/>
        <w:rPr>
          <w:rFonts w:cs="Times New Roman" w:eastAsia="Times New Roman"/>
          <w:szCs w:val="20"/>
          <w:lang w:eastAsia="hr-HR"/>
        </w:rPr>
      </w:pPr>
      <w:r w:rsidRPr="00EC7218">
        <w:rPr>
          <w:rFonts w:cs="Times New Roman" w:eastAsia="Times New Roman"/>
          <w:szCs w:val="20"/>
          <w:lang w:eastAsia="hr-HR"/>
        </w:rPr>
        <w:t>Prijedlog za otvaranje ovoga stečajnog postupka je podnijela FINA i to temeljem citiranog članka 444, stavka 2, SZ. Time je Sud utvrdio aktivnu legitimaciju Predlagatelja, tj., prijedlog je podnijet od ovlaštenog predlagatelja, čime je utvrđena prva činjenica za otvoriti stečajni postupak nad Dužnikom.</w:t>
      </w:r>
    </w:p>
    <w:p w:rsidRDefault="00EC7218" w:rsidP="00EC7218" w:rsidR="00EC7218" w:rsidRPr="00EC7218">
      <w:pPr>
        <w:spacing w:after="0"/>
        <w:rPr>
          <w:rFonts w:cs="Times New Roman" w:eastAsia="Times New Roman"/>
          <w:szCs w:val="20"/>
          <w:lang w:eastAsia="hr-HR"/>
        </w:rPr>
      </w:pPr>
    </w:p>
    <w:p w:rsidRDefault="00EC7218" w:rsidP="00EC7218" w:rsidR="00EC7218" w:rsidRPr="00EC7218">
      <w:pPr>
        <w:spacing w:after="0"/>
        <w:jc w:val="both"/>
        <w:rPr>
          <w:rFonts w:cs="Times New Roman" w:eastAsia="Times New Roman"/>
          <w:sz w:val="22"/>
          <w:lang w:eastAsia="hr-HR" w:val="en-US"/>
        </w:rPr>
      </w:pPr>
      <w:r w:rsidRPr="00EC7218">
        <w:rPr>
          <w:rFonts w:cs="Times New Roman" w:eastAsia="Times New Roman"/>
          <w:sz w:val="22"/>
          <w:szCs w:val="20"/>
          <w:lang w:eastAsia="hr-HR" w:val="en-US"/>
        </w:rPr>
        <w:tab/>
      </w:r>
      <w:proofErr w:type="spellStart"/>
      <w:r w:rsidRPr="00EC7218">
        <w:rPr>
          <w:rFonts w:cs="Times New Roman" w:eastAsia="Times New Roman"/>
          <w:sz w:val="22"/>
          <w:szCs w:val="20"/>
          <w:lang w:eastAsia="hr-HR" w:val="en-US"/>
        </w:rPr>
        <w:t>Sud</w:t>
      </w:r>
      <w:proofErr w:type="spellEnd"/>
      <w:r w:rsidRPr="00EC7218">
        <w:rPr>
          <w:rFonts w:cs="Times New Roman" w:eastAsia="Times New Roman"/>
          <w:sz w:val="22"/>
          <w:szCs w:val="20"/>
          <w:lang w:eastAsia="hr-HR" w:val="en-US"/>
        </w:rPr>
        <w:t xml:space="preserve"> je </w:t>
      </w:r>
      <w:proofErr w:type="spellStart"/>
      <w:r w:rsidRPr="00EC7218">
        <w:rPr>
          <w:rFonts w:cs="Times New Roman" w:eastAsia="Times New Roman"/>
          <w:sz w:val="22"/>
          <w:szCs w:val="20"/>
          <w:lang w:eastAsia="hr-HR" w:val="en-US"/>
        </w:rPr>
        <w:t>utvrdio</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postojanje</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stečajnog</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razloga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w:t>
      </w:r>
      <w:proofErr w:type="spellEnd"/>
      <w:r w:rsidRPr="00EC7218">
        <w:rPr>
          <w:rFonts w:cs="Times New Roman" w:eastAsia="Times New Roman"/>
          <w:sz w:val="22"/>
          <w:szCs w:val="20"/>
          <w:lang w:eastAsia="hr-HR" w:val="en-US"/>
        </w:rPr>
        <w:t xml:space="preserve"> to </w:t>
      </w:r>
      <w:proofErr w:type="spellStart"/>
      <w:r w:rsidRPr="00EC7218">
        <w:rPr>
          <w:rFonts w:cs="Times New Roman" w:eastAsia="Times New Roman"/>
          <w:sz w:val="22"/>
          <w:szCs w:val="20"/>
          <w:lang w:eastAsia="hr-HR" w:val="en-US"/>
        </w:rPr>
        <w:t>baš</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stečajnog</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razloga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nesposobnosti</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za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plaćanje</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na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strani</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Dužnika</w:t>
      </w:r>
      <w:proofErr w:type="spellEnd"/>
      <w:r w:rsidRPr="00EC7218">
        <w:rPr>
          <w:rFonts w:cs="Times New Roman" w:eastAsia="Times New Roman"/>
          <w:sz w:val="22"/>
          <w:szCs w:val="20"/>
          <w:lang w:eastAsia="hr-HR" w:val="en-US"/>
        </w:rPr>
        <w:t xml:space="preserve">, To je </w:t>
      </w:r>
      <w:proofErr w:type="spellStart"/>
      <w:r w:rsidRPr="00EC7218">
        <w:rPr>
          <w:rFonts w:cs="Times New Roman" w:eastAsia="Times New Roman"/>
          <w:sz w:val="22"/>
          <w:szCs w:val="20"/>
          <w:lang w:eastAsia="hr-HR" w:val="en-US"/>
        </w:rPr>
        <w:t>Sud</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utvrdio</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iz</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samog</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Prijedloga</w:t>
      </w:r>
      <w:proofErr w:type="spellEnd"/>
      <w:r w:rsidRPr="00EC7218">
        <w:rPr>
          <w:rFonts w:cs="Times New Roman" w:eastAsia="Times New Roman"/>
          <w:sz w:val="22"/>
          <w:szCs w:val="20"/>
          <w:lang w:eastAsia="hr-HR" w:val="en-US"/>
        </w:rPr>
        <w:t xml:space="preserve"> FINA-e, </w:t>
      </w:r>
      <w:proofErr w:type="spellStart"/>
      <w:r w:rsidRPr="00EC7218">
        <w:rPr>
          <w:rFonts w:cs="Times New Roman" w:eastAsia="Times New Roman"/>
          <w:sz w:val="22"/>
          <w:szCs w:val="20"/>
          <w:lang w:eastAsia="hr-HR" w:val="en-US"/>
        </w:rPr>
        <w:t>koji</w:t>
      </w:r>
      <w:proofErr w:type="spellEnd"/>
      <w:r w:rsidRPr="00EC7218">
        <w:rPr>
          <w:rFonts w:cs="Times New Roman" w:eastAsia="Times New Roman"/>
          <w:sz w:val="22"/>
          <w:szCs w:val="20"/>
          <w:lang w:eastAsia="hr-HR" w:val="en-US"/>
        </w:rPr>
        <w:t xml:space="preserve"> je </w:t>
      </w:r>
      <w:proofErr w:type="spellStart"/>
      <w:r w:rsidRPr="00EC7218">
        <w:rPr>
          <w:rFonts w:cs="Times New Roman" w:eastAsia="Times New Roman"/>
          <w:sz w:val="22"/>
          <w:szCs w:val="20"/>
          <w:lang w:eastAsia="hr-HR" w:val="en-US"/>
        </w:rPr>
        <w:t>Prijedlog</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po</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pravnom</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svojstvu</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javna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isprava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pošto</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ga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podnosi</w:t>
      </w:r>
      <w:proofErr w:type="spellEnd"/>
      <w:r w:rsidRPr="00EC7218">
        <w:rPr>
          <w:rFonts w:cs="Times New Roman" w:eastAsia="Times New Roman"/>
          <w:sz w:val="22"/>
          <w:szCs w:val="20"/>
          <w:lang w:eastAsia="hr-HR" w:val="en-US"/>
        </w:rPr>
        <w:t xml:space="preserve"> FINA </w:t>
      </w:r>
      <w:proofErr w:type="spellStart"/>
      <w:r w:rsidRPr="00EC7218">
        <w:rPr>
          <w:rFonts w:cs="Times New Roman" w:eastAsia="Times New Roman"/>
          <w:sz w:val="22"/>
          <w:szCs w:val="20"/>
          <w:lang w:eastAsia="hr-HR" w:val="en-US"/>
        </w:rPr>
        <w:t>temeljem</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zakonom</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propisanih</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javnih</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ovlasti</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kao</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javna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isprava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dokazuje</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istinitost</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onoga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što</w:t>
      </w:r>
      <w:proofErr w:type="spellEnd"/>
      <w:r w:rsidRPr="00EC7218">
        <w:rPr>
          <w:rFonts w:cs="Times New Roman" w:eastAsia="Times New Roman"/>
          <w:sz w:val="22"/>
          <w:szCs w:val="20"/>
          <w:lang w:eastAsia="hr-HR" w:val="en-US"/>
        </w:rPr>
        <w:t xml:space="preserve"> se u </w:t>
      </w:r>
      <w:proofErr w:type="spellStart"/>
      <w:r w:rsidRPr="00EC7218">
        <w:rPr>
          <w:rFonts w:cs="Times New Roman" w:eastAsia="Times New Roman"/>
          <w:sz w:val="22"/>
          <w:szCs w:val="20"/>
          <w:lang w:eastAsia="hr-HR" w:val="en-US"/>
        </w:rPr>
        <w:t>njoj</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određuje</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sukladno</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članku</w:t>
      </w:r>
      <w:proofErr w:type="spellEnd"/>
      <w:r w:rsidRPr="00EC7218">
        <w:rPr>
          <w:rFonts w:cs="Times New Roman" w:eastAsia="Times New Roman"/>
          <w:sz w:val="22"/>
          <w:szCs w:val="20"/>
          <w:lang w:eastAsia="hr-HR" w:val="en-US"/>
        </w:rPr>
        <w:t xml:space="preserve"> 230, </w:t>
      </w:r>
      <w:proofErr w:type="spellStart"/>
      <w:r w:rsidRPr="00EC7218">
        <w:rPr>
          <w:rFonts w:cs="Times New Roman" w:eastAsia="Times New Roman"/>
          <w:sz w:val="22"/>
          <w:szCs w:val="20"/>
          <w:lang w:eastAsia="hr-HR" w:val="en-US"/>
        </w:rPr>
        <w:t>Zakona</w:t>
      </w:r>
      <w:proofErr w:type="spellEnd"/>
      <w:r w:rsidRPr="00EC7218">
        <w:rPr>
          <w:rFonts w:cs="Times New Roman" w:eastAsia="Times New Roman"/>
          <w:sz w:val="22"/>
          <w:szCs w:val="20"/>
          <w:lang w:eastAsia="hr-HR" w:val="en-US"/>
        </w:rPr>
        <w:t xml:space="preserve"> o </w:t>
      </w:r>
      <w:proofErr w:type="spellStart"/>
      <w:r w:rsidRPr="00EC7218">
        <w:rPr>
          <w:rFonts w:cs="Times New Roman" w:eastAsia="Times New Roman"/>
          <w:sz w:val="22"/>
          <w:szCs w:val="20"/>
          <w:lang w:eastAsia="hr-HR" w:val="en-US"/>
        </w:rPr>
        <w:t>parničnom</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postupku</w:t>
      </w:r>
      <w:proofErr w:type="spellEnd"/>
      <w:r w:rsidRPr="00EC7218">
        <w:rPr>
          <w:rFonts w:cs="Times New Roman" w:eastAsia="Times New Roman"/>
          <w:sz w:val="22"/>
          <w:szCs w:val="20"/>
          <w:lang w:eastAsia="hr-HR" w:val="en-US"/>
        </w:rPr>
        <w:t xml:space="preserve">. U </w:t>
      </w:r>
      <w:proofErr w:type="spellStart"/>
      <w:r w:rsidRPr="00EC7218">
        <w:rPr>
          <w:rFonts w:cs="Times New Roman" w:eastAsia="Times New Roman"/>
          <w:sz w:val="22"/>
          <w:szCs w:val="20"/>
          <w:lang w:eastAsia="hr-HR" w:val="en-US"/>
        </w:rPr>
        <w:t>Prijedlogu</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kao</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javnoj</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ispravi</w:t>
      </w:r>
      <w:proofErr w:type="spellEnd"/>
      <w:r w:rsidRPr="00EC7218">
        <w:rPr>
          <w:rFonts w:cs="Times New Roman" w:eastAsia="Times New Roman"/>
          <w:sz w:val="22"/>
          <w:szCs w:val="20"/>
          <w:lang w:eastAsia="hr-HR" w:val="en-US"/>
        </w:rPr>
        <w:t xml:space="preserve"> je FINA </w:t>
      </w:r>
      <w:proofErr w:type="spellStart"/>
      <w:r w:rsidRPr="00EC7218">
        <w:rPr>
          <w:rFonts w:cs="Times New Roman" w:eastAsia="Times New Roman"/>
          <w:sz w:val="22"/>
          <w:szCs w:val="20"/>
          <w:lang w:eastAsia="hr-HR" w:val="en-US"/>
        </w:rPr>
        <w:t>navela</w:t>
      </w:r>
      <w:proofErr w:type="spell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kako</w:t>
      </w:r>
      <w:proofErr w:type="spellEnd"/>
      <w:r w:rsidRPr="00EC7218">
        <w:rPr>
          <w:rFonts w:cs="Times New Roman" w:eastAsia="Times New Roman"/>
          <w:sz w:val="22"/>
          <w:szCs w:val="20"/>
          <w:lang w:eastAsia="hr-HR" w:val="en-US"/>
        </w:rPr>
        <w:t xml:space="preserve"> </w:t>
      </w:r>
      <w:proofErr w:type="spellStart"/>
      <w:proofErr w:type="gramStart"/>
      <w:r w:rsidRPr="00EC7218">
        <w:rPr>
          <w:rFonts w:cs="Times New Roman" w:eastAsia="Times New Roman"/>
          <w:sz w:val="22"/>
          <w:szCs w:val="20"/>
          <w:lang w:eastAsia="hr-HR" w:val="en-US"/>
        </w:rPr>
        <w:t>na</w:t>
      </w:r>
      <w:proofErr w:type="spellEnd"/>
      <w:proofErr w:type="gramEnd"/>
      <w:r w:rsidRPr="00EC7218">
        <w:rPr>
          <w:rFonts w:cs="Times New Roman" w:eastAsia="Times New Roman"/>
          <w:sz w:val="22"/>
          <w:szCs w:val="20"/>
          <w:lang w:eastAsia="hr-HR" w:val="en-US"/>
        </w:rPr>
        <w:t xml:space="preserve"> </w:t>
      </w:r>
      <w:proofErr w:type="spellStart"/>
      <w:r w:rsidRPr="00EC7218">
        <w:rPr>
          <w:rFonts w:cs="Times New Roman" w:eastAsia="Times New Roman"/>
          <w:sz w:val="22"/>
          <w:szCs w:val="20"/>
          <w:lang w:eastAsia="hr-HR" w:val="en-US"/>
        </w:rPr>
        <w:t>dan</w:t>
      </w:r>
      <w:proofErr w:type="spellEnd"/>
      <w:r w:rsidRPr="00EC7218">
        <w:rPr>
          <w:rFonts w:cs="Times New Roman" w:eastAsia="Times New Roman"/>
          <w:sz w:val="22"/>
          <w:szCs w:val="20"/>
          <w:lang w:eastAsia="hr-HR" w:val="en-US"/>
        </w:rPr>
        <w:t xml:space="preserve"> 1. </w:t>
      </w:r>
      <w:proofErr w:type="spellStart"/>
      <w:proofErr w:type="gramStart"/>
      <w:r w:rsidRPr="00EC7218">
        <w:rPr>
          <w:rFonts w:cs="Times New Roman" w:eastAsia="Times New Roman"/>
          <w:sz w:val="22"/>
          <w:szCs w:val="20"/>
          <w:lang w:eastAsia="hr-HR" w:val="en-US"/>
        </w:rPr>
        <w:t>rujna</w:t>
      </w:r>
      <w:proofErr w:type="spellEnd"/>
      <w:proofErr w:type="gramEnd"/>
      <w:r w:rsidRPr="00EC7218">
        <w:rPr>
          <w:rFonts w:cs="Times New Roman" w:eastAsia="Times New Roman"/>
          <w:sz w:val="22"/>
          <w:szCs w:val="20"/>
          <w:lang w:eastAsia="hr-HR" w:val="en-US"/>
        </w:rPr>
        <w:t xml:space="preserve"> </w:t>
      </w:r>
      <w:r w:rsidRPr="00EC7218">
        <w:rPr>
          <w:rFonts w:cs="Times New Roman" w:eastAsia="Times New Roman"/>
          <w:sz w:val="22"/>
          <w:lang w:eastAsia="hr-HR" w:val="en-US"/>
        </w:rPr>
        <w:t xml:space="preserve">2015. </w:t>
      </w:r>
      <w:proofErr w:type="spellStart"/>
      <w:r w:rsidRPr="00EC7218">
        <w:rPr>
          <w:rFonts w:cs="Times New Roman" w:eastAsia="Times New Roman"/>
          <w:sz w:val="22"/>
          <w:lang w:eastAsia="hr-HR" w:val="en-US"/>
        </w:rPr>
        <w:t>Dužnik</w:t>
      </w:r>
      <w:proofErr w:type="spell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Očevidniku</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redoslijeda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osnova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za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plaćanje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ima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evidentirane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neizvršene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osnove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za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plaćanje</w:t>
      </w:r>
      <w:proofErr w:type="spell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neprekinutom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razdoblju</w:t>
      </w:r>
      <w:proofErr w:type="spellEnd"/>
      <w:r w:rsidRPr="00EC7218">
        <w:rPr>
          <w:rFonts w:cs="Times New Roman" w:eastAsia="Times New Roman"/>
          <w:sz w:val="22"/>
          <w:lang w:eastAsia="hr-HR" w:val="en-US"/>
        </w:rPr>
        <w:t xml:space="preserve"> </w:t>
      </w:r>
      <w:proofErr w:type="gramStart"/>
      <w:r w:rsidRPr="00EC7218">
        <w:rPr>
          <w:rFonts w:cs="Times New Roman" w:eastAsia="Times New Roman"/>
          <w:sz w:val="22"/>
          <w:lang w:eastAsia="hr-HR" w:val="en-US"/>
        </w:rPr>
        <w:t>od</w:t>
      </w:r>
      <w:proofErr w:type="gramEnd"/>
      <w:r w:rsidRPr="00EC7218">
        <w:rPr>
          <w:rFonts w:cs="Times New Roman" w:eastAsia="Times New Roman"/>
          <w:sz w:val="22"/>
          <w:lang w:eastAsia="hr-HR" w:val="en-US"/>
        </w:rPr>
        <w:t xml:space="preserve"> 455. </w:t>
      </w:r>
      <w:proofErr w:type="gramStart"/>
      <w:r w:rsidRPr="00EC7218">
        <w:rPr>
          <w:rFonts w:cs="Times New Roman" w:eastAsia="Times New Roman"/>
          <w:sz w:val="22"/>
          <w:lang w:eastAsia="hr-HR" w:val="en-US"/>
        </w:rPr>
        <w:t>dana</w:t>
      </w:r>
      <w:proofErr w:type="gram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ukupnom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iznosu</w:t>
      </w:r>
      <w:proofErr w:type="spellEnd"/>
      <w:r w:rsidRPr="00EC7218">
        <w:rPr>
          <w:rFonts w:cs="Times New Roman" w:eastAsia="Times New Roman"/>
          <w:sz w:val="22"/>
          <w:lang w:eastAsia="hr-HR" w:val="en-US"/>
        </w:rPr>
        <w:t xml:space="preserve"> od: 1.879.457,84 </w:t>
      </w:r>
      <w:proofErr w:type="spellStart"/>
      <w:r w:rsidRPr="00EC7218">
        <w:rPr>
          <w:rFonts w:cs="Times New Roman" w:eastAsia="Times New Roman"/>
          <w:sz w:val="22"/>
          <w:lang w:eastAsia="hr-HR" w:val="en-US"/>
        </w:rPr>
        <w:t>kuna</w:t>
      </w:r>
      <w:proofErr w:type="spellEnd"/>
      <w:r w:rsidRPr="00EC7218">
        <w:rPr>
          <w:rFonts w:cs="Times New Roman" w:eastAsia="Times New Roman"/>
          <w:sz w:val="22"/>
          <w:lang w:eastAsia="hr-HR" w:val="en-US"/>
        </w:rPr>
        <w:t xml:space="preserve"> a </w:t>
      </w:r>
      <w:proofErr w:type="spellStart"/>
      <w:r w:rsidRPr="00EC7218">
        <w:rPr>
          <w:rFonts w:cs="Times New Roman" w:eastAsia="Times New Roman"/>
          <w:sz w:val="22"/>
          <w:lang w:eastAsia="hr-HR" w:val="en-US"/>
        </w:rPr>
        <w:t>Dužnik</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ima</w:t>
      </w:r>
      <w:proofErr w:type="spellEnd"/>
      <w:r w:rsidRPr="00EC7218">
        <w:rPr>
          <w:rFonts w:cs="Times New Roman" w:eastAsia="Times New Roman"/>
          <w:sz w:val="22"/>
          <w:lang w:eastAsia="hr-HR" w:val="en-US"/>
        </w:rPr>
        <w:t xml:space="preserve"> 1. </w:t>
      </w:r>
      <w:proofErr w:type="spellStart"/>
      <w:proofErr w:type="gramStart"/>
      <w:r w:rsidRPr="00EC7218">
        <w:rPr>
          <w:rFonts w:cs="Times New Roman" w:eastAsia="Times New Roman"/>
          <w:sz w:val="22"/>
          <w:lang w:eastAsia="hr-HR" w:val="en-US"/>
        </w:rPr>
        <w:t>zaposlenika</w:t>
      </w:r>
      <w:proofErr w:type="spellEnd"/>
      <w:proofErr w:type="gramEnd"/>
      <w:r w:rsidRPr="00EC7218">
        <w:rPr>
          <w:rFonts w:cs="Times New Roman" w:eastAsia="Times New Roman"/>
          <w:sz w:val="22"/>
          <w:lang w:eastAsia="hr-HR" w:val="en-US"/>
        </w:rPr>
        <w:t>.</w:t>
      </w:r>
    </w:p>
    <w:p w:rsidRDefault="00EC7218" w:rsidP="00EC7218" w:rsidR="00EC7218" w:rsidRPr="00EC7218">
      <w:pPr>
        <w:spacing w:after="0"/>
        <w:jc w:val="both"/>
        <w:rPr>
          <w:rFonts w:cs="Times New Roman" w:eastAsia="Times New Roman"/>
          <w:szCs w:val="20"/>
          <w:lang w:eastAsia="hr-HR"/>
        </w:rPr>
      </w:pPr>
    </w:p>
    <w:p w:rsidRDefault="00EC7218" w:rsidP="00EC7218" w:rsidR="00EC7218" w:rsidRPr="00EC7218">
      <w:pPr>
        <w:spacing w:after="0"/>
        <w:jc w:val="both"/>
        <w:rPr>
          <w:rFonts w:cs="Times New Roman" w:eastAsia="Times New Roman"/>
          <w:szCs w:val="20"/>
          <w:lang w:eastAsia="hr-HR"/>
        </w:rPr>
      </w:pPr>
      <w:r w:rsidRPr="00EC7218">
        <w:rPr>
          <w:rFonts w:cs="Times New Roman" w:eastAsia="Times New Roman"/>
          <w:szCs w:val="20"/>
          <w:lang w:eastAsia="hr-HR"/>
        </w:rPr>
        <w:tab/>
        <w:t xml:space="preserve">Također, čitanjem Potvrde FINA-e od 20. rujna 2017. (list: 62, spisa), koju je Sud po službenoj dužnosti pribavio za ročište održano 21. rujna 2017, radi utvrđivanja uvjeta za otvaranje stečajnog postupka, utvrđeno je postojanje istoga stečajnog razloga nesposobnosti Dužnika za plaćanje, jer je čitanjem te Potvrde utvrđeno kako je račun Dužnika neprekidno blokiran 1204. dana a iznos blokade računa Dužnika je: 2.611.708,52 kune. </w:t>
      </w:r>
    </w:p>
    <w:p w:rsidRDefault="00EC7218" w:rsidP="00EC7218" w:rsidR="00EC7218" w:rsidRPr="00EC7218">
      <w:pPr>
        <w:spacing w:after="0"/>
        <w:jc w:val="both"/>
        <w:rPr>
          <w:rFonts w:cs="Times New Roman" w:eastAsia="Times New Roman"/>
          <w:szCs w:val="20"/>
          <w:lang w:eastAsia="hr-HR"/>
        </w:rPr>
      </w:pPr>
    </w:p>
    <w:p w:rsidRDefault="00EC7218" w:rsidP="00EC7218" w:rsidR="00EC7218" w:rsidRPr="00EC7218">
      <w:pPr>
        <w:spacing w:after="0"/>
        <w:ind w:firstLine="708"/>
        <w:jc w:val="both"/>
        <w:rPr>
          <w:rFonts w:cs="Times New Roman" w:eastAsia="Times New Roman"/>
          <w:szCs w:val="20"/>
          <w:lang w:eastAsia="hr-HR"/>
        </w:rPr>
      </w:pPr>
      <w:r w:rsidRPr="00EC7218">
        <w:rPr>
          <w:rFonts w:cs="Times New Roman" w:eastAsia="Times New Roman"/>
          <w:szCs w:val="20"/>
          <w:lang w:eastAsia="hr-HR"/>
        </w:rPr>
        <w:t>Time je Sud utvrdio postojanje stečajnog razloga nesposobnosti Dužnika za plaćanje, čime je utvrđena druga potrebita činjenica za otvoriti stečajni postupak nad Dužnikom.</w:t>
      </w: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p>
    <w:p w:rsidRDefault="00EC7218" w:rsidP="00EC7218" w:rsid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w:t>
      </w:r>
      <w:r w:rsidRPr="00EC7218">
        <w:rPr>
          <w:rFonts w:cs="Times New Roman" w:eastAsia="Times New Roman"/>
          <w:b/>
          <w:lang w:eastAsia="hr-HR"/>
        </w:rPr>
        <w:t xml:space="preserve"> - 7 -</w:t>
      </w:r>
      <w:r w:rsidRPr="00EC7218">
        <w:rPr>
          <w:rFonts w:cs="Times New Roman" w:eastAsia="Times New Roman"/>
          <w:lang w:eastAsia="hr-HR"/>
        </w:rPr>
        <w:t xml:space="preserve">                              </w:t>
      </w:r>
      <w:r w:rsidRPr="00EC7218">
        <w:rPr>
          <w:rFonts w:cs="Times New Roman" w:eastAsia="Times New Roman"/>
          <w:b/>
          <w:lang w:eastAsia="hr-HR"/>
        </w:rPr>
        <w:t>Broj: 14. St-907/2016.</w:t>
      </w: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Iz</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navedenog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slijedi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kako</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utvrđene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obje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činjenice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za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otvoriti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postupak</w:t>
      </w:r>
      <w:proofErr w:type="spellEnd"/>
      <w:r w:rsidRPr="00EC7218">
        <w:rPr>
          <w:rFonts w:cs="Times New Roman" w:eastAsia="Times New Roman"/>
          <w:sz w:val="22"/>
          <w:lang w:eastAsia="hr-HR" w:val="en-US"/>
        </w:rPr>
        <w:t xml:space="preserve"> </w:t>
      </w:r>
      <w:proofErr w:type="spellStart"/>
      <w:proofErr w:type="gramStart"/>
      <w:r w:rsidRPr="00EC7218">
        <w:rPr>
          <w:rFonts w:cs="Times New Roman" w:eastAsia="Times New Roman"/>
          <w:sz w:val="22"/>
          <w:lang w:eastAsia="hr-HR" w:val="en-US"/>
        </w:rPr>
        <w:t>nad</w:t>
      </w:r>
      <w:proofErr w:type="spellEnd"/>
      <w:proofErr w:type="gram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Dužnikom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tj</w:t>
      </w:r>
      <w:proofErr w:type="spellEnd"/>
      <w:r w:rsidRPr="00EC7218">
        <w:rPr>
          <w:rFonts w:cs="Times New Roman" w:eastAsia="Times New Roman"/>
          <w:sz w:val="22"/>
          <w:lang w:eastAsia="hr-HR" w:val="en-US"/>
        </w:rPr>
        <w:t xml:space="preserve">. </w:t>
      </w:r>
      <w:proofErr w:type="spellStart"/>
      <w:proofErr w:type="gramStart"/>
      <w:r w:rsidRPr="00EC7218">
        <w:rPr>
          <w:rFonts w:cs="Times New Roman" w:eastAsia="Times New Roman"/>
          <w:sz w:val="22"/>
          <w:lang w:eastAsia="hr-HR" w:val="en-US"/>
        </w:rPr>
        <w:t>aktivna</w:t>
      </w:r>
      <w:proofErr w:type="spellEnd"/>
      <w:proofErr w:type="gram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legitimacija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Predlagatelja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razlog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nesposobnosti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za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plaćanje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strani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Dužnika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Radi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navedenog</w:t>
      </w:r>
      <w:proofErr w:type="spellEnd"/>
      <w:r w:rsidRPr="00EC7218">
        <w:rPr>
          <w:rFonts w:cs="Times New Roman" w:eastAsia="Times New Roman"/>
          <w:sz w:val="22"/>
          <w:lang w:eastAsia="hr-HR" w:val="en-US"/>
        </w:rPr>
        <w:t xml:space="preserve"> je </w:t>
      </w:r>
      <w:proofErr w:type="spellStart"/>
      <w:r w:rsidRPr="00EC7218">
        <w:rPr>
          <w:rFonts w:cs="Times New Roman" w:eastAsia="Times New Roman"/>
          <w:sz w:val="22"/>
          <w:lang w:eastAsia="hr-HR" w:val="en-US"/>
        </w:rPr>
        <w:t>ovaj</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Sud</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otvorio</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postupak</w:t>
      </w:r>
      <w:proofErr w:type="spellEnd"/>
      <w:r w:rsidRPr="00EC7218">
        <w:rPr>
          <w:rFonts w:cs="Times New Roman" w:eastAsia="Times New Roman"/>
          <w:sz w:val="22"/>
          <w:lang w:eastAsia="hr-HR" w:val="en-US"/>
        </w:rPr>
        <w:t xml:space="preserve"> </w:t>
      </w:r>
      <w:proofErr w:type="spellStart"/>
      <w:proofErr w:type="gramStart"/>
      <w:r w:rsidRPr="00EC7218">
        <w:rPr>
          <w:rFonts w:cs="Times New Roman" w:eastAsia="Times New Roman"/>
          <w:sz w:val="22"/>
          <w:lang w:eastAsia="hr-HR" w:val="en-US"/>
        </w:rPr>
        <w:t>nad</w:t>
      </w:r>
      <w:proofErr w:type="spellEnd"/>
      <w:proofErr w:type="gram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Dužnikom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imenovan</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upravitelj</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radi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čega</w:t>
      </w:r>
      <w:proofErr w:type="spellEnd"/>
      <w:r w:rsidRPr="00EC7218">
        <w:rPr>
          <w:rFonts w:cs="Times New Roman" w:eastAsia="Times New Roman"/>
          <w:sz w:val="22"/>
          <w:lang w:eastAsia="hr-HR" w:val="en-US"/>
        </w:rPr>
        <w:t xml:space="preserve"> je, </w:t>
      </w:r>
      <w:proofErr w:type="spellStart"/>
      <w:r w:rsidRPr="00EC7218">
        <w:rPr>
          <w:rFonts w:cs="Times New Roman" w:eastAsia="Times New Roman"/>
          <w:sz w:val="22"/>
          <w:lang w:eastAsia="hr-HR" w:val="en-US"/>
        </w:rPr>
        <w:t>temeljem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odredaba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članaka</w:t>
      </w:r>
      <w:proofErr w:type="spellEnd"/>
      <w:r w:rsidRPr="00EC7218">
        <w:rPr>
          <w:rFonts w:cs="Times New Roman" w:eastAsia="Times New Roman"/>
          <w:sz w:val="22"/>
          <w:lang w:eastAsia="hr-HR" w:val="en-US"/>
        </w:rPr>
        <w:t xml:space="preserve"> 129. </w:t>
      </w:r>
      <w:proofErr w:type="spellStart"/>
      <w:proofErr w:type="gramStart"/>
      <w:r w:rsidRPr="00EC7218">
        <w:rPr>
          <w:rFonts w:cs="Times New Roman" w:eastAsia="Times New Roman"/>
          <w:sz w:val="22"/>
          <w:lang w:eastAsia="hr-HR" w:val="en-US"/>
        </w:rPr>
        <w:t>i</w:t>
      </w:r>
      <w:proofErr w:type="spellEnd"/>
      <w:proofErr w:type="gramEnd"/>
      <w:r w:rsidRPr="00EC7218">
        <w:rPr>
          <w:rFonts w:cs="Times New Roman" w:eastAsia="Times New Roman"/>
          <w:sz w:val="22"/>
          <w:lang w:eastAsia="hr-HR" w:val="en-US"/>
        </w:rPr>
        <w:t xml:space="preserve"> 130, SZ, </w:t>
      </w:r>
      <w:proofErr w:type="spellStart"/>
      <w:r w:rsidRPr="00EC7218">
        <w:rPr>
          <w:rFonts w:cs="Times New Roman" w:eastAsia="Times New Roman"/>
          <w:sz w:val="22"/>
          <w:lang w:eastAsia="hr-HR" w:val="en-US"/>
        </w:rPr>
        <w:t>određen</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cijeli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sadržaj</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izrijeke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ovog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Rješenja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temeljem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svih</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navedenih</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odredaba</w:t>
      </w:r>
      <w:proofErr w:type="spellEnd"/>
      <w:r w:rsidRPr="00EC7218">
        <w:rPr>
          <w:rFonts w:cs="Times New Roman" w:eastAsia="Times New Roman"/>
          <w:sz w:val="22"/>
          <w:lang w:eastAsia="hr-HR" w:val="en-US"/>
        </w:rPr>
        <w:t xml:space="preserve"> SZ, </w:t>
      </w:r>
      <w:proofErr w:type="spellStart"/>
      <w:r w:rsidRPr="00EC7218">
        <w:rPr>
          <w:rFonts w:cs="Times New Roman" w:eastAsia="Times New Roman"/>
          <w:sz w:val="22"/>
          <w:lang w:eastAsia="hr-HR" w:val="en-US"/>
        </w:rPr>
        <w:t>riješeno</w:t>
      </w:r>
      <w:proofErr w:type="spellEnd"/>
      <w:r w:rsidRPr="00EC7218">
        <w:rPr>
          <w:rFonts w:cs="Times New Roman" w:eastAsia="Times New Roman"/>
          <w:sz w:val="22"/>
          <w:lang w:eastAsia="hr-HR" w:val="en-US"/>
        </w:rPr>
        <w:t xml:space="preserve"> je </w:t>
      </w:r>
      <w:proofErr w:type="spellStart"/>
      <w:r w:rsidRPr="00EC7218">
        <w:rPr>
          <w:rFonts w:cs="Times New Roman" w:eastAsia="Times New Roman"/>
          <w:sz w:val="22"/>
          <w:lang w:eastAsia="hr-HR" w:val="en-US"/>
        </w:rPr>
        <w:t>kao</w:t>
      </w:r>
      <w:proofErr w:type="spellEnd"/>
      <w:r w:rsidRPr="00EC7218">
        <w:rPr>
          <w:rFonts w:cs="Times New Roman" w:eastAsia="Times New Roman"/>
          <w:sz w:val="22"/>
          <w:lang w:eastAsia="hr-HR" w:val="en-US"/>
        </w:rPr>
        <w:t xml:space="preserve"> u </w:t>
      </w:r>
      <w:proofErr w:type="spellStart"/>
      <w:r w:rsidRPr="00EC7218">
        <w:rPr>
          <w:rFonts w:cs="Times New Roman" w:eastAsia="Times New Roman"/>
          <w:sz w:val="22"/>
          <w:lang w:eastAsia="hr-HR" w:val="en-US"/>
        </w:rPr>
        <w:t>izrijeci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Rješenja</w:t>
      </w:r>
      <w:proofErr w:type="spellEnd"/>
      <w:r w:rsidRPr="00EC7218">
        <w:rPr>
          <w:rFonts w:cs="Times New Roman" w:eastAsia="Times New Roman"/>
          <w:sz w:val="22"/>
          <w:lang w:eastAsia="hr-HR" w:val="en-US"/>
        </w:rPr>
        <w:t>.</w:t>
      </w:r>
    </w:p>
    <w:p w:rsidRDefault="00EC7218" w:rsidP="00EC7218" w:rsidR="00EC7218" w:rsidRPr="00EC7218">
      <w:pPr>
        <w:spacing w:after="0"/>
        <w:jc w:val="both"/>
        <w:rPr>
          <w:rFonts w:cs="Times New Roman" w:eastAsia="Times New Roman"/>
          <w:sz w:val="22"/>
          <w:lang w:eastAsia="hr-HR" w:val="en-US"/>
        </w:rPr>
      </w:pPr>
    </w:p>
    <w:p w:rsidRDefault="00EC7218" w:rsidP="00EC7218" w:rsidR="00EC7218" w:rsidRPr="00EC7218">
      <w:pPr>
        <w:spacing w:after="0"/>
        <w:jc w:val="both"/>
        <w:rPr>
          <w:rFonts w:cs="Times New Roman" w:eastAsia="Times New Roman"/>
          <w:sz w:val="22"/>
          <w:lang w:eastAsia="hr-HR" w:val="en-US"/>
        </w:rPr>
      </w:pPr>
      <w:r w:rsidRPr="00EC7218">
        <w:rPr>
          <w:rFonts w:cs="Times New Roman" w:eastAsia="Times New Roman"/>
          <w:sz w:val="22"/>
          <w:lang w:eastAsia="hr-HR" w:val="en-US"/>
        </w:rPr>
        <w:tab/>
        <w:t xml:space="preserve">U </w:t>
      </w:r>
      <w:proofErr w:type="spellStart"/>
      <w:r w:rsidRPr="00EC7218">
        <w:rPr>
          <w:rFonts w:cs="Times New Roman" w:eastAsia="Times New Roman"/>
          <w:sz w:val="22"/>
          <w:lang w:eastAsia="hr-HR" w:val="en-US"/>
        </w:rPr>
        <w:t>odnosu</w:t>
      </w:r>
      <w:proofErr w:type="spellEnd"/>
      <w:r w:rsidRPr="00EC7218">
        <w:rPr>
          <w:rFonts w:cs="Times New Roman" w:eastAsia="Times New Roman"/>
          <w:sz w:val="22"/>
          <w:lang w:eastAsia="hr-HR" w:val="en-US"/>
        </w:rPr>
        <w:t xml:space="preserve"> </w:t>
      </w:r>
      <w:proofErr w:type="spellStart"/>
      <w:proofErr w:type="gramStart"/>
      <w:r w:rsidRPr="00EC7218">
        <w:rPr>
          <w:rFonts w:cs="Times New Roman" w:eastAsia="Times New Roman"/>
          <w:sz w:val="22"/>
          <w:lang w:eastAsia="hr-HR" w:val="en-US"/>
        </w:rPr>
        <w:t>na</w:t>
      </w:r>
      <w:proofErr w:type="spellEnd"/>
      <w:proofErr w:type="gram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osobu</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stečajnog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upravitelja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Sud</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ističe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kako</w:t>
      </w:r>
      <w:proofErr w:type="spellEnd"/>
      <w:r w:rsidRPr="00EC7218">
        <w:rPr>
          <w:rFonts w:cs="Times New Roman" w:eastAsia="Times New Roman"/>
          <w:sz w:val="22"/>
          <w:lang w:eastAsia="hr-HR" w:val="en-US"/>
        </w:rPr>
        <w:t xml:space="preserve"> je </w:t>
      </w:r>
      <w:proofErr w:type="spellStart"/>
      <w:r w:rsidRPr="00EC7218">
        <w:rPr>
          <w:rFonts w:cs="Times New Roman" w:eastAsia="Times New Roman"/>
          <w:sz w:val="22"/>
          <w:lang w:eastAsia="hr-HR" w:val="en-US"/>
        </w:rPr>
        <w:t>Stečajni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upravitelj</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imenovan</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nakon</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što</w:t>
      </w:r>
      <w:proofErr w:type="spellEnd"/>
      <w:r w:rsidRPr="00EC7218">
        <w:rPr>
          <w:rFonts w:cs="Times New Roman" w:eastAsia="Times New Roman"/>
          <w:sz w:val="22"/>
          <w:lang w:eastAsia="hr-HR" w:val="en-US"/>
        </w:rPr>
        <w:t xml:space="preserve"> je </w:t>
      </w:r>
      <w:proofErr w:type="spellStart"/>
      <w:r w:rsidRPr="00EC7218">
        <w:rPr>
          <w:rFonts w:cs="Times New Roman" w:eastAsia="Times New Roman"/>
          <w:sz w:val="22"/>
          <w:lang w:eastAsia="hr-HR" w:val="en-US"/>
        </w:rPr>
        <w:t>prethodno</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izabran</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metodom</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slučajnog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odabira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liste</w:t>
      </w:r>
      <w:proofErr w:type="spellEnd"/>
      <w:r w:rsidRPr="00EC7218">
        <w:rPr>
          <w:rFonts w:cs="Times New Roman" w:eastAsia="Times New Roman"/>
          <w:sz w:val="22"/>
          <w:lang w:eastAsia="hr-HR" w:val="en-US"/>
        </w:rPr>
        <w:t xml:space="preserve"> A, </w:t>
      </w:r>
      <w:proofErr w:type="spellStart"/>
      <w:r w:rsidRPr="00EC7218">
        <w:rPr>
          <w:rFonts w:cs="Times New Roman" w:eastAsia="Times New Roman"/>
          <w:sz w:val="22"/>
          <w:lang w:eastAsia="hr-HR" w:val="en-US"/>
        </w:rPr>
        <w:t>stečajnih</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upravitelja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za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područje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nadležnosti</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ovog</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Suda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sve</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sukladno</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odredaba</w:t>
      </w:r>
      <w:proofErr w:type="spellEnd"/>
      <w:r w:rsidRPr="00EC7218">
        <w:rPr>
          <w:rFonts w:cs="Times New Roman" w:eastAsia="Times New Roman"/>
          <w:sz w:val="22"/>
          <w:lang w:eastAsia="hr-HR" w:val="en-US"/>
        </w:rPr>
        <w:t xml:space="preserve"> </w:t>
      </w:r>
      <w:proofErr w:type="spellStart"/>
      <w:r w:rsidRPr="00EC7218">
        <w:rPr>
          <w:rFonts w:cs="Times New Roman" w:eastAsia="Times New Roman"/>
          <w:sz w:val="22"/>
          <w:lang w:eastAsia="hr-HR" w:val="en-US"/>
        </w:rPr>
        <w:t>članaka</w:t>
      </w:r>
      <w:proofErr w:type="spellEnd"/>
      <w:r w:rsidRPr="00EC7218">
        <w:rPr>
          <w:rFonts w:cs="Times New Roman" w:eastAsia="Times New Roman"/>
          <w:sz w:val="22"/>
          <w:lang w:eastAsia="hr-HR" w:val="en-US"/>
        </w:rPr>
        <w:t xml:space="preserve"> 84. </w:t>
      </w:r>
      <w:proofErr w:type="spellStart"/>
      <w:proofErr w:type="gramStart"/>
      <w:r w:rsidRPr="00EC7218">
        <w:rPr>
          <w:rFonts w:cs="Times New Roman" w:eastAsia="Times New Roman"/>
          <w:sz w:val="22"/>
          <w:lang w:eastAsia="hr-HR" w:val="en-US"/>
        </w:rPr>
        <w:t>i</w:t>
      </w:r>
      <w:proofErr w:type="spellEnd"/>
      <w:proofErr w:type="gramEnd"/>
      <w:r w:rsidRPr="00EC7218">
        <w:rPr>
          <w:rFonts w:cs="Times New Roman" w:eastAsia="Times New Roman"/>
          <w:sz w:val="22"/>
          <w:lang w:eastAsia="hr-HR" w:val="en-US"/>
        </w:rPr>
        <w:t xml:space="preserve"> 85, SZ.</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center"/>
        <w:rPr>
          <w:rFonts w:cs="Times New Roman" w:eastAsia="Times New Roman"/>
          <w:lang w:eastAsia="hr-HR"/>
        </w:rPr>
      </w:pPr>
      <w:r w:rsidRPr="00EC7218">
        <w:rPr>
          <w:rFonts w:cs="Times New Roman" w:eastAsia="Times New Roman"/>
          <w:lang w:eastAsia="hr-HR"/>
        </w:rPr>
        <w:t>Split, 08. studenog 2017.</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S u d a c:</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Jozo Ćaleta, v.r.,</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u w:val="single"/>
          <w:lang w:eastAsia="hr-HR"/>
        </w:rPr>
        <w:t>Pravna pouka:</w:t>
      </w:r>
      <w:r w:rsidRPr="00EC7218">
        <w:rPr>
          <w:rFonts w:cs="Times New Roman" w:eastAsia="Times New Roman"/>
          <w:lang w:eastAsia="hr-HR"/>
        </w:rPr>
        <w:t xml:space="preserve"> Protiv ovog Rješenja o otvaranju stečajnog postupka može izjaviti žalbu zastupnik po zakonu (privremeni zastupnik) Dužnika a protiv ostalog dijela rješenja osoba koja ima pravni interes  i to u roku od osam (8) dana. Žalba se podnosi Trgovačkom sudu u Splitu, Split, </w:t>
      </w:r>
      <w:proofErr w:type="spellStart"/>
      <w:r w:rsidRPr="00EC7218">
        <w:rPr>
          <w:rFonts w:cs="Times New Roman" w:eastAsia="Times New Roman"/>
          <w:lang w:eastAsia="hr-HR"/>
        </w:rPr>
        <w:t>Sukoišanska</w:t>
      </w:r>
      <w:proofErr w:type="spellEnd"/>
      <w:r w:rsidRPr="00EC7218">
        <w:rPr>
          <w:rFonts w:cs="Times New Roman" w:eastAsia="Times New Roman"/>
          <w:lang w:eastAsia="hr-HR"/>
        </w:rPr>
        <w:t xml:space="preserve"> 6, u tri primjerka a o žalbi u drugom stupnju odlučuje Visoki trgovački sud Republike Hrvatske u Zagrebu.</w:t>
      </w: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p>
    <w:p w:rsidRDefault="00EC7218" w:rsidP="00EC7218" w:rsidR="00EC7218" w:rsidRPr="00EC7218">
      <w:pPr>
        <w:spacing w:after="0"/>
        <w:jc w:val="both"/>
        <w:rPr>
          <w:rFonts w:cs="Times New Roman" w:eastAsia="Times New Roman"/>
          <w:lang w:eastAsia="hr-HR"/>
        </w:rPr>
      </w:pPr>
      <w:r w:rsidRPr="00EC7218">
        <w:rPr>
          <w:rFonts w:cs="Times New Roman" w:eastAsia="Times New Roman"/>
          <w:u w:val="single"/>
          <w:lang w:eastAsia="hr-HR"/>
        </w:rPr>
        <w:t>DNA:</w:t>
      </w:r>
      <w:r w:rsidRPr="00EC7218">
        <w:rPr>
          <w:rFonts w:cs="Times New Roman" w:eastAsia="Times New Roman"/>
          <w:lang w:eastAsia="hr-HR"/>
        </w:rPr>
        <w:t xml:space="preserve">    1) Dražen Krolo, iz Splita, </w:t>
      </w:r>
      <w:proofErr w:type="spellStart"/>
      <w:r w:rsidRPr="00EC7218">
        <w:rPr>
          <w:rFonts w:cs="Times New Roman" w:eastAsia="Times New Roman"/>
          <w:lang w:eastAsia="hr-HR"/>
        </w:rPr>
        <w:t>Odeska</w:t>
      </w:r>
      <w:proofErr w:type="spellEnd"/>
      <w:r w:rsidRPr="00EC7218">
        <w:rPr>
          <w:rFonts w:cs="Times New Roman" w:eastAsia="Times New Roman"/>
          <w:lang w:eastAsia="hr-HR"/>
        </w:rPr>
        <w:t xml:space="preserve"> 2, </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2) FINANCIJSKA AGENCIJA, Podružnica Split, Mažuranićevo šetalište 24b, </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telefaksom: 021/303-956 i poštom,</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3) ŠOLTA HT, </w:t>
      </w:r>
      <w:proofErr w:type="spellStart"/>
      <w:r w:rsidRPr="00EC7218">
        <w:rPr>
          <w:rFonts w:cs="Times New Roman" w:eastAsia="Times New Roman"/>
          <w:lang w:eastAsia="hr-HR"/>
        </w:rPr>
        <w:t>d.d</w:t>
      </w:r>
      <w:proofErr w:type="spellEnd"/>
      <w:r w:rsidRPr="00EC7218">
        <w:rPr>
          <w:rFonts w:cs="Times New Roman" w:eastAsia="Times New Roman"/>
          <w:lang w:eastAsia="hr-HR"/>
        </w:rPr>
        <w:t xml:space="preserve">, </w:t>
      </w:r>
      <w:proofErr w:type="spellStart"/>
      <w:r w:rsidRPr="00EC7218">
        <w:rPr>
          <w:rFonts w:cs="Times New Roman" w:eastAsia="Times New Roman"/>
          <w:lang w:eastAsia="hr-HR"/>
        </w:rPr>
        <w:t>Nečujam</w:t>
      </w:r>
      <w:proofErr w:type="spellEnd"/>
      <w:r w:rsidRPr="00EC7218">
        <w:rPr>
          <w:rFonts w:cs="Times New Roman" w:eastAsia="Times New Roman"/>
          <w:lang w:eastAsia="hr-HR"/>
        </w:rPr>
        <w:t xml:space="preserve">, Šetalište Marulića 1, </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4) Stečajni upravitelj Milan Ljubičić, Kolan, </w:t>
      </w:r>
      <w:proofErr w:type="spellStart"/>
      <w:r w:rsidRPr="00EC7218">
        <w:rPr>
          <w:rFonts w:cs="Times New Roman" w:eastAsia="Times New Roman"/>
          <w:lang w:eastAsia="hr-HR"/>
        </w:rPr>
        <w:t>Šimuni</w:t>
      </w:r>
      <w:proofErr w:type="spellEnd"/>
      <w:r w:rsidRPr="00EC7218">
        <w:rPr>
          <w:rFonts w:cs="Times New Roman" w:eastAsia="Times New Roman"/>
          <w:lang w:eastAsia="hr-HR"/>
        </w:rPr>
        <w:t xml:space="preserve"> 142,</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5) Ministarstvo financija, Porezna uprava u Splitu, Split,</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6) Županijsko državno odvjetništvo u Splitu - Građansko upravni odjel, Split,</w:t>
      </w:r>
    </w:p>
    <w:p w:rsidRDefault="00EC7218" w:rsidP="00EC7218" w:rsidR="00EC7218" w:rsidRPr="00EC7218">
      <w:pPr>
        <w:spacing w:after="0"/>
        <w:rPr>
          <w:rFonts w:cs="Times New Roman" w:eastAsia="Times New Roman"/>
          <w:lang w:eastAsia="hr-HR"/>
        </w:rPr>
      </w:pPr>
      <w:r w:rsidRPr="00EC7218">
        <w:rPr>
          <w:rFonts w:cs="Times New Roman" w:eastAsia="Times New Roman"/>
          <w:lang w:eastAsia="hr-HR"/>
        </w:rPr>
        <w:t xml:space="preserve">              7) Općinski sud u Splitu, Zemljišnoknjižni odjel, Split, </w:t>
      </w:r>
      <w:proofErr w:type="spellStart"/>
      <w:r w:rsidRPr="00EC7218">
        <w:rPr>
          <w:rFonts w:cs="Times New Roman" w:eastAsia="Times New Roman"/>
          <w:lang w:eastAsia="hr-HR"/>
        </w:rPr>
        <w:t>Gundulićeva</w:t>
      </w:r>
      <w:proofErr w:type="spellEnd"/>
      <w:r w:rsidRPr="00EC7218">
        <w:rPr>
          <w:rFonts w:cs="Times New Roman" w:eastAsia="Times New Roman"/>
          <w:lang w:eastAsia="hr-HR"/>
        </w:rPr>
        <w:t xml:space="preserve"> 29, </w:t>
      </w:r>
    </w:p>
    <w:p w:rsidRDefault="00EC7218" w:rsidP="00EC7218" w:rsidR="00EC7218" w:rsidRPr="00EC7218">
      <w:pPr>
        <w:spacing w:after="0"/>
        <w:rPr>
          <w:rFonts w:cs="Times New Roman" w:eastAsia="Times New Roman"/>
          <w:lang w:eastAsia="hr-HR"/>
        </w:rPr>
      </w:pPr>
      <w:r w:rsidRPr="00EC7218">
        <w:rPr>
          <w:rFonts w:cs="Times New Roman" w:eastAsia="Times New Roman"/>
          <w:lang w:eastAsia="hr-HR"/>
        </w:rPr>
        <w:t xml:space="preserve">              8) Sudski registar ovog Suda – ovdje, </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9) Mrežna stranica e-Oglasne ploča sudova – rok: 20. dana.</w:t>
      </w:r>
    </w:p>
    <w:p w:rsidRDefault="00EC7218" w:rsidP="00EC7218" w:rsidR="00EC7218" w:rsidRPr="00EC7218">
      <w:pPr>
        <w:spacing w:after="0"/>
        <w:jc w:val="both"/>
        <w:rPr>
          <w:rFonts w:cs="Times New Roman" w:eastAsia="Times New Roman"/>
          <w:lang w:eastAsia="hr-HR"/>
        </w:rPr>
      </w:pPr>
      <w:r w:rsidRPr="00EC7218">
        <w:rPr>
          <w:rFonts w:cs="Times New Roman" w:eastAsia="Times New Roman"/>
          <w:lang w:eastAsia="hr-HR"/>
        </w:rPr>
        <w:t xml:space="preserve">              10) Spis.</w:t>
      </w:r>
    </w:p>
    <w:p w:rsidRDefault="00EC7218" w:rsidP="00EC7218" w:rsidR="00EC7218" w:rsidRPr="00EC7218">
      <w:pPr>
        <w:spacing w:after="0"/>
        <w:rPr>
          <w:rFonts w:cs="Times New Roman" w:eastAsia="Times New Roman"/>
          <w:lang w:eastAsia="hr-HR"/>
        </w:rPr>
      </w:pPr>
    </w:p>
    <w:p w:rsidRDefault="00EC7218" w:rsidP="00EC7218" w:rsidR="00EC7218" w:rsidRPr="00EC7218">
      <w:pPr>
        <w:spacing w:after="0"/>
        <w:jc w:val="both"/>
        <w:rPr>
          <w:rFonts w:cs="Times New Roman" w:eastAsia="Times New Roman"/>
          <w:szCs w:val="20"/>
          <w:lang w:eastAsia="hr-HR"/>
        </w:rPr>
      </w:pPr>
    </w:p>
    <w:p w:rsidRDefault="00EC7218" w:rsidP="00EC7218" w:rsidR="00EC7218" w:rsidRPr="00EC7218">
      <w:pPr>
        <w:spacing w:after="0"/>
        <w:jc w:val="both"/>
        <w:rPr>
          <w:rFonts w:cs="Times New Roman" w:eastAsia="Times New Roman"/>
          <w:szCs w:val="20"/>
          <w:lang w:eastAsia="hr-HR"/>
        </w:rPr>
      </w:pPr>
    </w:p>
    <w:p w:rsidRDefault="00EC7218" w:rsidP="00EC7218" w:rsidR="00AE649C" w:rsidRPr="00B76F3C">
      <w:pPr>
        <w:spacing w:after="0"/>
        <w:jc w:val="both"/>
      </w:pPr>
      <w:r w:rsidRPr="00EC7218">
        <w:rPr>
          <w:rFonts w:cs="Times New Roman" w:eastAsia="Times New Roman"/>
          <w:szCs w:val="20"/>
          <w:lang w:eastAsia="hr-HR"/>
        </w:rPr>
        <w:t xml:space="preserve">Split, </w:t>
      </w:r>
      <w:r w:rsidRPr="00EC7218">
        <w:rPr>
          <w:rFonts w:cs="Times New Roman" w:eastAsia="Times New Roman"/>
          <w:lang w:eastAsia="hr-HR"/>
        </w:rPr>
        <w:t>08. studenog  2017</w:t>
      </w:r>
      <w:r w:rsidRPr="00EC7218">
        <w:rPr>
          <w:rFonts w:cs="Times New Roman" w:eastAsia="Times New Roman"/>
          <w:szCs w:val="20"/>
          <w:lang w:eastAsia="hr-HR"/>
        </w:rPr>
        <w:t>.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C7218"/>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67290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St-907/2016-34</izvorni_sadrzaj>
    <derivirana_varijabla naziv="DomainObject.Oznaka_1">St-907/2016-34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ŠOLTA hotelsko turističko dioničko društvo</izvorni_sadrzaj>
    <derivirana_varijabla naziv="DomainObject.Predmet.ProtustrankaFormated_1">  ŠOLTA hotelsko turističko dioničko društvo</derivirana_varijabla>
  </DomainObject.Predmet.ProtustrankaFormated>
  <DomainObject.Predmet.ProtustrankaFormatedOIB>
    <izvorni_sadrzaj>  ŠOLTA hotelsko turističko dioničko društvo, OIB 44579304568</izvorni_sadrzaj>
    <derivirana_varijabla naziv="DomainObject.Predmet.ProtustrankaFormatedOIB_1">  ŠOLTA hotelsko turističko dioničko društvo, OIB 44579304568</derivirana_varijabla>
  </DomainObject.Predmet.ProtustrankaFormatedOIB>
  <DomainObject.Predmet.ProtustrankaFormatedWithAdress>
    <izvorni_sadrzaj> ŠOLTA hotelsko turističko dioničko društvo, Šetalište Marulića 1, 21430 Nečujam</izvorni_sadrzaj>
    <derivirana_varijabla naziv="DomainObject.Predmet.ProtustrankaFormatedWithAdress_1"> ŠOLTA hotelsko turističko dioničko društvo, Šetalište Marulića 1, 21430 Nečujam</derivirana_varijabla>
  </DomainObject.Predmet.ProtustrankaFormatedWithAdress>
  <DomainObject.Predmet.ProtustrankaFormatedWithAdressOIB>
    <izvorni_sadrzaj> ŠOLTA hotelsko turističko dioničko društvo, OIB 44579304568, Šetalište Marulića 1, 21430 Nečujam</izvorni_sadrzaj>
    <derivirana_varijabla naziv="DomainObject.Predmet.ProtustrankaFormatedWithAdressOIB_1"> ŠOLTA hotelsko turističko dioničko društvo, OIB 44579304568, Šetalište Marulića 1, 21430 Nečujam</derivirana_varijabla>
  </DomainObject.Predmet.ProtustrankaFormatedWithAdressOIB>
  <DomainObject.Predmet.ProtustrankaWithAdress>
    <izvorni_sadrzaj>ŠOLTA hotelsko turističko dioničko društvo Šetalište Marulića 1, 21430 Nečujam</izvorni_sadrzaj>
    <derivirana_varijabla naziv="DomainObject.Predmet.ProtustrankaWithAdress_1">ŠOLTA hotelsko turističko dioničko društvo Šetalište Marulića 1, 21430 Nečujam</derivirana_varijabla>
  </DomainObject.Predmet.ProtustrankaWithAdress>
  <DomainObject.Predmet.ProtustrankaWithAdressOIB>
    <izvorni_sadrzaj>ŠOLTA hotelsko turističko dioničko društvo, OIB 44579304568, Šetalište Marulića 1, 21430 Nečujam</izvorni_sadrzaj>
    <derivirana_varijabla naziv="DomainObject.Predmet.ProtustrankaWithAdressOIB_1">ŠOLTA hotelsko turističko dioničko društvo, OIB 44579304568, Šetalište Marulića 1, 21430 Nečujam</derivirana_varijabla>
  </DomainObject.Predmet.ProtustrankaWithAdressOIB>
  <DomainObject.Predmet.ProtustrankaNazivFormated>
    <izvorni_sadrzaj>ŠOLTA hotelsko turističko dioničko društvo</izvorni_sadrzaj>
    <derivirana_varijabla naziv="DomainObject.Predmet.ProtustrankaNazivFormated_1">ŠOLTA hotelsko turističko dioničko društvo</derivirana_varijabla>
  </DomainObject.Predmet.ProtustrankaNazivFormated>
  <DomainObject.Predmet.ProtustrankaNazivFormatedOIB>
    <izvorni_sadrzaj>ŠOLTA hotelsko turističko dioničko društvo, OIB 44579304568</izvorni_sadrzaj>
    <derivirana_varijabla naziv="DomainObject.Predmet.ProtustrankaNazivFormatedOIB_1">ŠOLTA hotelsko turističko dioničko društvo, OIB 44579304568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1879457.84</izvorni_sadrzaj>
    <derivirana_varijabla naziv="DomainObject.Predmet.TrenutnaVrijednost_1">1879457.84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ŠOLTA hotelsko turističko dioničko društvo</item>
    </izvorni_sadrzaj>
    <derivirana_varijabla naziv="DomainObject.Predmet.ProtuStrankaListFormated_1">
      <item>ŠOLTA hotelsko turističko dioničko društvo</item>
    </derivirana_varijabla>
  </DomainObject.Predmet.ProtuStrankaListFormated>
  <DomainObject.Predmet.ProtuStrankaListFormatedOIB>
    <izvorni_sadrzaj>
      <item>ŠOLTA hotelsko turističko dioničko društvo, OIB 44579304568</item>
    </izvorni_sadrzaj>
    <derivirana_varijabla naziv="DomainObject.Predmet.ProtuStrankaListFormatedOIB_1">
      <item>ŠOLTA hotelsko turističko dioničko društvo, OIB 44579304568</item>
    </derivirana_varijabla>
  </DomainObject.Predmet.ProtuStrankaListFormatedOIB>
  <DomainObject.Predmet.ProtuStrankaListFormatedWithAdress>
    <izvorni_sadrzaj>
      <item>ŠOLTA hotelsko turističko dioničko društvo, Šetalište Marulića 1, 21430 Nečujam</item>
    </izvorni_sadrzaj>
    <derivirana_varijabla naziv="DomainObject.Predmet.ProtuStrankaListFormatedWithAdress_1">
      <item>ŠOLTA hotelsko turističko dioničko društvo, Šetalište Marulića 1, 21430 Nečujam</item>
    </derivirana_varijabla>
  </DomainObject.Predmet.ProtuStrankaListFormatedWithAdress>
  <DomainObject.Predmet.ProtuStrankaListFormatedWithAdressOIB>
    <izvorni_sadrzaj>
      <item>ŠOLTA hotelsko turističko dioničko društvo, OIB 44579304568, Šetalište Marulića 1, 21430 Nečujam</item>
    </izvorni_sadrzaj>
    <derivirana_varijabla naziv="DomainObject.Predmet.ProtuStrankaListFormatedWithAdressOIB_1">
      <item>ŠOLTA hotelsko turističko dioničko društvo, OIB 44579304568, Šetalište Marulića 1, 21430 Nečujam</item>
    </derivirana_varijabla>
  </DomainObject.Predmet.ProtuStrankaListFormatedWithAdressOIB>
  <DomainObject.Predmet.ProtuStrankaListNazivFormated>
    <izvorni_sadrzaj>
      <item>ŠOLTA hotelsko turističko dioničko društvo</item>
    </izvorni_sadrzaj>
    <derivirana_varijabla naziv="DomainObject.Predmet.ProtuStrankaListNazivFormated_1">
      <item>ŠOLTA hotelsko turističko dioničko društvo</item>
    </derivirana_varijabla>
  </DomainObject.Predmet.ProtuStrankaListNazivFormated>
  <DomainObject.Predmet.ProtuStrankaListNazivFormatedOIB>
    <izvorni_sadrzaj>
      <item>ŠOLTA hotelsko turističko dioničko društvo, OIB 44579304568</item>
    </izvorni_sadrzaj>
    <derivirana_varijabla naziv="DomainObject.Predmet.ProtuStrankaListNazivFormatedOIB_1">
      <item>ŠOLTA hotelsko turističko dioničko društvo, OIB 44579304568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St-907/2016-34</izvorni_sadrzaj>
    <derivirana_varijabla naziv="DomainObject.PoslovniBrojDokumenta_1">St-907/2016-34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ŠOLTA hotelsko turističko dioničko društvo</izvorni_sadrzaj>
    <derivirana_varijabla naziv="DomainObject.Predmet.ProtustrankaIDrugi_1">ŠOLTA hotelsko turističko dioničko društvo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ŠOLTA hotelsko turističko dioničko društvo, OIB 44579304568, Šetalište Marulića 1, 21430 Nečujam</izvorni_sadrzaj>
    <derivirana_varijabla naziv="DomainObject.Predmet.ProtustrankaIDrugiAdressOIB_1">ŠOLTA hotelsko turističko dioničko društvo, OIB 44579304568, Šetalište Marulića 1,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ŠOLTA hotelsko turističko dioničko društvo</item>
      <item>FINANCIJSKA AGENCIJA, RC SPLIT</item>
    </izvorni_sadrzaj>
    <derivirana_varijabla naziv="DomainObject.Predmet.SudioniciListNaziv_1">
      <item>ŠOLTA hotelsko turističko dioničko društvo</item>
      <item>FINANCIJSKA AGENCIJA, RC SPLIT</item>
    </derivirana_varijabla>
  </DomainObject.Predmet.SudioniciListNaziv>
  <DomainObject.Predmet.SudioniciListAdressOIB>
    <izvorni_sadrzaj>
      <item>ŠOLTA hotelsko turističko dioničko društvo, OIB 44579304568, Šetalište Marulića 1,21430 Nečujam</item>
      <item>FINANCIJSKA AGENCIJA, RC SPLIT, OIB 85821130368, Mažuranićevo šetalište 24 b,21000 Split</item>
    </izvorni_sadrzaj>
    <derivirana_varijabla naziv="DomainObject.Predmet.SudioniciListAdressOIB_1">
      <item>ŠOLTA hotelsko turističko dioničko društvo, OIB 44579304568, Šetalište Marulića 1,21430 Nečujam</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E44AAA-2A9E-4BFF-A887-E5C8E7A928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3133</properties:Words>
  <properties:Characters>17265</properties:Characters>
  <properties:Lines>339</properties:Lines>
  <properties:Paragraphs>68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2017-11-08T09:55:00Z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St-907/2016-34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