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76cc" w14:paraId="18576cc" w:rsidRDefault="005078C7" w:rsidP="005078C7" w:rsidR="005078C7" w:rsidRPr="00315AD9">
      <w:pPr>
        <w15:collapsed w:val="false"/>
      </w:pPr>
      <w:bookmarkStart w:name="_GoBack" w:id="0"/>
      <w:bookmarkEnd w:id="0"/>
    </w:p>
    <w:p w:rsidRDefault="005078C7" w:rsidP="002D7E54" w:rsidR="002D7E54" w:rsidRPr="00315AD9">
      <w:r w:rsidRPr="00315AD9">
        <w:t xml:space="preserve">   </w:t>
      </w:r>
      <w:r w:rsidR="00727700" w:rsidRPr="00315AD9">
        <w:t xml:space="preserve"> </w:t>
      </w:r>
      <w:r w:rsidR="00D23EF4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F05A6" w:rsidR="002D7E54" w:rsidRPr="00315AD9">
        <w:tc>
          <w:tcPr>
            <w:tcW w:type="dxa" w:w="3060"/>
          </w:tcPr>
          <w:p w:rsidRDefault="002D7E54" w:rsidP="001F05A6" w:rsidR="002D7E54" w:rsidRPr="00315AD9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315AD9">
              <w:rPr>
                <w:b w:val="false"/>
                <w:bCs w:val="false"/>
                <w:sz w:val="24"/>
              </w:rPr>
              <w:t>REPUBLIKA HRVATSKA</w:t>
            </w:r>
          </w:p>
          <w:p w:rsidRDefault="002D7E54" w:rsidP="001F05A6" w:rsidR="002D7E54" w:rsidRPr="00315AD9">
            <w:r w:rsidRPr="00315AD9">
              <w:t>Trgovački sud u Zagrebu</w:t>
            </w:r>
          </w:p>
          <w:p w:rsidRDefault="002D7E54" w:rsidP="001F05A6" w:rsidR="002D7E54" w:rsidRPr="00315AD9">
            <w:r w:rsidRPr="00315AD9">
              <w:t xml:space="preserve">Zagreb, </w:t>
            </w:r>
            <w:proofErr w:type="spellStart"/>
            <w:r w:rsidRPr="00315AD9">
              <w:t>Amruševa</w:t>
            </w:r>
            <w:proofErr w:type="spellEnd"/>
            <w:r w:rsidRPr="00315AD9">
              <w:t xml:space="preserve"> 2/II</w:t>
            </w:r>
          </w:p>
        </w:tc>
      </w:tr>
    </w:tbl>
    <w:p w:rsidRDefault="002D7E54" w:rsidP="002D7E54" w:rsidR="00315AD9">
      <w:pPr>
        <w:rPr>
          <w:b/>
        </w:rPr>
      </w:pPr>
      <w:r w:rsidRPr="00315AD9">
        <w:rPr>
          <w:b/>
        </w:rPr>
        <w:tab/>
      </w:r>
      <w:r w:rsidRPr="00315AD9">
        <w:rPr>
          <w:b/>
        </w:rPr>
        <w:tab/>
      </w:r>
      <w:r w:rsidRPr="00315AD9">
        <w:rPr>
          <w:b/>
        </w:rPr>
        <w:tab/>
      </w:r>
      <w:r w:rsidRPr="00315AD9">
        <w:rPr>
          <w:b/>
        </w:rPr>
        <w:tab/>
      </w:r>
    </w:p>
    <w:p w:rsidRDefault="002D7E54" w:rsidP="002D7E54" w:rsidR="002D7E54" w:rsidRPr="00315AD9">
      <w:r w:rsidRPr="00315AD9">
        <w:rPr>
          <w:b/>
        </w:rPr>
        <w:tab/>
      </w:r>
      <w:r w:rsidRPr="00315AD9">
        <w:rPr>
          <w:b/>
        </w:rPr>
        <w:tab/>
      </w:r>
      <w:r w:rsidRPr="00315AD9">
        <w:rPr>
          <w:b/>
        </w:rPr>
        <w:tab/>
      </w:r>
      <w:r w:rsidRPr="00315AD9">
        <w:rPr>
          <w:b/>
        </w:rPr>
        <w:tab/>
      </w:r>
      <w:r w:rsidRPr="00315AD9">
        <w:rPr>
          <w:b/>
        </w:rPr>
        <w:tab/>
        <w:t xml:space="preserve">        </w:t>
      </w:r>
    </w:p>
    <w:p w:rsidRDefault="002D7E54" w:rsidP="002D7E54" w:rsidR="002D7E54" w:rsidRPr="00315AD9">
      <w:pPr>
        <w:jc w:val="center"/>
      </w:pPr>
      <w:r w:rsidRPr="00315AD9">
        <w:t>R E P U B L I K A    H R V A T S K A</w:t>
      </w:r>
    </w:p>
    <w:p w:rsidRDefault="002D7E54" w:rsidP="002D7E54" w:rsidR="002D7E54" w:rsidRPr="00315AD9">
      <w:pPr>
        <w:jc w:val="center"/>
      </w:pPr>
      <w:r w:rsidRPr="00315AD9">
        <w:t>Z A K L J U Č A K</w:t>
      </w:r>
    </w:p>
    <w:p w:rsidRDefault="002D7E54" w:rsidP="002D7E54" w:rsidR="002D7E54" w:rsidRPr="00315AD9">
      <w:pPr>
        <w:jc w:val="center"/>
      </w:pPr>
    </w:p>
    <w:p w:rsidRDefault="002D7E54" w:rsidP="002D7E54" w:rsidR="002D7E54" w:rsidRPr="00315AD9">
      <w:pPr>
        <w:jc w:val="both"/>
      </w:pPr>
      <w:r w:rsidRPr="00315AD9">
        <w:t xml:space="preserve">Trgovački sud u Zagrebu, po sucu Nikoli Ribariću, u stečajnom postupku nad dužnikom </w:t>
      </w:r>
      <w:proofErr w:type="spellStart"/>
      <w:r w:rsidRPr="00315AD9">
        <w:t>GRATIAS</w:t>
      </w:r>
      <w:proofErr w:type="spellEnd"/>
      <w:r w:rsidRPr="00315AD9">
        <w:t xml:space="preserve"> d.o.o. u stečaju, Zagreb (Grad Zagreb), </w:t>
      </w:r>
      <w:proofErr w:type="spellStart"/>
      <w:r w:rsidRPr="00315AD9">
        <w:t>Stenjevačka</w:t>
      </w:r>
      <w:proofErr w:type="spellEnd"/>
      <w:r w:rsidRPr="00315AD9">
        <w:t xml:space="preserve"> 8 A, </w:t>
      </w:r>
      <w:proofErr w:type="spellStart"/>
      <w:r w:rsidRPr="00315AD9">
        <w:t>OIB</w:t>
      </w:r>
      <w:proofErr w:type="spellEnd"/>
      <w:r w:rsidRPr="00315AD9">
        <w:t xml:space="preserve">: </w:t>
      </w:r>
      <w:proofErr w:type="spellStart"/>
      <w:r w:rsidRPr="00315AD9">
        <w:t>95186495085</w:t>
      </w:r>
      <w:proofErr w:type="spellEnd"/>
      <w:r w:rsidRPr="00315AD9">
        <w:t xml:space="preserve">, dana </w:t>
      </w:r>
      <w:proofErr w:type="spellStart"/>
      <w:r w:rsidRPr="00315AD9">
        <w:t>29</w:t>
      </w:r>
      <w:proofErr w:type="spellEnd"/>
      <w:r w:rsidRPr="00315AD9">
        <w:t xml:space="preserve">. travnja </w:t>
      </w:r>
      <w:proofErr w:type="spellStart"/>
      <w:r w:rsidRPr="00315AD9">
        <w:t>2019</w:t>
      </w:r>
      <w:proofErr w:type="spellEnd"/>
      <w:r w:rsidRPr="00315AD9">
        <w:t>. godine</w:t>
      </w:r>
    </w:p>
    <w:p w:rsidRDefault="005078C7" w:rsidP="002D7E54" w:rsidR="005078C7" w:rsidRPr="00315AD9"/>
    <w:p w:rsidRDefault="005078C7" w:rsidP="00A77317" w:rsidR="005078C7" w:rsidRPr="00315AD9">
      <w:pPr>
        <w:ind w:left="3540"/>
      </w:pPr>
      <w:r w:rsidRPr="00315AD9">
        <w:t xml:space="preserve">Z A K </w:t>
      </w:r>
      <w:proofErr w:type="spellStart"/>
      <w:r w:rsidRPr="00315AD9">
        <w:t>LJ</w:t>
      </w:r>
      <w:proofErr w:type="spellEnd"/>
      <w:r w:rsidRPr="00315AD9">
        <w:t xml:space="preserve"> U Č A K </w:t>
      </w:r>
    </w:p>
    <w:p w:rsidRDefault="005078C7" w:rsidP="005078C7" w:rsidR="005078C7" w:rsidRPr="00315AD9"/>
    <w:p w:rsidRDefault="000E08F2" w:rsidP="00315AD9" w:rsidR="000E08F2" w:rsidRPr="00315AD9">
      <w:pPr>
        <w:jc w:val="both"/>
      </w:pPr>
      <w:r w:rsidRPr="00315AD9">
        <w:t xml:space="preserve">I. Saziva se skupština vjerovnika u stečajnom postupku nad </w:t>
      </w:r>
      <w:proofErr w:type="spellStart"/>
      <w:r w:rsidR="00984E2F" w:rsidRPr="00315AD9">
        <w:t>GRATIAS</w:t>
      </w:r>
      <w:proofErr w:type="spellEnd"/>
      <w:r w:rsidR="00984E2F" w:rsidRPr="00315AD9">
        <w:t xml:space="preserve"> d.o.o. u stečaju, Zagreb (Grad Zagreb), </w:t>
      </w:r>
      <w:proofErr w:type="spellStart"/>
      <w:r w:rsidR="00984E2F" w:rsidRPr="00315AD9">
        <w:t>Stenjevačka</w:t>
      </w:r>
      <w:proofErr w:type="spellEnd"/>
      <w:r w:rsidR="00984E2F" w:rsidRPr="00315AD9">
        <w:t xml:space="preserve"> 8 A, </w:t>
      </w:r>
      <w:proofErr w:type="spellStart"/>
      <w:r w:rsidR="00984E2F" w:rsidRPr="00315AD9">
        <w:t>OIB</w:t>
      </w:r>
      <w:proofErr w:type="spellEnd"/>
      <w:r w:rsidR="00984E2F" w:rsidRPr="00315AD9">
        <w:t xml:space="preserve">: </w:t>
      </w:r>
      <w:proofErr w:type="spellStart"/>
      <w:r w:rsidR="00984E2F" w:rsidRPr="00315AD9">
        <w:t>95186495085</w:t>
      </w:r>
      <w:proofErr w:type="spellEnd"/>
      <w:r w:rsidRPr="00315AD9">
        <w:t>, za  dan:</w:t>
      </w:r>
    </w:p>
    <w:p w:rsidRDefault="000E08F2" w:rsidP="000E08F2" w:rsidR="000E08F2" w:rsidRPr="00315AD9"/>
    <w:p w:rsidRDefault="000E08F2" w:rsidP="000E08F2" w:rsidR="00315AD9" w:rsidRPr="00315AD9">
      <w:pPr>
        <w:ind w:firstLine="708" w:left="2124"/>
        <w:rPr>
          <w:b/>
        </w:rPr>
      </w:pPr>
      <w:proofErr w:type="spellStart"/>
      <w:r w:rsidRPr="00315AD9">
        <w:rPr>
          <w:b/>
        </w:rPr>
        <w:t>2</w:t>
      </w:r>
      <w:r w:rsidR="00363F64" w:rsidRPr="00315AD9">
        <w:rPr>
          <w:b/>
        </w:rPr>
        <w:t>8</w:t>
      </w:r>
      <w:proofErr w:type="spellEnd"/>
      <w:r w:rsidRPr="00315AD9">
        <w:rPr>
          <w:b/>
        </w:rPr>
        <w:t>.</w:t>
      </w:r>
      <w:r w:rsidR="00984E2F" w:rsidRPr="00315AD9">
        <w:rPr>
          <w:b/>
        </w:rPr>
        <w:t xml:space="preserve"> svibnja</w:t>
      </w:r>
      <w:r w:rsidRPr="00315AD9">
        <w:rPr>
          <w:b/>
        </w:rPr>
        <w:t xml:space="preserve"> </w:t>
      </w:r>
      <w:proofErr w:type="spellStart"/>
      <w:r w:rsidRPr="00315AD9">
        <w:rPr>
          <w:b/>
        </w:rPr>
        <w:t>201</w:t>
      </w:r>
      <w:r w:rsidR="00984E2F" w:rsidRPr="00315AD9">
        <w:rPr>
          <w:b/>
        </w:rPr>
        <w:t>9</w:t>
      </w:r>
      <w:proofErr w:type="spellEnd"/>
      <w:r w:rsidRPr="00315AD9">
        <w:rPr>
          <w:b/>
        </w:rPr>
        <w:t xml:space="preserve">. u </w:t>
      </w:r>
      <w:r w:rsidR="00984E2F" w:rsidRPr="00315AD9">
        <w:rPr>
          <w:b/>
        </w:rPr>
        <w:t>9,</w:t>
      </w:r>
      <w:proofErr w:type="spellStart"/>
      <w:r w:rsidR="00363F64" w:rsidRPr="00315AD9">
        <w:rPr>
          <w:b/>
        </w:rPr>
        <w:t>45</w:t>
      </w:r>
      <w:proofErr w:type="spellEnd"/>
      <w:r w:rsidR="00315AD9" w:rsidRPr="00315AD9">
        <w:rPr>
          <w:b/>
        </w:rPr>
        <w:t xml:space="preserve"> sati</w:t>
      </w:r>
    </w:p>
    <w:p w:rsidRDefault="00315AD9" w:rsidP="000E08F2" w:rsidR="00315AD9">
      <w:pPr>
        <w:ind w:firstLine="708" w:left="2124"/>
      </w:pPr>
    </w:p>
    <w:p w:rsidRDefault="000E08F2" w:rsidP="00315AD9" w:rsidR="000E08F2" w:rsidRPr="00315AD9">
      <w:pPr>
        <w:jc w:val="both"/>
      </w:pPr>
      <w:r w:rsidRPr="00315AD9">
        <w:t>u zgradi Trgovačkog suda u Zagrebu, Petrinjska 8, dv</w:t>
      </w:r>
      <w:r w:rsidR="00315AD9">
        <w:t xml:space="preserve">orana </w:t>
      </w:r>
      <w:proofErr w:type="spellStart"/>
      <w:r w:rsidR="00315AD9">
        <w:t>96</w:t>
      </w:r>
      <w:proofErr w:type="spellEnd"/>
      <w:r w:rsidR="00315AD9">
        <w:t xml:space="preserve">/II (ulična zgrada), sa </w:t>
      </w:r>
      <w:r w:rsidRPr="00315AD9">
        <w:t>slijedećim:</w:t>
      </w:r>
    </w:p>
    <w:p w:rsidRDefault="000E08F2" w:rsidP="000E08F2" w:rsidR="000E08F2" w:rsidRPr="00315AD9"/>
    <w:p w:rsidRDefault="000E08F2" w:rsidP="000E08F2" w:rsidR="000E08F2" w:rsidRPr="00315AD9">
      <w:r w:rsidRPr="00315AD9">
        <w:t>Dnevnim redom:</w:t>
      </w:r>
    </w:p>
    <w:p w:rsidRDefault="00984E2F" w:rsidP="00AF2757" w:rsidR="00984E2F" w:rsidRPr="00315AD9">
      <w:pPr>
        <w:jc w:val="both"/>
      </w:pPr>
    </w:p>
    <w:p w:rsidRDefault="00BC5F01" w:rsidP="00AF2757" w:rsidR="00984E2F" w:rsidRPr="00315AD9">
      <w:pPr>
        <w:numPr>
          <w:ilvl w:val="0"/>
          <w:numId w:val="5"/>
        </w:numPr>
        <w:jc w:val="both"/>
      </w:pPr>
      <w:r w:rsidRPr="00315AD9">
        <w:t xml:space="preserve">Rasprava i odluka oko imenovanja sudskog vještaka </w:t>
      </w:r>
      <w:proofErr w:type="spellStart"/>
      <w:r w:rsidRPr="00315AD9">
        <w:t>fincijsko</w:t>
      </w:r>
      <w:proofErr w:type="spellEnd"/>
      <w:r w:rsidRPr="00315AD9">
        <w:t xml:space="preserve">-knjigovodstvene struke, koji će temeljem dostavljene dokumentacije o prometu po računu stečajnog dužnika utvrditi da li je Matej </w:t>
      </w:r>
      <w:proofErr w:type="spellStart"/>
      <w:r w:rsidRPr="00315AD9">
        <w:t>Gagulić</w:t>
      </w:r>
      <w:proofErr w:type="spellEnd"/>
      <w:r w:rsidRPr="00315AD9">
        <w:t xml:space="preserve"> po osnovu kupoprodajne cijene a poslovne prostore uplatio iznos od </w:t>
      </w:r>
      <w:proofErr w:type="spellStart"/>
      <w:r w:rsidRPr="00315AD9">
        <w:t>429.375</w:t>
      </w:r>
      <w:proofErr w:type="spellEnd"/>
      <w:r w:rsidRPr="00315AD9">
        <w:t>,</w:t>
      </w:r>
      <w:proofErr w:type="spellStart"/>
      <w:r w:rsidRPr="00315AD9">
        <w:t>00</w:t>
      </w:r>
      <w:proofErr w:type="spellEnd"/>
      <w:r w:rsidRPr="00315AD9">
        <w:t xml:space="preserve"> kuna</w:t>
      </w:r>
    </w:p>
    <w:p w:rsidRDefault="00BC5F01" w:rsidP="00AF2757" w:rsidR="000E08F2" w:rsidRPr="00315AD9">
      <w:pPr>
        <w:numPr>
          <w:ilvl w:val="0"/>
          <w:numId w:val="5"/>
        </w:numPr>
        <w:jc w:val="both"/>
      </w:pPr>
      <w:proofErr w:type="spellStart"/>
      <w:r w:rsidRPr="00315AD9">
        <w:t>Podredno</w:t>
      </w:r>
      <w:proofErr w:type="spellEnd"/>
      <w:r w:rsidRPr="00315AD9">
        <w:t xml:space="preserve">, ukoliko skupština vjerovnika ne donese odluku pod rednim brojem 1. </w:t>
      </w:r>
      <w:r w:rsidR="004F3F0B" w:rsidRPr="00315AD9">
        <w:t>rasprava i donošenje odluke o zaključenju stečajnog postupka zbog nedostatnosti stečajne mase za podmirenje troškova stečajnog postupka. (</w:t>
      </w:r>
      <w:r w:rsidR="000E08F2" w:rsidRPr="00315AD9">
        <w:t>Očitovanje skupštine vjerovnika u pogledu obustave i zaključenja stečajnog postupka zbog nedostatnosti stečajne mase za pokriće troškova stečajnog postupka.</w:t>
      </w:r>
      <w:r w:rsidR="00AF2757" w:rsidRPr="00315AD9">
        <w:t>)</w:t>
      </w:r>
    </w:p>
    <w:p w:rsidRDefault="000E08F2" w:rsidP="000E08F2" w:rsidR="000E08F2" w:rsidRPr="00315AD9"/>
    <w:p w:rsidRDefault="000E08F2" w:rsidP="00315AD9" w:rsidR="000E08F2" w:rsidRPr="00315AD9">
      <w:pPr>
        <w:jc w:val="both"/>
      </w:pPr>
      <w:r w:rsidRPr="00315AD9">
        <w:t xml:space="preserve">II. Na skupštinu vjerovnika se pozivaju: vjerovnici stečajne mase, stečajni vjerovnici i stečajni upravitelj. </w:t>
      </w:r>
    </w:p>
    <w:p w:rsidRDefault="000E08F2" w:rsidP="00315AD9" w:rsidR="000E08F2" w:rsidRPr="00315AD9">
      <w:pPr>
        <w:jc w:val="both"/>
      </w:pPr>
    </w:p>
    <w:p w:rsidRDefault="000E08F2" w:rsidP="00315AD9" w:rsidR="000E08F2" w:rsidRPr="00315AD9">
      <w:pPr>
        <w:jc w:val="both"/>
      </w:pPr>
      <w:r w:rsidRPr="00315AD9"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0E08F2" w:rsidP="00315AD9" w:rsidR="000E08F2" w:rsidRPr="00315AD9">
      <w:pPr>
        <w:jc w:val="both"/>
      </w:pPr>
    </w:p>
    <w:p w:rsidRDefault="000E08F2" w:rsidP="00315AD9" w:rsidR="000E08F2" w:rsidRPr="00315AD9">
      <w:pPr>
        <w:jc w:val="both"/>
      </w:pPr>
      <w:r w:rsidRPr="00315AD9">
        <w:t>IV  Ovo rješenje će se objaviti ne e-oglasnoj ploči suda</w:t>
      </w:r>
      <w:r w:rsidR="00315AD9">
        <w:t>.</w:t>
      </w:r>
      <w:r w:rsidRPr="00315AD9">
        <w:t xml:space="preserve"> </w:t>
      </w:r>
    </w:p>
    <w:p w:rsidRDefault="002D7E54" w:rsidP="00315AD9" w:rsidR="002D7E54" w:rsidRPr="00315AD9">
      <w:pPr>
        <w:pStyle w:val="Odlomakpopisa"/>
        <w:ind w:left="0"/>
        <w:jc w:val="both"/>
      </w:pPr>
    </w:p>
    <w:p w:rsidRDefault="002D7E54" w:rsidP="002D7E54" w:rsidR="002D7E54" w:rsidRPr="00315AD9">
      <w:pPr>
        <w:jc w:val="center"/>
      </w:pPr>
      <w:r w:rsidRPr="00315AD9">
        <w:t xml:space="preserve">U Zagrebu, </w:t>
      </w:r>
      <w:proofErr w:type="spellStart"/>
      <w:r w:rsidRPr="00315AD9">
        <w:t>29</w:t>
      </w:r>
      <w:proofErr w:type="spellEnd"/>
      <w:r w:rsidRPr="00315AD9">
        <w:t xml:space="preserve">. </w:t>
      </w:r>
      <w:r w:rsidR="00AF2757" w:rsidRPr="00315AD9">
        <w:t>travnja</w:t>
      </w:r>
      <w:r w:rsidRPr="00315AD9">
        <w:t xml:space="preserve"> </w:t>
      </w:r>
      <w:proofErr w:type="spellStart"/>
      <w:r w:rsidRPr="00315AD9">
        <w:t>201</w:t>
      </w:r>
      <w:r w:rsidR="00AF2757" w:rsidRPr="00315AD9">
        <w:t>9</w:t>
      </w:r>
      <w:proofErr w:type="spellEnd"/>
      <w:r w:rsidRPr="00315AD9">
        <w:t xml:space="preserve">. godine </w:t>
      </w:r>
    </w:p>
    <w:p w:rsidRDefault="002D7E54" w:rsidP="00F70669" w:rsidR="002D7E54" w:rsidRPr="00315AD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D7E54" w:rsidP="002D7E54" w:rsidR="002D7E54" w:rsidRPr="00315A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15AD9">
        <w:rPr>
          <w:rFonts w:hAnsi="Times New Roman" w:ascii="Times New Roman"/>
          <w:b w:val="false"/>
          <w:color w:val="auto"/>
          <w:szCs w:val="24"/>
        </w:rPr>
        <w:t xml:space="preserve">                 </w:t>
      </w:r>
      <w:r w:rsidR="00F70669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4F1C3F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D6334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315AD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D7E54" w:rsidP="002D7E54" w:rsidR="002D7E54" w:rsidRPr="00315AD9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315AD9">
        <w:rPr>
          <w:rFonts w:hAnsi="Times New Roman" w:ascii="Times New Roman"/>
          <w:b w:val="false"/>
          <w:color w:val="auto"/>
          <w:szCs w:val="24"/>
        </w:rPr>
        <w:t xml:space="preserve">                   </w:t>
      </w:r>
      <w:r w:rsidR="00F70669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315AD9">
        <w:rPr>
          <w:rFonts w:hAnsi="Times New Roman" w:ascii="Times New Roman"/>
          <w:b w:val="false"/>
          <w:color w:val="auto"/>
          <w:szCs w:val="24"/>
        </w:rPr>
        <w:t xml:space="preserve"> Nikola Ribarić</w:t>
      </w:r>
      <w:r w:rsidR="004F1C3F">
        <w:rPr>
          <w:rFonts w:hAnsi="Times New Roman" w:ascii="Times New Roman"/>
          <w:b w:val="false"/>
          <w:color w:val="auto"/>
          <w:szCs w:val="24"/>
        </w:rPr>
        <w:t>, v.r.</w:t>
      </w:r>
      <w:r w:rsidRPr="00315AD9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70669" w:rsidP="002D7E54" w:rsidR="00F70669">
      <w:pPr>
        <w:rPr>
          <w:b/>
        </w:rPr>
      </w:pPr>
    </w:p>
    <w:p w:rsidRDefault="002D7E54" w:rsidP="002D7E54" w:rsidR="002D7E54" w:rsidRPr="00315AD9">
      <w:r w:rsidRPr="00315AD9">
        <w:lastRenderedPageBreak/>
        <w:t>UPUTA O PRAVNOM LIJEKU</w:t>
      </w:r>
    </w:p>
    <w:p w:rsidRDefault="002D7E54" w:rsidP="002D7E54" w:rsidR="002D7E54">
      <w:r w:rsidRPr="00315AD9">
        <w:t xml:space="preserve">Protiv ovog zaključka nije dopuštena  žalba ( čl. 19.st.7. </w:t>
      </w:r>
      <w:proofErr w:type="spellStart"/>
      <w:r w:rsidRPr="00315AD9">
        <w:t>SZ</w:t>
      </w:r>
      <w:proofErr w:type="spellEnd"/>
      <w:r w:rsidRPr="00315AD9">
        <w:t xml:space="preserve"> ).</w:t>
      </w:r>
    </w:p>
    <w:p w:rsidRDefault="00315AD9" w:rsidP="002D7E54" w:rsidR="00315AD9" w:rsidRPr="00315AD9"/>
    <w:p w:rsidRDefault="005078C7" w:rsidP="002D7E54" w:rsidR="005078C7" w:rsidRPr="00315AD9">
      <w:pPr>
        <w:jc w:val="both"/>
      </w:pPr>
    </w:p>
    <w:p w:rsidRDefault="004F1C3F" w:rsidP="004F1C3F" w:rsidR="005078C7">
      <w:pPr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4F1C3F" w:rsidP="004F1C3F" w:rsidR="004F1C3F" w:rsidRPr="00315AD9">
      <w:pPr>
        <w:ind w:firstLine="708" w:left="5664"/>
      </w:pPr>
      <w:r>
        <w:t xml:space="preserve">     Maja Hajtek</w:t>
      </w:r>
    </w:p>
    <w:p w:rsidRDefault="005078C7" w:rsidP="005078C7" w:rsidR="005078C7" w:rsidRPr="00315AD9">
      <w:r w:rsidRPr="00315AD9">
        <w:t xml:space="preserve"> </w:t>
      </w:r>
    </w:p>
    <w:p w:rsidRDefault="005078C7" w:rsidP="005078C7" w:rsidR="005078C7" w:rsidRPr="00315AD9"/>
    <w:p w:rsidRDefault="005078C7" w:rsidP="005078C7" w:rsidR="005078C7" w:rsidRPr="00315AD9"/>
    <w:p w:rsidRDefault="00315AD9" w:rsidR="00315AD9" w:rsidRPr="00315AD9"/>
    <w:sectPr w:rsidSect="00F70669" w:rsidR="00315AD9" w:rsidRPr="00315AD9">
      <w:headerReference w:type="default" r:id="rId10"/>
      <w:pgSz w:h="16838" w:w="11906"/>
      <w:pgMar w:gutter="0" w:footer="708" w:header="708" w:left="1417" w:bottom="851" w:right="1417" w:top="9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782" w:rsidP="00315AD9" w:rsidR="00713782">
      <w:r>
        <w:separator/>
      </w:r>
    </w:p>
  </w:endnote>
  <w:endnote w:id="0" w:type="continuationSeparator">
    <w:p w:rsidRDefault="00713782" w:rsidP="00315AD9" w:rsidR="00713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782" w:rsidP="00315AD9" w:rsidR="00713782">
      <w:r>
        <w:separator/>
      </w:r>
    </w:p>
  </w:footnote>
  <w:footnote w:id="0" w:type="continuationSeparator">
    <w:p w:rsidRDefault="00713782" w:rsidP="00315AD9" w:rsidR="007137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AD9" w:rsidP="00315AD9" w:rsidR="00315AD9">
    <w:pPr>
      <w:pStyle w:val="Zaglavlje"/>
      <w:jc w:val="right"/>
    </w:pPr>
    <w:proofErr w:type="spellStart"/>
    <w:r w:rsidRPr="00A15EE7">
      <w:t>72</w:t>
    </w:r>
    <w:proofErr w:type="spellEnd"/>
    <w:r w:rsidRPr="00A15EE7">
      <w:t>.</w:t>
    </w:r>
    <w:r w:rsidRPr="00A15EE7">
      <w:rPr>
        <w:b/>
      </w:rPr>
      <w:t xml:space="preserve"> </w:t>
    </w:r>
    <w:r>
      <w:t>St-</w:t>
    </w:r>
    <w:proofErr w:type="spellStart"/>
    <w:r>
      <w:t>34</w:t>
    </w:r>
    <w:proofErr w:type="spellEnd"/>
    <w:r>
      <w:t>/</w:t>
    </w:r>
    <w:proofErr w:type="spellStart"/>
    <w:r>
      <w:t>2017</w:t>
    </w:r>
    <w:proofErr w:type="spellEnd"/>
    <w:r>
      <w:t>-</w:t>
    </w:r>
    <w:proofErr w:type="spellStart"/>
    <w:r>
      <w:t>35</w:t>
    </w:r>
    <w:proofErr w:type="spellEnd"/>
  </w:p>
  <w:p w:rsidRDefault="00315AD9" w:rsidR="00315A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05387F"/>
    <w:multiLevelType w:val="hybridMultilevel"/>
    <w:tmpl w:val="A78AC79E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86169EF"/>
    <w:multiLevelType w:val="hybridMultilevel"/>
    <w:tmpl w:val="524C9A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E08F2"/>
    <w:rsid w:val="001F05A6"/>
    <w:rsid w:val="00207948"/>
    <w:rsid w:val="002D7E54"/>
    <w:rsid w:val="00315AD9"/>
    <w:rsid w:val="00363F64"/>
    <w:rsid w:val="0046020C"/>
    <w:rsid w:val="004C61A7"/>
    <w:rsid w:val="004F1C3F"/>
    <w:rsid w:val="004F3F0B"/>
    <w:rsid w:val="005078C7"/>
    <w:rsid w:val="005447B3"/>
    <w:rsid w:val="005630FC"/>
    <w:rsid w:val="00713782"/>
    <w:rsid w:val="00727700"/>
    <w:rsid w:val="007D7D51"/>
    <w:rsid w:val="00810AC1"/>
    <w:rsid w:val="009151C4"/>
    <w:rsid w:val="00984E2F"/>
    <w:rsid w:val="009952BA"/>
    <w:rsid w:val="00A5777C"/>
    <w:rsid w:val="00A66BD2"/>
    <w:rsid w:val="00A77317"/>
    <w:rsid w:val="00AF2757"/>
    <w:rsid w:val="00B322F7"/>
    <w:rsid w:val="00BB4D3C"/>
    <w:rsid w:val="00BC5F01"/>
    <w:rsid w:val="00BD6334"/>
    <w:rsid w:val="00D23EF4"/>
    <w:rsid w:val="00F7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D7E54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2D7E54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2D7E5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2D7E54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2D7E5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15A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15AD9"/>
    <w:rPr>
      <w:sz w:val="24"/>
      <w:szCs w:val="24"/>
    </w:rPr>
  </w:style>
  <w:style w:styleId="Podnoje" w:type="paragraph">
    <w:name w:val="footer"/>
    <w:basedOn w:val="Normal"/>
    <w:link w:val="PodnojeChar"/>
    <w:rsid w:val="00315A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15AD9"/>
    <w:rPr>
      <w:sz w:val="24"/>
      <w:szCs w:val="24"/>
    </w:rPr>
  </w:style>
  <w:style w:styleId="Tekstbalonia" w:type="paragraph">
    <w:name w:val="Balloon Text"/>
    <w:basedOn w:val="Normal"/>
    <w:link w:val="TekstbaloniaChar"/>
    <w:rsid w:val="00315A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15A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1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C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C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C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C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D7E54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2D7E54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2D7E5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2D7E54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2D7E5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15A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15AD9"/>
    <w:rPr>
      <w:sz w:val="24"/>
      <w:szCs w:val="24"/>
    </w:rPr>
  </w:style>
  <w:style w:styleId="Podnoje" w:type="paragraph">
    <w:name w:val="footer"/>
    <w:basedOn w:val="Normal"/>
    <w:link w:val="PodnojeChar"/>
    <w:rsid w:val="00315A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15AD9"/>
    <w:rPr>
      <w:sz w:val="24"/>
      <w:szCs w:val="24"/>
    </w:rPr>
  </w:style>
  <w:style w:styleId="Tekstbalonia" w:type="paragraph">
    <w:name w:val="Balloon Text"/>
    <w:basedOn w:val="Normal"/>
    <w:link w:val="TekstbaloniaChar"/>
    <w:rsid w:val="00315A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15A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1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C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C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C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C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 vjerovnika</izvorni_sadrzaj>
    <derivirana_varijabla naziv="DomainObject.Primjedba_1">Skupština vjerovnika</derivirana_varijabla>
  </DomainObject.Primjedba>
  <DomainObject.Oznaka>
    <izvorni_sadrzaj>St-34/2017-35</izvorni_sadrzaj>
    <derivirana_varijabla naziv="DomainObject.Oznaka_1">St-34/2017-35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GRATIAS d.o.o. zastupanog po punomoćniku Mario Altman</izvorni_sadrzaj>
    <derivirana_varijabla naziv="DomainObject.Predmet.ProtustrankaFormated_1">  GRATIAS d.o.o. zastupanog po punomoćniku Mario Altman</derivirana_varijabla>
  </DomainObject.Predmet.ProtustrankaFormated>
  <DomainObject.Predmet.ProtustrankaFormatedOIB>
    <izvorni_sadrzaj>  GRATIAS d.o.o., OIB 95186495085 zastupanog po punomoćniku Mario Altman</izvorni_sadrzaj>
    <derivirana_varijabla naziv="DomainObject.Predmet.ProtustrankaFormatedOIB_1">  GRATIAS d.o.o., OIB 95186495085 zastupanog po punomoćniku Mario Altman</derivirana_varijabla>
  </DomainObject.Predmet.ProtustrankaFormatedOIB>
  <DomainObject.Predmet.ProtustrankaFormatedWithAdress>
    <izvorni_sadrzaj> GRATIAS d.o.o., Stenjevačka 8 A, 10000 Zagreb zastupanog po punomoćniku Mario Altman</izvorni_sadrzaj>
    <derivirana_varijabla naziv="DomainObject.Predmet.ProtustrankaFormatedWithAdress_1"> GRATIAS d.o.o., Stenjevačka 8 A, 10000 Zagreb zastupanog po punomoćniku Mario Altman</derivirana_varijabla>
  </DomainObject.Predmet.ProtustrankaFormatedWithAdress>
  <DomainObject.Predmet.ProtustrankaFormatedWithAdressOIB>
    <izvorni_sadrzaj> GRATIAS d.o.o., OIB 95186495085, Stenjevačka 8 A, 10000 Zagreb zastupanog po punomoćniku Mario Altman</izvorni_sadrzaj>
    <derivirana_varijabla naziv="DomainObject.Predmet.ProtustrankaFormatedWithAdressOIB_1"> GRATIAS d.o.o., OIB 95186495085, Stenjevačka 8 A, 10000 Zagreb zastupanog po punomoćniku Mario Altman</derivirana_varijabla>
  </DomainObject.Predmet.ProtustrankaFormatedWithAdressOIB>
  <DomainObject.Predmet.ProtustrankaWithAdress>
    <izvorni_sadrzaj>GRATIAS d.o.o. Stenjevačka 8 A, 10000 Zagreb</izvorni_sadrzaj>
    <derivirana_varijabla naziv="DomainObject.Predmet.ProtustrankaWithAdress_1">GRATIAS d.o.o. Stenjevačka 8 A, 10000 Zagreb</derivirana_varijabla>
  </DomainObject.Predmet.ProtustrankaWithAdress>
  <DomainObject.Predmet.ProtustrankaWithAdressOIB>
    <izvorni_sadrzaj>GRATIAS d.o.o., OIB 95186495085, Stenjevačka 8 A, 10000 Zagreb</izvorni_sadrzaj>
    <derivirana_varijabla naziv="DomainObject.Predmet.ProtustrankaWithAdressOIB_1">GRATIAS d.o.o., OIB 95186495085, Stenjevačka 8 A, 10000 Zagreb</derivirana_varijabla>
  </DomainObject.Predmet.ProtustrankaWithAdressOIB>
  <DomainObject.Predmet.ProtustrankaNazivFormated>
    <izvorni_sadrzaj>GRATIAS d.o.o.</izvorni_sadrzaj>
    <derivirana_varijabla naziv="DomainObject.Predmet.ProtustrankaNazivFormated_1">GRATIAS d.o.o.</derivirana_varijabla>
  </DomainObject.Predmet.ProtustrankaNazivFormated>
  <DomainObject.Predmet.ProtustrankaNazivFormatedOIB>
    <izvorni_sadrzaj>GRATIAS d.o.o., OIB 95186495085</izvorni_sadrzaj>
    <derivirana_varijabla naziv="DomainObject.Predmet.ProtustrankaNazivFormatedOIB_1">GRATIAS d.o.o., OIB 95186495085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GRATIAS d.o.o. zastupanog po punomoćniku Mario Altman</item>
    </izvorni_sadrzaj>
    <derivirana_varijabla naziv="DomainObject.Predmet.ProtuStrankaListFormated_1">
      <item>GRATIAS d.o.o. zastupanog po punomoćniku Mario Altman</item>
    </derivirana_varijabla>
  </DomainObject.Predmet.ProtuStrankaListFormated>
  <DomainObject.Predmet.ProtuStrankaListFormatedOIB>
    <izvorni_sadrzaj>
      <item>GRATIAS d.o.o., OIB 95186495085 zastupanog po punomoćniku Mario Altman</item>
    </izvorni_sadrzaj>
    <derivirana_varijabla naziv="DomainObject.Predmet.ProtuStrankaListFormatedOIB_1">
      <item>GRATIAS d.o.o., OIB 95186495085 zastupanog po punomoćniku Mario Altman</item>
    </derivirana_varijabla>
  </DomainObject.Predmet.ProtuStrankaListFormatedOIB>
  <DomainObject.Predmet.ProtuStrankaListFormatedWithAdress>
    <izvorni_sadrzaj>
      <item>GRATIAS d.o.o., Stenjevačka 8 A, 10000 Zagreb zastupanog po punomoćniku Mario Altman</item>
    </izvorni_sadrzaj>
    <derivirana_varijabla naziv="DomainObject.Predmet.ProtuStrankaListFormatedWithAdress_1">
      <item>GRATIAS d.o.o., Stenjevačka 8 A, 10000 Zagreb zastupanog po punomoćniku Mario Altman</item>
    </derivirana_varijabla>
  </DomainObject.Predmet.ProtuStrankaListFormatedWithAdress>
  <DomainObject.Predmet.ProtuStrankaListFormatedWithAdressOIB>
    <izvorni_sadrzaj>
      <item>GRATIAS d.o.o., OIB 95186495085, Stenjevačka 8 A, 10000 Zagreb zastupanog po punomoćniku Mario Altman</item>
    </izvorni_sadrzaj>
    <derivirana_varijabla naziv="DomainObject.Predmet.ProtuStrankaListFormatedWithAdressOIB_1">
      <item>GRATIAS d.o.o., OIB 95186495085, Stenjevačka 8 A, 10000 Zagreb zastupanog po punomoćniku Mario Altman</item>
    </derivirana_varijabla>
  </DomainObject.Predmet.ProtuStrankaListFormatedWithAdressOIB>
  <DomainObject.Predmet.ProtuStrankaListNazivFormated>
    <izvorni_sadrzaj>
      <item>GRATIAS d.o.o.</item>
    </izvorni_sadrzaj>
    <derivirana_varijabla naziv="DomainObject.Predmet.ProtuStrankaListNazivFormated_1">
      <item>GRATIAS d.o.o.</item>
    </derivirana_varijabla>
  </DomainObject.Predmet.ProtuStrankaListNazivFormated>
  <DomainObject.Predmet.ProtuStrankaListNazivFormatedOIB>
    <izvorni_sadrzaj>
      <item>GRATIAS d.o.o., OIB 95186495085</item>
    </izvorni_sadrzaj>
    <derivirana_varijabla naziv="DomainObject.Predmet.ProtuStrankaListNazivFormatedOIB_1">
      <item>GRATIAS d.o.o., OIB 95186495085</item>
    </derivirana_varijabla>
  </DomainObject.Predmet.ProtuStrankaListNazivFormatedOIB>
  <DomainObject.Predmet.OstaliListFormated>
    <izvorni_sadrzaj>
      <item>Mario Altman punomoćnik sudionika u postupku GRATIAS d.o.o.</item>
      <item>ŽDO u Zagrebu punomoćnik sudionika u postupku RH MF Porezna uprava Zagreb</item>
      <item>ZAGREBAČKA BANKA DIONIČKO DRUŠTVO</item>
      <item>Igor Svilar</item>
      <item>FINA ZAGREB</item>
      <item>RH Ministarstvo financija</item>
      <item>RH Ministarstvo pravosuđa</item>
    </izvorni_sadrzaj>
    <derivirana_varijabla naziv="DomainObject.Predmet.OstaliListFormated_1">
      <item>Mario Altman punomoćnik sudionika u postupku GRATIAS d.o.o.</item>
      <item>ŽDO u Zagrebu punomoćnik sudionika u postupku RH MF Porezna uprava Zagreb</item>
      <item>ZAGREBAČKA BANKA DIONIČKO DRUŠTVO</item>
      <item>Igor Svilar</item>
      <item>FINA ZAGREB</item>
      <item>RH Ministarstvo financija</item>
      <item>RH Ministarstvo pravosuđa</item>
    </derivirana_varijabla>
  </DomainObject.Predmet.OstaliListFormated>
  <DomainObject.Predmet.OstaliListFormatedOIB>
    <izvorni_sadrzaj>
      <item>Mario Altman, OIB 44983997224 punomoćnik sudionika u postupku GRATIAS d.o.o.</item>
      <item>ŽDO u Zagrebu, OIB 16488001145 punomoćnik sudionika u postupku RH MF Porezna uprava Zagreb</item>
      <item>ZAGREBAČKA BANKA DIONIČKO DRUŠTVO, OIB 92963223473</item>
      <item>Igor Svilar, OIB 55678665212</item>
      <item>FINA ZAGREB, OIB 85821130368</item>
      <item>RH Ministarstvo financija, OIB 18683136487</item>
      <item>RH Ministarstvo pravosuđa, OIB 26635293339</item>
    </izvorni_sadrzaj>
    <derivirana_varijabla naziv="DomainObject.Predmet.OstaliListFormatedOIB_1">
      <item>Mario Altman, OIB 44983997224 punomoćnik sudionika u postupku GRATIAS d.o.o.</item>
      <item>ŽDO u Zagrebu, OIB 16488001145 punomoćnik sudionika u postupku RH MF Porezna uprava Zagreb</item>
      <item>ZAGREBAČKA BANKA DIONIČKO DRUŠTVO, OIB 92963223473</item>
      <item>Igor Svilar, OIB 55678665212</item>
      <item>FINA ZAGREB, OIB 85821130368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Mario Altman, Peruanska 10, 10000 Zagreb punomoćnik sudionika u postupku GRATIAS d.o.o.</item>
      <item>ŽDO u Zagrebu, Savska cesta 41, 10000 Zagreb punomoćnik sudionika u postupku RH MF Porezna uprava Zagreb</item>
      <item>ZAGREBAČKA BANKA DIONIČKO DRUŠTVO, Trg bana Josipa Jelačića 10, 10000 Zagreb</item>
      <item>Igor Svilar, Gredička 23, 10000 Zagreb</item>
      <item>FINA ZAGREB, Ul. grada Vukovara 70, 10000 Zagreb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Mario Altman, Peruanska 10, 10000 Zagreb punomoćnik sudionika u postupku GRATIAS d.o.o.</item>
      <item>ŽDO u Zagrebu, Savska cesta 41, 10000 Zagreb punomoćnik sudionika u postupku RH MF Porezna uprava Zagreb</item>
      <item>ZAGREBAČKA BANKA DIONIČKO DRUŠTVO, Trg bana Josipa Jelačića 10, 10000 Zagreb</item>
      <item>Igor Svilar, Gredička 23, 10000 Zagreb</item>
      <item>FINA ZAGREB, Ul. grada Vukovara 70, 10000 Zagreb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Mario Altman, OIB 44983997224, Peruanska 10, 10000 Zagreb punomoćnik sudionika u postupku GRATIAS d.o.o.</item>
      <item>ŽDO u Zagrebu, OIB 16488001145, Savska cesta 41, 10000 Zagreb punomoćnik sudionika u postupku RH MF Porezna uprava Zagreb</item>
      <item>ZAGREBAČKA BANKA DIONIČKO DRUŠTVO, OIB 92963223473, Trg bana Josipa Jelačića 10, 10000 Zagreb</item>
      <item>Igor Svilar, OIB 55678665212, Gredička 23, 10000 Zagreb</item>
      <item>FINA ZAGREB, OIB 85821130368, Ul. grada Vukovara 70, 10000 Zagreb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Mario Altman, OIB 44983997224, Peruanska 10, 10000 Zagreb punomoćnik sudionika u postupku GRATIAS d.o.o.</item>
      <item>ŽDO u Zagrebu, OIB 16488001145, Savska cesta 41, 10000 Zagreb punomoćnik sudionika u postupku RH MF Porezna uprava Zagreb</item>
      <item>ZAGREBAČKA BANKA DIONIČKO DRUŠTVO, OIB 92963223473, Trg bana Josipa Jelačića 10, 10000 Zagreb</item>
      <item>Igor Svilar, OIB 55678665212, Gredička 23, 10000 Zagreb</item>
      <item>FINA ZAGREB, OIB 85821130368, Ul. grada Vukovara 70, 10000 Zagreb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Mario Altman</item>
      <item>ŽDO u Zagrebu</item>
      <item>ZAGREBAČKA BANKA DIONIČKO DRUŠTVO</item>
      <item>Igor Svilar</item>
      <item>FINA ZAGREB</item>
      <item>RH Ministarstvo financija</item>
      <item>RH Ministarstvo pravosuđa</item>
    </izvorni_sadrzaj>
    <derivirana_varijabla naziv="DomainObject.Predmet.OstaliListNazivFormated_1">
      <item>Mario Altman</item>
      <item>ŽDO u Zagrebu</item>
      <item>ZAGREBAČKA BANKA DIONIČKO DRUŠTVO</item>
      <item>Igor Svilar</item>
      <item>FINA ZAGREB</item>
      <item>RH Ministarstvo financija</item>
      <item>RH Ministarstvo pravosuđa</item>
    </derivirana_varijabla>
  </DomainObject.Predmet.OstaliListNazivFormated>
  <DomainObject.Predmet.OstaliListNazivFormatedOIB>
    <izvorni_sadrzaj>
      <item>Mario Altman, OIB 44983997224</item>
      <item>ŽDO u Zagrebu, OIB 16488001145</item>
      <item>ZAGREBAČKA BANKA DIONIČKO DRUŠTVO, OIB 92963223473</item>
      <item>Igor Svilar, OIB 55678665212</item>
      <item>FINA ZAGREB, OIB 85821130368</item>
      <item>RH Ministarstvo financija, OIB 18683136487</item>
      <item>RH Ministarstvo pravosuđa, OIB 26635293339</item>
    </izvorni_sadrzaj>
    <derivirana_varijabla naziv="DomainObject.Predmet.OstaliListNazivFormatedOIB_1">
      <item>Mario Altman, OIB 44983997224</item>
      <item>ŽDO u Zagrebu, OIB 16488001145</item>
      <item>ZAGREBAČKA BANKA DIONIČKO DRUŠTVO, OIB 92963223473</item>
      <item>Igor Svilar, OIB 55678665212</item>
      <item>FINA ZAGREB, OIB 85821130368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St-34/2017-35</izvorni_sadrzaj>
    <derivirana_varijabla naziv="DomainObject.PoslovniBrojDokumenta_1">St-34/2017-35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GRATIAS d.o.o.</izvorni_sadrzaj>
    <derivirana_varijabla naziv="DomainObject.Predmet.ProtustrankaIDrugi_1">GRATIAS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GRATIAS d.o.o., OIB 95186495085, Stenjevačka 8 A, 10000 Zagreb</izvorni_sadrzaj>
    <derivirana_varijabla naziv="DomainObject.Predmet.ProtustrankaIDrugiAdressOIB_1">GRATIAS d.o.o., OIB 95186495085, Stenjevačka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GRATIAS d.o.o.</item>
      <item>FINA Regionalni centar Zagreb</item>
      <item>Mario Altman</item>
      <item>RH MF Porezna uprava Zagreb</item>
      <item>ŽDO u Zagrebu</item>
      <item>ZAGREBAČKA BANKA DIONIČKO DRUŠTVO</item>
      <item>Igor Svilar</item>
      <item>FINA ZAGREB</item>
      <item>RH Ministarstvo financija</item>
      <item>RH Ministarstvo pravosuđa</item>
    </izvorni_sadrzaj>
    <derivirana_varijabla naziv="DomainObject.Predmet.SudioniciListNaziv_1">
      <item>GRATIAS d.o.o.</item>
      <item>FINA Regionalni centar Zagreb</item>
      <item>Mario Altman</item>
      <item>RH MF Porezna uprava Zagreb</item>
      <item>ŽDO u Zagrebu</item>
      <item>ZAGREBAČKA BANKA DIONIČKO DRUŠTVO</item>
      <item>Igor Svilar</item>
      <item>FINA ZAGREB</item>
      <item>RH Ministarstvo financija</item>
      <item>RH Ministarstvo pravosuđa</item>
    </derivirana_varijabla>
  </DomainObject.Predmet.SudioniciListNaziv>
  <DomainObject.Predmet.SudioniciListAdressOIB>
    <izvorni_sadrzaj>
      <item>GRATIAS d.o.o., OIB 95186495085, Stenjevačka 8 A,10000 Zagreb</item>
      <item>FINA Regionalni centar Zagreb, OIB 85821130368, Trg svibanjskih žrtava 1995. br. 1,10000 Zagreb</item>
      <item>Mario Altman, OIB 44983997224, Peruanska 10,10000 Zagreb</item>
      <item>RH MF Porezna uprava Zagreb, OIB 18683136487</item>
      <item>ŽDO u Zagrebu, OIB 16488001145, Savska cesta 41,10000 Zagreb</item>
      <item>ZAGREBAČKA BANKA DIONIČKO DRUŠTVO, OIB 92963223473, Trg bana Josipa Jelačića 10,10000 Zagreb</item>
      <item>Igor Svilar, OIB 55678665212, Gredička 23,10000 Zagreb</item>
      <item>FINA ZAGREB, OIB 85821130368, Ul. grada Vukovara 70,10000 Zagreb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GRATIAS d.o.o., OIB 95186495085, Stenjevačka 8 A,10000 Zagreb</item>
      <item>FINA Regionalni centar Zagreb, OIB 85821130368, Trg svibanjskih žrtava 1995. br. 1,10000 Zagreb</item>
      <item>Mario Altman, OIB 44983997224, Peruanska 10,10000 Zagreb</item>
      <item>RH MF Porezna uprava Zagreb, OIB 18683136487</item>
      <item>ŽDO u Zagrebu, OIB 16488001145, Savska cesta 41,10000 Zagreb</item>
      <item>ZAGREBAČKA BANKA DIONIČKO DRUŠTVO, OIB 92963223473, Trg bana Josipa Jelačića 10,10000 Zagreb</item>
      <item>Igor Svilar, OIB 55678665212, Gredička 23,10000 Zagreb</item>
      <item>FINA ZAGREB, OIB 85821130368, Ul. grada Vukovara 70,10000 Zagreb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95186495085</item>
      <item>, OIB 85821130368</item>
      <item>, OIB 44983997224</item>
      <item>, OIB 18683136487</item>
      <item>, OIB 16488001145</item>
      <item>, OIB 92963223473</item>
      <item>, OIB 55678665212</item>
      <item>, OIB 85821130368</item>
      <item>, OIB 18683136487</item>
      <item>, OIB 26635293339</item>
    </izvorni_sadrzaj>
    <derivirana_varijabla naziv="DomainObject.Predmet.SudioniciListNazivOIB_1">
      <item>, OIB 95186495085</item>
      <item>, OIB 85821130368</item>
      <item>, OIB 44983997224</item>
      <item>, OIB 18683136487</item>
      <item>, OIB 16488001145</item>
      <item>, OIB 92963223473</item>
      <item>, OIB 55678665212</item>
      <item>, OIB 85821130368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St-34/2017-34</izvorni_sadrzaj>
    <derivirana_varijabla naziv="DomainObject.PredzadnjaOdlukaIzPredmeta.Oznaka_1">St-34/2017-34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296</properties:Words>
  <properties:Characters>1628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2019-04-29T12:34:00Z</dcterms:created>
  <dc:creator>nribaric</dc:creator>
  <cp:lastModifiedBy>Maja Hajtek</cp:lastModifiedBy>
  <cp:lastPrinted>2019-04-29T12:37:00Z</cp:lastPrinted>
  <dcterms:modified xmlns:xsi="http://www.w3.org/2001/XMLSchema-instance" xsi:type="dcterms:W3CDTF">2019-04-29T12:38:00Z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St-34/2017-35 / Odluka - Zaključak (zaključak_za_skupštinu_vjerovnika_po_203._-_gratias_29.4.2019._-_35._-_35)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