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4f17c3" w14:paraId="34f17c3" w:rsidRDefault="003E5408" w:rsidP="00910611" w:rsidR="003E5408" w:rsidRPr="003E5408">
      <w:pPr>
        <w:ind w:firstLine="708"/>
        <w15:collapsed w:val="false"/>
        <w:rPr>
          <w:rFonts w:hAnsi="Times New Roman" w:ascii="Times New Roman"/>
        </w:rPr>
      </w:pPr>
      <w:bookmarkStart w:name="_GoBack" w:id="0"/>
      <w:bookmarkEnd w:id="0"/>
      <w:r w:rsidRPr="003E5408">
        <w:rPr>
          <w:rFonts w:hAnsi="Times New Roman" w:ascii="Times New Roman"/>
        </w:rPr>
        <w:t xml:space="preserve">     </w:t>
      </w:r>
      <w:r w:rsidRPr="003E5408">
        <w:rPr>
          <w:rFonts w:hAnsi="Times New Roman" w:ascii="Times New Roman"/>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3E5408" w:rsidP="00910611" w:rsidR="003E5408" w:rsidRPr="003E5408">
      <w:pPr>
        <w:rPr>
          <w:rFonts w:hAnsi="Times New Roman" w:ascii="Times New Roman"/>
        </w:rPr>
      </w:pPr>
      <w:r w:rsidRPr="003E5408">
        <w:rPr>
          <w:rFonts w:eastAsia="MS Mincho" w:hAnsi="Times New Roman" w:ascii="Times New Roman"/>
        </w:rPr>
        <w:t xml:space="preserve">   REPUBLIKA HRVATSKA</w:t>
      </w:r>
    </w:p>
    <w:p w:rsidRDefault="003E5408" w:rsidP="00910611" w:rsidR="003E5408" w:rsidRPr="003E5408">
      <w:pPr>
        <w:rPr>
          <w:rFonts w:hAnsi="Times New Roman" w:ascii="Times New Roman"/>
        </w:rPr>
      </w:pPr>
      <w:r w:rsidRPr="003E5408">
        <w:rPr>
          <w:rFonts w:eastAsia="MS Mincho" w:hAnsi="Times New Roman" w:ascii="Times New Roman"/>
        </w:rPr>
        <w:t>TRGOVAČKI SUD U RIJECI</w:t>
      </w:r>
    </w:p>
    <w:p w:rsidRDefault="003E5408" w:rsidR="003E5408" w:rsidRPr="003E5408">
      <w:pPr>
        <w:rPr>
          <w:rFonts w:eastAsia="MS Mincho" w:hAnsi="Times New Roman" w:ascii="Times New Roman"/>
        </w:rPr>
      </w:pPr>
      <w:r w:rsidRPr="003E5408">
        <w:rPr>
          <w:rFonts w:eastAsia="MS Mincho" w:hAnsi="Times New Roman" w:ascii="Times New Roman"/>
        </w:rPr>
        <w:t xml:space="preserve">       Rijeka, Zadarska 1 i 3</w:t>
      </w:r>
    </w:p>
    <w:p w:rsidRDefault="0023712B" w:rsidP="00C0124F" w:rsidR="0023712B" w:rsidRPr="00723992">
      <w:pPr>
        <w:rPr>
          <w:rFonts w:hAnsi="Times New Roman" w:ascii="Times New Roman"/>
          <w:b/>
        </w:rPr>
      </w:pPr>
    </w:p>
    <w:p w:rsidRDefault="001942DB" w:rsidP="001942DB" w:rsidR="0023712B" w:rsidRPr="00723992">
      <w:pPr>
        <w:jc w:val="right"/>
        <w:rPr>
          <w:rFonts w:hAnsi="Times New Roman" w:ascii="Times New Roman"/>
        </w:rPr>
      </w:pPr>
      <w:r w:rsidRPr="00723992">
        <w:rPr>
          <w:rFonts w:hAnsi="Times New Roman" w:ascii="Times New Roman"/>
        </w:rPr>
        <w:tab/>
      </w:r>
      <w:r w:rsidR="002452E0">
        <w:rPr>
          <w:rFonts w:hAnsi="Times New Roman" w:ascii="Times New Roman"/>
        </w:rPr>
        <w:t>Poslovni broj 15 St-</w:t>
      </w:r>
      <w:r w:rsidR="00171CA8">
        <w:rPr>
          <w:rFonts w:hAnsi="Times New Roman" w:ascii="Times New Roman"/>
        </w:rPr>
        <w:t>288</w:t>
      </w:r>
      <w:r w:rsidR="00B5314C">
        <w:rPr>
          <w:rFonts w:hAnsi="Times New Roman" w:ascii="Times New Roman"/>
        </w:rPr>
        <w:t>/18</w:t>
      </w:r>
      <w:r w:rsidR="00D40EDD">
        <w:rPr>
          <w:rFonts w:hAnsi="Times New Roman" w:ascii="Times New Roman"/>
        </w:rPr>
        <w:t>-</w:t>
      </w:r>
      <w:r w:rsidR="00171CA8">
        <w:rPr>
          <w:rFonts w:hAnsi="Times New Roman" w:ascii="Times New Roman"/>
        </w:rPr>
        <w:t>17</w:t>
      </w:r>
    </w:p>
    <w:p w:rsidRDefault="005307CC" w:rsidP="00C0124F" w:rsidR="005307CC" w:rsidRPr="00723992">
      <w:pPr>
        <w:rPr>
          <w:rFonts w:hAnsi="Times New Roman" w:ascii="Times New Roman"/>
          <w:b/>
        </w:rPr>
      </w:pPr>
    </w:p>
    <w:p w:rsidRDefault="007332D6" w:rsidP="007332D6" w:rsidR="008E3E5A" w:rsidRPr="00723992">
      <w:pPr>
        <w:tabs>
          <w:tab w:pos="975" w:val="left"/>
          <w:tab w:pos="4320" w:val="center"/>
        </w:tabs>
        <w:rPr>
          <w:rFonts w:hAnsi="Times New Roman" w:ascii="Times New Roman"/>
        </w:rPr>
      </w:pPr>
      <w:r w:rsidRPr="00723992">
        <w:rPr>
          <w:rFonts w:hAnsi="Times New Roman" w:ascii="Times New Roman"/>
        </w:rPr>
        <w:tab/>
      </w:r>
      <w:r w:rsidRPr="00723992">
        <w:rPr>
          <w:rFonts w:hAnsi="Times New Roman" w:ascii="Times New Roman"/>
        </w:rPr>
        <w:tab/>
      </w:r>
      <w:r w:rsidR="008E3E5A" w:rsidRPr="00723992">
        <w:rPr>
          <w:rFonts w:hAnsi="Times New Roman" w:ascii="Times New Roman"/>
        </w:rPr>
        <w:t>R E P U B L I K A   H R V A T S K A</w:t>
      </w:r>
    </w:p>
    <w:p w:rsidRDefault="003310E4" w:rsidP="00C0124F" w:rsidR="003310E4" w:rsidRPr="00723992">
      <w:pPr>
        <w:rPr>
          <w:rFonts w:hAnsi="Times New Roman" w:ascii="Times New Roman"/>
        </w:rPr>
      </w:pPr>
    </w:p>
    <w:p w:rsidRDefault="00C0124F" w:rsidP="00B30AEE" w:rsidR="00131669" w:rsidRPr="00723992">
      <w:pPr>
        <w:jc w:val="center"/>
        <w:rPr>
          <w:rFonts w:hAnsi="Times New Roman" w:ascii="Times New Roman"/>
        </w:rPr>
      </w:pPr>
      <w:r w:rsidRPr="00723992">
        <w:rPr>
          <w:rFonts w:hAnsi="Times New Roman" w:ascii="Times New Roman"/>
        </w:rPr>
        <w:t>R J E Š E N J E</w:t>
      </w:r>
    </w:p>
    <w:p w:rsidRDefault="0023712B" w:rsidP="00472D35" w:rsidR="0023712B" w:rsidRPr="0082733C">
      <w:pPr>
        <w:jc w:val="both"/>
        <w:rPr>
          <w:rFonts w:hAnsi="Times New Roman" w:ascii="Times New Roman"/>
        </w:rPr>
      </w:pPr>
    </w:p>
    <w:p w:rsidRDefault="00723992" w:rsidP="00956D07" w:rsidR="00B4709B" w:rsidRPr="00723992">
      <w:pPr>
        <w:jc w:val="both"/>
        <w:rPr>
          <w:rFonts w:hAnsi="Times New Roman" w:ascii="Times New Roman"/>
        </w:rPr>
      </w:pPr>
      <w:r w:rsidRPr="0082733C">
        <w:rPr>
          <w:rFonts w:hAnsi="Times New Roman" w:ascii="Times New Roman"/>
        </w:rPr>
        <w:tab/>
      </w:r>
      <w:r w:rsidR="0082733C" w:rsidRPr="0082733C">
        <w:rPr>
          <w:rFonts w:hAnsi="Times New Roman" w:ascii="Times New Roman"/>
        </w:rPr>
        <w:t>Trgovački sud u Rijeci, OIB 88785964957,</w:t>
      </w:r>
      <w:r w:rsidR="0082733C" w:rsidRPr="0082733C">
        <w:rPr>
          <w:rFonts w:hAnsi="Times New Roman" w:ascii="Times New Roman"/>
        </w:rPr>
        <w:tab/>
        <w:t xml:space="preserve">po sucu pojedincu Danieli Korlević, </w:t>
      </w:r>
      <w:r w:rsidR="00C92CF1">
        <w:rPr>
          <w:rFonts w:hAnsi="Times New Roman" w:ascii="Times New Roman"/>
        </w:rPr>
        <w:t>u prethodnom postupku radi utvrđivanja pretpostavki</w:t>
      </w:r>
      <w:r w:rsidR="0082733C" w:rsidRPr="0082733C">
        <w:rPr>
          <w:rFonts w:hAnsi="Times New Roman" w:ascii="Times New Roman"/>
        </w:rPr>
        <w:t xml:space="preserve"> za otvaranje stečajnog postupka nad dužnikom </w:t>
      </w:r>
      <w:r w:rsidR="00171CA8" w:rsidRPr="00171CA8">
        <w:rPr>
          <w:rFonts w:hAnsi="Times New Roman" w:ascii="Times New Roman"/>
        </w:rPr>
        <w:t>SQUADRA M j.d.o.o. za građevinarstvo, Čavle, Bani 2, OIB 58771706059</w:t>
      </w:r>
      <w:r w:rsidR="00996592" w:rsidRPr="00B5314C">
        <w:rPr>
          <w:rFonts w:hAnsi="Times New Roman" w:ascii="Times New Roman"/>
        </w:rPr>
        <w:t>,</w:t>
      </w:r>
      <w:r w:rsidR="00996592">
        <w:rPr>
          <w:rFonts w:hAnsi="Times New Roman" w:ascii="Times New Roman"/>
        </w:rPr>
        <w:t xml:space="preserve"> </w:t>
      </w:r>
      <w:r w:rsidR="00B4709B" w:rsidRPr="00723992">
        <w:rPr>
          <w:rFonts w:hAnsi="Times New Roman" w:ascii="Times New Roman"/>
        </w:rPr>
        <w:t>dana</w:t>
      </w:r>
      <w:r w:rsidR="002452E0">
        <w:rPr>
          <w:rFonts w:hAnsi="Times New Roman" w:ascii="Times New Roman"/>
        </w:rPr>
        <w:t xml:space="preserve"> </w:t>
      </w:r>
      <w:r w:rsidR="00171CA8">
        <w:rPr>
          <w:rFonts w:hAnsi="Times New Roman" w:ascii="Times New Roman"/>
        </w:rPr>
        <w:t>16</w:t>
      </w:r>
      <w:r w:rsidR="00E85C87">
        <w:rPr>
          <w:rFonts w:hAnsi="Times New Roman" w:ascii="Times New Roman"/>
        </w:rPr>
        <w:t>. listopada</w:t>
      </w:r>
      <w:r w:rsidR="00B4709B" w:rsidRPr="00723992">
        <w:rPr>
          <w:rFonts w:hAnsi="Times New Roman" w:ascii="Times New Roman"/>
        </w:rPr>
        <w:t xml:space="preserve"> 2018.</w:t>
      </w:r>
      <w:r w:rsidR="00E711A7">
        <w:rPr>
          <w:rFonts w:hAnsi="Times New Roman" w:ascii="Times New Roman"/>
        </w:rPr>
        <w:t xml:space="preserve"> </w:t>
      </w:r>
      <w:r w:rsidR="00171CA8">
        <w:rPr>
          <w:rFonts w:hAnsi="Times New Roman" w:ascii="Times New Roman"/>
        </w:rPr>
        <w:t>godine</w:t>
      </w:r>
    </w:p>
    <w:p w:rsidRDefault="001942DB" w:rsidP="00AA71D8" w:rsidR="0023712B">
      <w:pPr>
        <w:jc w:val="both"/>
        <w:rPr>
          <w:rFonts w:hAnsi="Times New Roman" w:ascii="Times New Roman"/>
        </w:rPr>
      </w:pPr>
      <w:r w:rsidRPr="00723992">
        <w:rPr>
          <w:rFonts w:hAnsi="Times New Roman" w:ascii="Times New Roman"/>
        </w:rPr>
        <w:t xml:space="preserve"> </w:t>
      </w:r>
      <w:r w:rsidR="00CC2D6F" w:rsidRPr="00723992">
        <w:rPr>
          <w:rFonts w:hAnsi="Times New Roman" w:ascii="Times New Roman"/>
        </w:rPr>
        <w:t xml:space="preserve"> </w:t>
      </w:r>
    </w:p>
    <w:p w:rsidRDefault="000F164D" w:rsidP="00C0124F" w:rsidR="00C0124F" w:rsidRPr="00723992">
      <w:pPr>
        <w:jc w:val="center"/>
        <w:rPr>
          <w:rFonts w:hAnsi="Times New Roman" w:ascii="Times New Roman"/>
        </w:rPr>
      </w:pPr>
      <w:r w:rsidRPr="00723992">
        <w:rPr>
          <w:rFonts w:hAnsi="Times New Roman" w:ascii="Times New Roman"/>
        </w:rPr>
        <w:t>r</w:t>
      </w:r>
      <w:r w:rsidR="00C0124F" w:rsidRPr="00723992">
        <w:rPr>
          <w:rFonts w:hAnsi="Times New Roman" w:ascii="Times New Roman"/>
        </w:rPr>
        <w:t xml:space="preserve"> i j e š i o</w:t>
      </w:r>
      <w:r w:rsidR="007A070F" w:rsidRPr="00723992">
        <w:rPr>
          <w:rFonts w:hAnsi="Times New Roman" w:ascii="Times New Roman"/>
        </w:rPr>
        <w:t xml:space="preserve"> </w:t>
      </w:r>
      <w:r w:rsidR="00C0124F" w:rsidRPr="00723992">
        <w:rPr>
          <w:rFonts w:hAnsi="Times New Roman" w:ascii="Times New Roman"/>
        </w:rPr>
        <w:t xml:space="preserve">   j e</w:t>
      </w:r>
    </w:p>
    <w:p w:rsidRDefault="00387E71" w:rsidP="00C0124F" w:rsidR="00387E71" w:rsidRPr="00723992">
      <w:pPr>
        <w:jc w:val="both"/>
        <w:rPr>
          <w:rFonts w:hAnsi="Times New Roman" w:ascii="Times New Roman"/>
          <w:b/>
        </w:rPr>
      </w:pPr>
    </w:p>
    <w:p w:rsidRDefault="00C0124F" w:rsidP="00C0124F" w:rsidR="000E25EC" w:rsidRPr="00723992">
      <w:pPr>
        <w:jc w:val="both"/>
        <w:rPr>
          <w:rFonts w:hAnsi="Times New Roman" w:ascii="Times New Roman"/>
        </w:rPr>
      </w:pPr>
      <w:r w:rsidRPr="00723992">
        <w:rPr>
          <w:rFonts w:hAnsi="Times New Roman" w:ascii="Times New Roman"/>
        </w:rPr>
        <w:t xml:space="preserve">I. </w:t>
      </w:r>
      <w:r w:rsidR="00472D35" w:rsidRPr="00723992">
        <w:rPr>
          <w:rFonts w:hAnsi="Times New Roman" w:ascii="Times New Roman"/>
        </w:rPr>
        <w:tab/>
      </w:r>
      <w:r w:rsidR="00616765" w:rsidRPr="00723992">
        <w:rPr>
          <w:rFonts w:hAnsi="Times New Roman" w:ascii="Times New Roman"/>
        </w:rPr>
        <w:t xml:space="preserve">Pozivaju se </w:t>
      </w:r>
      <w:r w:rsidR="00127008" w:rsidRPr="00723992">
        <w:rPr>
          <w:rFonts w:hAnsi="Times New Roman" w:ascii="Times New Roman"/>
        </w:rPr>
        <w:t xml:space="preserve">osobe koje imaju pravni interes za provedbom stečajnog postupka nad </w:t>
      </w:r>
      <w:r w:rsidR="00171CA8" w:rsidRPr="00171CA8">
        <w:rPr>
          <w:rFonts w:hAnsi="Times New Roman" w:ascii="Times New Roman"/>
        </w:rPr>
        <w:t>SQUADRA M j.d.o.o. za građevinarstvo, Čavle, Bani 2, OIB 58771706059</w:t>
      </w:r>
      <w:r w:rsidR="00E85C87">
        <w:rPr>
          <w:rFonts w:hAnsi="Times New Roman" w:ascii="Times New Roman"/>
        </w:rPr>
        <w:t xml:space="preserve"> </w:t>
      </w:r>
      <w:r w:rsidR="00127008" w:rsidRPr="00723992">
        <w:rPr>
          <w:rFonts w:hAnsi="Times New Roman" w:ascii="Times New Roman"/>
        </w:rPr>
        <w:t>da</w:t>
      </w:r>
      <w:r w:rsidR="009513BE" w:rsidRPr="00723992">
        <w:rPr>
          <w:rFonts w:hAnsi="Times New Roman" w:ascii="Times New Roman"/>
        </w:rPr>
        <w:t xml:space="preserve"> u roku 15</w:t>
      </w:r>
      <w:r w:rsidRPr="00723992">
        <w:rPr>
          <w:rFonts w:hAnsi="Times New Roman" w:ascii="Times New Roman"/>
        </w:rPr>
        <w:t xml:space="preserve"> d</w:t>
      </w:r>
      <w:r w:rsidR="00AD3611" w:rsidRPr="00723992">
        <w:rPr>
          <w:rFonts w:hAnsi="Times New Roman" w:ascii="Times New Roman"/>
        </w:rPr>
        <w:t xml:space="preserve">ana od dana objave ovog </w:t>
      </w:r>
      <w:r w:rsidR="00AD3611" w:rsidRPr="00723992">
        <w:rPr>
          <w:rStyle w:val="BezproredaChar"/>
          <w:rFonts w:hAnsi="Times New Roman" w:ascii="Times New Roman"/>
          <w:sz w:val="24"/>
          <w:szCs w:val="24"/>
        </w:rPr>
        <w:t xml:space="preserve">poziva, </w:t>
      </w:r>
      <w:r w:rsidR="00E80C26" w:rsidRPr="00723992">
        <w:rPr>
          <w:rStyle w:val="BezproredaChar"/>
          <w:rFonts w:hAnsi="Times New Roman" w:ascii="Times New Roman"/>
          <w:sz w:val="24"/>
          <w:szCs w:val="24"/>
        </w:rPr>
        <w:t xml:space="preserve">uplate </w:t>
      </w:r>
      <w:r w:rsidR="00127008" w:rsidRPr="00723992">
        <w:rPr>
          <w:rStyle w:val="BezproredaChar"/>
          <w:rFonts w:hAnsi="Times New Roman" w:ascii="Times New Roman"/>
          <w:sz w:val="24"/>
          <w:szCs w:val="24"/>
        </w:rPr>
        <w:t>predujam u</w:t>
      </w:r>
      <w:r w:rsidRPr="00723992">
        <w:rPr>
          <w:rStyle w:val="BezproredaChar"/>
          <w:rFonts w:hAnsi="Times New Roman" w:ascii="Times New Roman"/>
          <w:sz w:val="24"/>
          <w:szCs w:val="24"/>
        </w:rPr>
        <w:t xml:space="preserve"> iznos</w:t>
      </w:r>
      <w:r w:rsidR="00127008" w:rsidRPr="00723992">
        <w:rPr>
          <w:rStyle w:val="BezproredaChar"/>
          <w:rFonts w:hAnsi="Times New Roman" w:ascii="Times New Roman"/>
          <w:sz w:val="24"/>
          <w:szCs w:val="24"/>
        </w:rPr>
        <w:t>u</w:t>
      </w:r>
      <w:r w:rsidRPr="00723992">
        <w:rPr>
          <w:rStyle w:val="BezproredaChar"/>
          <w:rFonts w:hAnsi="Times New Roman" w:ascii="Times New Roman"/>
          <w:sz w:val="24"/>
          <w:szCs w:val="24"/>
        </w:rPr>
        <w:t xml:space="preserve"> </w:t>
      </w:r>
      <w:r w:rsidR="00171CA8">
        <w:rPr>
          <w:rStyle w:val="BezproredaChar"/>
          <w:rFonts w:hAnsi="Times New Roman" w:ascii="Times New Roman"/>
          <w:sz w:val="24"/>
          <w:szCs w:val="24"/>
        </w:rPr>
        <w:t>31</w:t>
      </w:r>
      <w:r w:rsidR="00E85C87">
        <w:rPr>
          <w:rStyle w:val="BezproredaChar"/>
          <w:rFonts w:hAnsi="Times New Roman" w:ascii="Times New Roman"/>
          <w:sz w:val="24"/>
          <w:szCs w:val="24"/>
        </w:rPr>
        <w:t>.0</w:t>
      </w:r>
      <w:r w:rsidR="00EA3DF1">
        <w:rPr>
          <w:rStyle w:val="BezproredaChar"/>
          <w:rFonts w:hAnsi="Times New Roman" w:ascii="Times New Roman"/>
          <w:sz w:val="24"/>
          <w:szCs w:val="24"/>
        </w:rPr>
        <w:t>00</w:t>
      </w:r>
      <w:r w:rsidR="00B35A84">
        <w:rPr>
          <w:rStyle w:val="BezproredaChar"/>
          <w:rFonts w:hAnsi="Times New Roman" w:ascii="Times New Roman"/>
          <w:sz w:val="24"/>
          <w:szCs w:val="24"/>
        </w:rPr>
        <w:t>,00</w:t>
      </w:r>
      <w:r w:rsidR="00106B9C" w:rsidRPr="00723992">
        <w:rPr>
          <w:rStyle w:val="BezproredaChar"/>
          <w:rFonts w:hAnsi="Times New Roman" w:ascii="Times New Roman"/>
          <w:sz w:val="24"/>
          <w:szCs w:val="24"/>
        </w:rPr>
        <w:t xml:space="preserve"> </w:t>
      </w:r>
      <w:r w:rsidR="007A070F" w:rsidRPr="00723992">
        <w:rPr>
          <w:rStyle w:val="BezproredaChar"/>
          <w:rFonts w:hAnsi="Times New Roman" w:ascii="Times New Roman"/>
          <w:sz w:val="24"/>
          <w:szCs w:val="24"/>
        </w:rPr>
        <w:t>kn</w:t>
      </w:r>
      <w:r w:rsidR="0091416F" w:rsidRPr="00723992">
        <w:rPr>
          <w:rStyle w:val="BezproredaChar"/>
          <w:rFonts w:hAnsi="Times New Roman" w:ascii="Times New Roman"/>
          <w:sz w:val="24"/>
          <w:szCs w:val="24"/>
        </w:rPr>
        <w:t xml:space="preserve"> </w:t>
      </w:r>
      <w:r w:rsidR="00DE3197" w:rsidRPr="00723992">
        <w:rPr>
          <w:rStyle w:val="BezproredaChar"/>
          <w:rFonts w:hAnsi="Times New Roman" w:ascii="Times New Roman"/>
          <w:sz w:val="24"/>
          <w:szCs w:val="24"/>
        </w:rPr>
        <w:t>(slovima:</w:t>
      </w:r>
      <w:r w:rsidR="00AD3611" w:rsidRPr="00723992">
        <w:rPr>
          <w:rFonts w:hAnsi="Times New Roman" w:ascii="Times New Roman"/>
        </w:rPr>
        <w:t xml:space="preserve"> </w:t>
      </w:r>
      <w:r w:rsidR="00171CA8">
        <w:rPr>
          <w:rFonts w:hAnsi="Times New Roman" w:ascii="Times New Roman"/>
        </w:rPr>
        <w:t>tridesetjednatisućakuna</w:t>
      </w:r>
      <w:r w:rsidR="00B35A84">
        <w:rPr>
          <w:rFonts w:hAnsi="Times New Roman" w:ascii="Times New Roman"/>
        </w:rPr>
        <w:t>)</w:t>
      </w:r>
      <w:r w:rsidRPr="00723992">
        <w:rPr>
          <w:rFonts w:hAnsi="Times New Roman" w:ascii="Times New Roman"/>
        </w:rPr>
        <w:t xml:space="preserve"> </w:t>
      </w:r>
      <w:r w:rsidR="00127008" w:rsidRPr="00723992">
        <w:rPr>
          <w:rFonts w:hAnsi="Times New Roman" w:ascii="Times New Roman"/>
        </w:rPr>
        <w:t xml:space="preserve">namirenje </w:t>
      </w:r>
      <w:r w:rsidRPr="00723992">
        <w:rPr>
          <w:rFonts w:hAnsi="Times New Roman" w:ascii="Times New Roman"/>
        </w:rPr>
        <w:t xml:space="preserve">troškova </w:t>
      </w:r>
      <w:r w:rsidR="00E95412">
        <w:rPr>
          <w:rFonts w:hAnsi="Times New Roman" w:ascii="Times New Roman"/>
        </w:rPr>
        <w:t xml:space="preserve">prethodnog i </w:t>
      </w:r>
      <w:r w:rsidR="00127008" w:rsidRPr="00723992">
        <w:rPr>
          <w:rFonts w:hAnsi="Times New Roman" w:ascii="Times New Roman"/>
        </w:rPr>
        <w:t xml:space="preserve">otvorenog </w:t>
      </w:r>
      <w:r w:rsidR="00C024B8" w:rsidRPr="00723992">
        <w:rPr>
          <w:rFonts w:hAnsi="Times New Roman" w:ascii="Times New Roman"/>
        </w:rPr>
        <w:t>stečajnog</w:t>
      </w:r>
      <w:r w:rsidRPr="00723992">
        <w:rPr>
          <w:rFonts w:hAnsi="Times New Roman" w:ascii="Times New Roman"/>
        </w:rPr>
        <w:t xml:space="preserve"> postupka na račun Trgovačkog suda u Rijeci kod Hrvatske poštanske banke d.d. Zagreb broj </w:t>
      </w:r>
      <w:r w:rsidR="008E3E5A" w:rsidRPr="00723992">
        <w:rPr>
          <w:rFonts w:hAnsi="Times New Roman" w:ascii="Times New Roman"/>
        </w:rPr>
        <w:t xml:space="preserve">HR59 2390 0011 3000 0270 3 s </w:t>
      </w:r>
      <w:r w:rsidRPr="00723992">
        <w:rPr>
          <w:rFonts w:hAnsi="Times New Roman" w:ascii="Times New Roman"/>
        </w:rPr>
        <w:t>pozivom na broj St-</w:t>
      </w:r>
      <w:r w:rsidR="00171CA8">
        <w:rPr>
          <w:rFonts w:hAnsi="Times New Roman" w:ascii="Times New Roman"/>
        </w:rPr>
        <w:t>288</w:t>
      </w:r>
      <w:r w:rsidR="00B5314C">
        <w:rPr>
          <w:rFonts w:hAnsi="Times New Roman" w:ascii="Times New Roman"/>
        </w:rPr>
        <w:t>-2018</w:t>
      </w:r>
      <w:r w:rsidR="006E1900" w:rsidRPr="00723992">
        <w:rPr>
          <w:rFonts w:hAnsi="Times New Roman" w:ascii="Times New Roman"/>
        </w:rPr>
        <w:t xml:space="preserve">. </w:t>
      </w:r>
    </w:p>
    <w:p w:rsidRDefault="0091310C" w:rsidP="00C0124F" w:rsidR="00C0124F" w:rsidRPr="00723992">
      <w:pPr>
        <w:jc w:val="both"/>
        <w:rPr>
          <w:rFonts w:hAnsi="Times New Roman" w:ascii="Times New Roman"/>
        </w:rPr>
      </w:pPr>
      <w:r w:rsidRPr="00723992">
        <w:rPr>
          <w:rFonts w:hAnsi="Times New Roman" w:ascii="Times New Roman"/>
        </w:rPr>
        <w:t xml:space="preserve"> </w:t>
      </w:r>
    </w:p>
    <w:p w:rsidRDefault="00C0124F" w:rsidP="00380BCC" w:rsidR="00B458EA">
      <w:pPr>
        <w:jc w:val="both"/>
        <w:rPr>
          <w:rFonts w:hAnsi="Times New Roman" w:ascii="Times New Roman"/>
        </w:rPr>
      </w:pPr>
      <w:r w:rsidRPr="00723992">
        <w:rPr>
          <w:rFonts w:hAnsi="Times New Roman" w:ascii="Times New Roman"/>
        </w:rPr>
        <w:t xml:space="preserve">II. </w:t>
      </w:r>
      <w:r w:rsidR="00472D35" w:rsidRPr="00723992">
        <w:rPr>
          <w:rFonts w:hAnsi="Times New Roman" w:ascii="Times New Roman"/>
        </w:rPr>
        <w:tab/>
      </w:r>
      <w:r w:rsidRPr="00723992">
        <w:rPr>
          <w:rFonts w:hAnsi="Times New Roman" w:ascii="Times New Roman"/>
        </w:rPr>
        <w:t xml:space="preserve">Ako </w:t>
      </w:r>
      <w:r w:rsidR="00127008" w:rsidRPr="00723992">
        <w:rPr>
          <w:rFonts w:hAnsi="Times New Roman" w:ascii="Times New Roman"/>
        </w:rPr>
        <w:t xml:space="preserve">osobe </w:t>
      </w:r>
      <w:r w:rsidRPr="00723992">
        <w:rPr>
          <w:rFonts w:hAnsi="Times New Roman" w:ascii="Times New Roman"/>
        </w:rPr>
        <w:t xml:space="preserve">iz t. I. izreke rješenja </w:t>
      </w:r>
      <w:r w:rsidR="00127008" w:rsidRPr="00723992">
        <w:rPr>
          <w:rFonts w:hAnsi="Times New Roman" w:ascii="Times New Roman"/>
        </w:rPr>
        <w:t xml:space="preserve">ne predujme u ostavljenom roku traženi iznos sud </w:t>
      </w:r>
      <w:r w:rsidRPr="00723992">
        <w:rPr>
          <w:rFonts w:hAnsi="Times New Roman" w:ascii="Times New Roman"/>
        </w:rPr>
        <w:t xml:space="preserve"> će donijeti rješenje o otvaranju i zaključenju stečajnog postupka nad </w:t>
      </w:r>
      <w:r w:rsidR="003D4368" w:rsidRPr="00723992">
        <w:rPr>
          <w:rFonts w:hAnsi="Times New Roman" w:ascii="Times New Roman"/>
        </w:rPr>
        <w:t xml:space="preserve">dužnikom </w:t>
      </w:r>
      <w:r w:rsidR="00171CA8" w:rsidRPr="00171CA8">
        <w:rPr>
          <w:rFonts w:hAnsi="Times New Roman" w:ascii="Times New Roman"/>
        </w:rPr>
        <w:t>SQUADRA M j.d.o.o. za građevinarstvo, Čavle, Bani 2, OIB 58771706059</w:t>
      </w:r>
      <w:r w:rsidR="00735555">
        <w:rPr>
          <w:rFonts w:hAnsi="Times New Roman" w:ascii="Times New Roman"/>
        </w:rPr>
        <w:t>.</w:t>
      </w:r>
    </w:p>
    <w:p w:rsidRDefault="00735555" w:rsidP="00380BCC" w:rsidR="00735555" w:rsidRPr="00723992">
      <w:pPr>
        <w:jc w:val="both"/>
        <w:rPr>
          <w:rFonts w:hAnsi="Times New Roman" w:ascii="Times New Roman"/>
          <w:b/>
        </w:rPr>
      </w:pPr>
    </w:p>
    <w:p w:rsidRDefault="00C0124F" w:rsidP="00380BCC" w:rsidR="00C0124F">
      <w:pPr>
        <w:jc w:val="center"/>
        <w:rPr>
          <w:rFonts w:hAnsi="Times New Roman" w:ascii="Times New Roman"/>
        </w:rPr>
      </w:pPr>
      <w:r w:rsidRPr="00723992">
        <w:rPr>
          <w:rFonts w:hAnsi="Times New Roman" w:ascii="Times New Roman"/>
        </w:rPr>
        <w:t>Obrazloženje</w:t>
      </w:r>
    </w:p>
    <w:p w:rsidRDefault="005315F2" w:rsidP="00380BCC" w:rsidR="005315F2" w:rsidRPr="00723992">
      <w:pPr>
        <w:jc w:val="center"/>
        <w:rPr>
          <w:rFonts w:hAnsi="Times New Roman" w:ascii="Times New Roman"/>
        </w:rPr>
      </w:pPr>
    </w:p>
    <w:p w:rsidRDefault="005315F2" w:rsidP="005315F2" w:rsidR="005315F2" w:rsidRPr="005315F2">
      <w:pPr>
        <w:jc w:val="both"/>
        <w:rPr>
          <w:rFonts w:hAnsi="Times New Roman" w:ascii="Times New Roman"/>
          <w:lang w:eastAsia="hr-HR"/>
        </w:rPr>
      </w:pPr>
      <w:r>
        <w:rPr>
          <w:rFonts w:hAnsi="Times New Roman" w:ascii="Times New Roman"/>
          <w:lang w:eastAsia="hr-HR"/>
        </w:rPr>
        <w:tab/>
      </w:r>
      <w:r w:rsidRPr="005315F2">
        <w:rPr>
          <w:rFonts w:hAnsi="Times New Roman" w:ascii="Times New Roman"/>
          <w:lang w:eastAsia="hr-HR"/>
        </w:rPr>
        <w:t xml:space="preserve">Financijska agencija, Regionalni centar Rijeka podnijela je ovome </w:t>
      </w:r>
      <w:r w:rsidR="00B35A84">
        <w:rPr>
          <w:rFonts w:hAnsi="Times New Roman" w:ascii="Times New Roman"/>
          <w:lang w:eastAsia="hr-HR"/>
        </w:rPr>
        <w:t xml:space="preserve">sudu </w:t>
      </w:r>
      <w:r w:rsidR="00171CA8">
        <w:rPr>
          <w:rFonts w:hAnsi="Times New Roman" w:ascii="Times New Roman"/>
          <w:lang w:eastAsia="hr-HR"/>
        </w:rPr>
        <w:t>24. travnja</w:t>
      </w:r>
      <w:r w:rsidR="00B5314C">
        <w:rPr>
          <w:rFonts w:hAnsi="Times New Roman" w:ascii="Times New Roman"/>
          <w:lang w:eastAsia="hr-HR"/>
        </w:rPr>
        <w:t xml:space="preserve"> 2018</w:t>
      </w:r>
      <w:r w:rsidR="00225F52">
        <w:rPr>
          <w:rFonts w:hAnsi="Times New Roman" w:ascii="Times New Roman"/>
          <w:lang w:eastAsia="hr-HR"/>
        </w:rPr>
        <w:t>.</w:t>
      </w:r>
      <w:r w:rsidRPr="005315F2">
        <w:rPr>
          <w:rFonts w:hAnsi="Times New Roman" w:ascii="Times New Roman"/>
          <w:lang w:eastAsia="hr-HR"/>
        </w:rPr>
        <w:t xml:space="preserve"> </w:t>
      </w:r>
      <w:r w:rsidR="00171CA8">
        <w:rPr>
          <w:rFonts w:hAnsi="Times New Roman" w:ascii="Times New Roman"/>
          <w:lang w:eastAsia="hr-HR"/>
        </w:rPr>
        <w:t xml:space="preserve">godine </w:t>
      </w:r>
      <w:r w:rsidRPr="005315F2">
        <w:rPr>
          <w:rFonts w:hAnsi="Times New Roman" w:ascii="Times New Roman"/>
          <w:lang w:eastAsia="hr-HR"/>
        </w:rPr>
        <w:t xml:space="preserve">prijedlog za otvaranje stečajnog postupka nad dužnikom </w:t>
      </w:r>
      <w:r w:rsidR="00171CA8" w:rsidRPr="00171CA8">
        <w:rPr>
          <w:rFonts w:hAnsi="Times New Roman" w:ascii="Times New Roman"/>
        </w:rPr>
        <w:t xml:space="preserve">SQUADRA M j.d.o.o. za građevinarstvo, Čavle, Bani 2, OIB 58771706059 </w:t>
      </w:r>
      <w:r w:rsidRPr="005315F2">
        <w:rPr>
          <w:rFonts w:hAnsi="Times New Roman" w:ascii="Times New Roman"/>
          <w:lang w:eastAsia="hr-HR"/>
        </w:rPr>
        <w:t>(dalje: dužnik) temeljem čl.110. st.1. Stečajnog zak</w:t>
      </w:r>
      <w:r w:rsidR="00B35A84">
        <w:rPr>
          <w:rFonts w:hAnsi="Times New Roman" w:ascii="Times New Roman"/>
          <w:lang w:eastAsia="hr-HR"/>
        </w:rPr>
        <w:t>ona (Narodne novine, broj</w:t>
      </w:r>
      <w:r w:rsidR="00F20404">
        <w:rPr>
          <w:rFonts w:hAnsi="Times New Roman" w:ascii="Times New Roman"/>
          <w:lang w:eastAsia="hr-HR"/>
        </w:rPr>
        <w:t xml:space="preserve"> 104/17</w:t>
      </w:r>
      <w:r w:rsidR="00FD6E24">
        <w:rPr>
          <w:rFonts w:hAnsi="Times New Roman" w:ascii="Times New Roman"/>
          <w:lang w:eastAsia="hr-HR"/>
        </w:rPr>
        <w:t>,</w:t>
      </w:r>
      <w:r w:rsidRPr="005315F2">
        <w:rPr>
          <w:rFonts w:hAnsi="Times New Roman" w:ascii="Times New Roman"/>
          <w:lang w:eastAsia="hr-HR"/>
        </w:rPr>
        <w:t xml:space="preserve"> dalje: SZ-a). </w:t>
      </w:r>
    </w:p>
    <w:p w:rsidRDefault="005315F2" w:rsidP="000F4531" w:rsidR="00B11F4B">
      <w:pPr>
        <w:jc w:val="both"/>
        <w:rPr>
          <w:rFonts w:hAnsi="Times New Roman" w:ascii="Times New Roman"/>
          <w:lang w:eastAsia="hr-HR"/>
        </w:rPr>
      </w:pPr>
      <w:r w:rsidRPr="005315F2">
        <w:rPr>
          <w:rFonts w:hAnsi="Times New Roman" w:ascii="Times New Roman"/>
          <w:lang w:eastAsia="hr-HR"/>
        </w:rPr>
        <w:tab/>
        <w:t xml:space="preserve">Predlagatelj je u prijedlogu naveo da dužnik na dan </w:t>
      </w:r>
      <w:r w:rsidR="00E47F46">
        <w:rPr>
          <w:rFonts w:hAnsi="Times New Roman" w:ascii="Times New Roman"/>
          <w:lang w:eastAsia="hr-HR"/>
        </w:rPr>
        <w:t>20</w:t>
      </w:r>
      <w:r w:rsidR="00760930">
        <w:rPr>
          <w:rFonts w:hAnsi="Times New Roman" w:ascii="Times New Roman"/>
          <w:lang w:eastAsia="hr-HR"/>
        </w:rPr>
        <w:t>. travanj</w:t>
      </w:r>
      <w:r w:rsidR="00B5314C">
        <w:rPr>
          <w:rFonts w:hAnsi="Times New Roman" w:ascii="Times New Roman"/>
          <w:lang w:eastAsia="hr-HR"/>
        </w:rPr>
        <w:t xml:space="preserve"> 2018</w:t>
      </w:r>
      <w:r w:rsidR="00D40EDD">
        <w:rPr>
          <w:rFonts w:hAnsi="Times New Roman" w:ascii="Times New Roman"/>
          <w:lang w:eastAsia="hr-HR"/>
        </w:rPr>
        <w:t>.</w:t>
      </w:r>
      <w:r w:rsidR="00E47F46">
        <w:rPr>
          <w:rFonts w:hAnsi="Times New Roman" w:ascii="Times New Roman"/>
          <w:lang w:eastAsia="hr-HR"/>
        </w:rPr>
        <w:t xml:space="preserve"> godine</w:t>
      </w:r>
      <w:r w:rsidR="00996592">
        <w:rPr>
          <w:rFonts w:hAnsi="Times New Roman" w:ascii="Times New Roman"/>
          <w:lang w:eastAsia="hr-HR"/>
        </w:rPr>
        <w:t xml:space="preserve"> </w:t>
      </w:r>
      <w:r w:rsidRPr="005315F2">
        <w:rPr>
          <w:rFonts w:hAnsi="Times New Roman" w:ascii="Times New Roman"/>
          <w:lang w:eastAsia="hr-HR"/>
        </w:rPr>
        <w:t xml:space="preserve">u Očevidniku redoslijeda osnova za plaćanje ima evidentirane neizvršene osnove za plaćanje u neprekinutom razdoblju od </w:t>
      </w:r>
      <w:r w:rsidR="00E47F46">
        <w:rPr>
          <w:rFonts w:hAnsi="Times New Roman" w:ascii="Times New Roman"/>
          <w:lang w:eastAsia="hr-HR"/>
        </w:rPr>
        <w:t>242</w:t>
      </w:r>
      <w:r w:rsidRPr="005315F2">
        <w:rPr>
          <w:rFonts w:hAnsi="Times New Roman" w:ascii="Times New Roman"/>
          <w:lang w:eastAsia="hr-HR"/>
        </w:rPr>
        <w:t xml:space="preserve"> dana u ukupnom iznosu</w:t>
      </w:r>
      <w:r w:rsidR="00482075">
        <w:rPr>
          <w:rFonts w:hAnsi="Times New Roman" w:ascii="Times New Roman"/>
          <w:lang w:eastAsia="hr-HR"/>
        </w:rPr>
        <w:t xml:space="preserve"> </w:t>
      </w:r>
      <w:r w:rsidR="00E47F46">
        <w:rPr>
          <w:rFonts w:hAnsi="Times New Roman" w:ascii="Times New Roman"/>
          <w:lang w:eastAsia="hr-HR"/>
        </w:rPr>
        <w:t>36.533,97</w:t>
      </w:r>
      <w:r w:rsidR="00CF4D43">
        <w:rPr>
          <w:rFonts w:hAnsi="Times New Roman" w:ascii="Times New Roman"/>
          <w:lang w:eastAsia="hr-HR"/>
        </w:rPr>
        <w:t xml:space="preserve"> </w:t>
      </w:r>
      <w:r w:rsidRPr="005315F2">
        <w:rPr>
          <w:rFonts w:hAnsi="Times New Roman" w:ascii="Times New Roman"/>
          <w:lang w:eastAsia="hr-HR"/>
        </w:rPr>
        <w:t>kn u koji iznos je uračunata i kamata i naknada Financijske agencije za provedbe ovrhe</w:t>
      </w:r>
      <w:r w:rsidR="00E711A7">
        <w:rPr>
          <w:rFonts w:hAnsi="Times New Roman" w:ascii="Times New Roman"/>
          <w:lang w:eastAsia="hr-HR"/>
        </w:rPr>
        <w:t xml:space="preserve"> i</w:t>
      </w:r>
      <w:r w:rsidRPr="005315F2">
        <w:rPr>
          <w:rFonts w:hAnsi="Times New Roman" w:ascii="Times New Roman"/>
          <w:lang w:eastAsia="hr-HR"/>
        </w:rPr>
        <w:t xml:space="preserve"> da dužnik ima </w:t>
      </w:r>
      <w:r w:rsidR="00735555">
        <w:rPr>
          <w:rFonts w:hAnsi="Times New Roman" w:ascii="Times New Roman"/>
          <w:lang w:eastAsia="hr-HR"/>
        </w:rPr>
        <w:t>jednog</w:t>
      </w:r>
      <w:r w:rsidRPr="005315F2">
        <w:rPr>
          <w:rFonts w:hAnsi="Times New Roman" w:ascii="Times New Roman"/>
          <w:lang w:eastAsia="hr-HR"/>
        </w:rPr>
        <w:t xml:space="preserve"> zaposlenika.</w:t>
      </w:r>
    </w:p>
    <w:p w:rsidRDefault="000F4531" w:rsidP="00E94529" w:rsidR="00735555">
      <w:pPr>
        <w:jc w:val="both"/>
        <w:rPr>
          <w:rFonts w:hAnsi="Times New Roman" w:ascii="Times New Roman"/>
        </w:rPr>
      </w:pPr>
      <w:r>
        <w:rPr>
          <w:rFonts w:hAnsi="Times New Roman" w:ascii="Times New Roman"/>
          <w:lang w:eastAsia="hr-HR"/>
        </w:rPr>
        <w:tab/>
      </w:r>
      <w:r w:rsidR="00AA43EB" w:rsidRPr="00723992">
        <w:rPr>
          <w:rFonts w:hAnsi="Times New Roman" w:ascii="Times New Roman"/>
        </w:rPr>
        <w:t>Rješenjem poslovni broj</w:t>
      </w:r>
      <w:r w:rsidR="008D15E6" w:rsidRPr="00723992">
        <w:rPr>
          <w:rFonts w:hAnsi="Times New Roman" w:ascii="Times New Roman"/>
        </w:rPr>
        <w:t xml:space="preserve"> St-</w:t>
      </w:r>
      <w:r w:rsidR="00E47F46">
        <w:rPr>
          <w:rFonts w:hAnsi="Times New Roman" w:ascii="Times New Roman"/>
        </w:rPr>
        <w:t>288</w:t>
      </w:r>
      <w:r w:rsidR="00B5314C">
        <w:rPr>
          <w:rFonts w:hAnsi="Times New Roman" w:ascii="Times New Roman"/>
        </w:rPr>
        <w:t>/18</w:t>
      </w:r>
      <w:r w:rsidR="0052634A">
        <w:rPr>
          <w:rFonts w:hAnsi="Times New Roman" w:ascii="Times New Roman"/>
        </w:rPr>
        <w:t>-</w:t>
      </w:r>
      <w:r w:rsidR="00FB1CCA">
        <w:rPr>
          <w:rFonts w:hAnsi="Times New Roman" w:ascii="Times New Roman"/>
        </w:rPr>
        <w:t>7</w:t>
      </w:r>
      <w:r w:rsidR="00913077" w:rsidRPr="00723992">
        <w:rPr>
          <w:rFonts w:hAnsi="Times New Roman" w:ascii="Times New Roman"/>
        </w:rPr>
        <w:t xml:space="preserve"> od </w:t>
      </w:r>
      <w:r w:rsidR="00FB1CCA">
        <w:rPr>
          <w:rFonts w:hAnsi="Times New Roman" w:ascii="Times New Roman"/>
        </w:rPr>
        <w:t>02. svibnja</w:t>
      </w:r>
      <w:r w:rsidR="00F20404">
        <w:rPr>
          <w:rFonts w:hAnsi="Times New Roman" w:ascii="Times New Roman"/>
        </w:rPr>
        <w:t xml:space="preserve"> 201</w:t>
      </w:r>
      <w:r w:rsidR="00735555">
        <w:rPr>
          <w:rFonts w:hAnsi="Times New Roman" w:ascii="Times New Roman"/>
        </w:rPr>
        <w:t>8</w:t>
      </w:r>
      <w:r w:rsidR="00225F52">
        <w:rPr>
          <w:rFonts w:hAnsi="Times New Roman" w:ascii="Times New Roman"/>
        </w:rPr>
        <w:t>.</w:t>
      </w:r>
      <w:r w:rsidR="008D15E6" w:rsidRPr="00723992">
        <w:rPr>
          <w:rFonts w:hAnsi="Times New Roman" w:ascii="Times New Roman"/>
        </w:rPr>
        <w:t xml:space="preserve"> </w:t>
      </w:r>
      <w:r w:rsidR="00FB1CCA">
        <w:rPr>
          <w:rFonts w:hAnsi="Times New Roman" w:ascii="Times New Roman"/>
        </w:rPr>
        <w:t xml:space="preserve">godine </w:t>
      </w:r>
      <w:r w:rsidR="008D15E6" w:rsidRPr="00723992">
        <w:rPr>
          <w:rFonts w:hAnsi="Times New Roman" w:ascii="Times New Roman"/>
        </w:rPr>
        <w:t xml:space="preserve">pokrenut je </w:t>
      </w:r>
      <w:r w:rsidR="008D15E6" w:rsidRPr="009915B6">
        <w:rPr>
          <w:rFonts w:hAnsi="Times New Roman" w:ascii="Times New Roman"/>
        </w:rPr>
        <w:t>prethodni postupak</w:t>
      </w:r>
      <w:r w:rsidR="009915B6" w:rsidRPr="009915B6">
        <w:rPr>
          <w:rFonts w:hAnsi="Times New Roman" w:ascii="Times New Roman"/>
        </w:rPr>
        <w:t xml:space="preserve"> </w:t>
      </w:r>
      <w:r w:rsidR="00735555">
        <w:rPr>
          <w:rFonts w:hAnsi="Times New Roman" w:ascii="Times New Roman"/>
        </w:rPr>
        <w:t xml:space="preserve">radi utvrđivanja pretpostavki za otvaranje stečajnog postupka nad dužnikom i naloženo osobi ovlaštenoj za zastupanje dužnika </w:t>
      </w:r>
      <w:r w:rsidR="00FB1CCA">
        <w:rPr>
          <w:rFonts w:hAnsi="Times New Roman" w:ascii="Times New Roman"/>
        </w:rPr>
        <w:t xml:space="preserve">Milanu Vlah, Cernik, Cernik </w:t>
      </w:r>
      <w:r w:rsidR="00FB1CCA">
        <w:rPr>
          <w:rFonts w:hAnsi="Times New Roman" w:ascii="Times New Roman"/>
        </w:rPr>
        <w:lastRenderedPageBreak/>
        <w:t>10</w:t>
      </w:r>
      <w:r w:rsidR="00743573">
        <w:rPr>
          <w:rFonts w:hAnsi="Times New Roman" w:ascii="Times New Roman"/>
        </w:rPr>
        <w:t>,</w:t>
      </w:r>
      <w:r w:rsidR="00760930">
        <w:rPr>
          <w:rFonts w:hAnsi="Times New Roman" w:ascii="Times New Roman"/>
        </w:rPr>
        <w:t xml:space="preserve"> </w:t>
      </w:r>
      <w:r w:rsidR="00735555">
        <w:rPr>
          <w:rFonts w:hAnsi="Times New Roman" w:ascii="Times New Roman"/>
        </w:rPr>
        <w:t xml:space="preserve">dostaviti </w:t>
      </w:r>
      <w:r w:rsidR="00735555" w:rsidRPr="00735555">
        <w:rPr>
          <w:rFonts w:hAnsi="Times New Roman" w:ascii="Times New Roman"/>
        </w:rPr>
        <w:t>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w:t>
      </w:r>
    </w:p>
    <w:p w:rsidRDefault="00144FC8" w:rsidP="000F0C53" w:rsidR="000F0C53">
      <w:pPr>
        <w:jc w:val="both"/>
        <w:rPr>
          <w:rFonts w:hAnsi="Times New Roman" w:ascii="Times New Roman"/>
        </w:rPr>
      </w:pPr>
      <w:r>
        <w:rPr>
          <w:rFonts w:hAnsi="Times New Roman" w:ascii="Times New Roman"/>
        </w:rPr>
        <w:t xml:space="preserve"> </w:t>
      </w:r>
      <w:r>
        <w:rPr>
          <w:rFonts w:hAnsi="Times New Roman" w:ascii="Times New Roman"/>
        </w:rPr>
        <w:tab/>
        <w:t>Budući zastupnik</w:t>
      </w:r>
      <w:r w:rsidR="00735555">
        <w:rPr>
          <w:rFonts w:hAnsi="Times New Roman" w:ascii="Times New Roman"/>
        </w:rPr>
        <w:t xml:space="preserve"> </w:t>
      </w:r>
      <w:r>
        <w:rPr>
          <w:rFonts w:hAnsi="Times New Roman" w:ascii="Times New Roman"/>
        </w:rPr>
        <w:t>dužnika po zakonu nije postupio</w:t>
      </w:r>
      <w:r w:rsidR="00735555">
        <w:rPr>
          <w:rFonts w:hAnsi="Times New Roman" w:ascii="Times New Roman"/>
        </w:rPr>
        <w:t xml:space="preserve"> po nalogu suda od </w:t>
      </w:r>
      <w:r w:rsidR="00743573">
        <w:rPr>
          <w:rFonts w:hAnsi="Times New Roman" w:ascii="Times New Roman"/>
        </w:rPr>
        <w:t xml:space="preserve">02. svibnja </w:t>
      </w:r>
      <w:r>
        <w:rPr>
          <w:rFonts w:hAnsi="Times New Roman" w:ascii="Times New Roman"/>
        </w:rPr>
        <w:t>2018.</w:t>
      </w:r>
      <w:r w:rsidR="000F0C53">
        <w:rPr>
          <w:rFonts w:hAnsi="Times New Roman" w:ascii="Times New Roman"/>
        </w:rPr>
        <w:t xml:space="preserve"> </w:t>
      </w:r>
      <w:r w:rsidR="00743573">
        <w:rPr>
          <w:rFonts w:hAnsi="Times New Roman" w:ascii="Times New Roman"/>
        </w:rPr>
        <w:t xml:space="preserve">godine </w:t>
      </w:r>
      <w:r w:rsidR="000F0C53">
        <w:rPr>
          <w:rFonts w:hAnsi="Times New Roman" w:ascii="Times New Roman"/>
        </w:rPr>
        <w:t xml:space="preserve">i nije pristupio na ročište od </w:t>
      </w:r>
      <w:r w:rsidR="00743573">
        <w:rPr>
          <w:rFonts w:hAnsi="Times New Roman" w:ascii="Times New Roman"/>
        </w:rPr>
        <w:t>03. srpnja</w:t>
      </w:r>
      <w:r w:rsidR="000F0C53">
        <w:rPr>
          <w:rFonts w:hAnsi="Times New Roman" w:ascii="Times New Roman"/>
        </w:rPr>
        <w:t xml:space="preserve"> 2018.</w:t>
      </w:r>
      <w:r w:rsidR="00743573">
        <w:rPr>
          <w:rFonts w:hAnsi="Times New Roman" w:ascii="Times New Roman"/>
        </w:rPr>
        <w:t xml:space="preserve"> godine</w:t>
      </w:r>
      <w:r w:rsidR="00760930">
        <w:rPr>
          <w:rFonts w:hAnsi="Times New Roman" w:ascii="Times New Roman"/>
        </w:rPr>
        <w:t xml:space="preserve">, sud je zakazao ročište radi </w:t>
      </w:r>
      <w:r w:rsidR="00743573">
        <w:rPr>
          <w:rFonts w:hAnsi="Times New Roman" w:ascii="Times New Roman"/>
        </w:rPr>
        <w:t>njegova</w:t>
      </w:r>
      <w:r w:rsidR="00760930">
        <w:rPr>
          <w:rFonts w:hAnsi="Times New Roman" w:ascii="Times New Roman"/>
        </w:rPr>
        <w:t xml:space="preserve"> saslušanja za dan</w:t>
      </w:r>
      <w:r w:rsidR="00743573">
        <w:rPr>
          <w:rFonts w:hAnsi="Times New Roman" w:ascii="Times New Roman"/>
        </w:rPr>
        <w:t xml:space="preserve"> 05. rujna</w:t>
      </w:r>
      <w:r w:rsidR="00760930">
        <w:rPr>
          <w:rFonts w:hAnsi="Times New Roman" w:ascii="Times New Roman"/>
        </w:rPr>
        <w:t xml:space="preserve"> 2018. </w:t>
      </w:r>
      <w:r w:rsidR="00743573">
        <w:rPr>
          <w:rFonts w:hAnsi="Times New Roman" w:ascii="Times New Roman"/>
        </w:rPr>
        <w:t xml:space="preserve">godine. </w:t>
      </w:r>
      <w:r w:rsidR="00760930">
        <w:rPr>
          <w:rFonts w:hAnsi="Times New Roman" w:ascii="Times New Roman"/>
        </w:rPr>
        <w:t xml:space="preserve">Na zakazano ročište, zastupnik dužnika po zakonu nije pristupio, iako uredno pozvan, a svoj izostanak nije opravdao, zbog čega je sud </w:t>
      </w:r>
      <w:r w:rsidR="00CF4D43">
        <w:rPr>
          <w:rFonts w:hAnsi="Times New Roman" w:ascii="Times New Roman"/>
        </w:rPr>
        <w:t xml:space="preserve">rješenjem od </w:t>
      </w:r>
      <w:r w:rsidR="00743573">
        <w:rPr>
          <w:rFonts w:hAnsi="Times New Roman" w:ascii="Times New Roman"/>
        </w:rPr>
        <w:t>06. rujna</w:t>
      </w:r>
      <w:r w:rsidR="00CF4D43">
        <w:rPr>
          <w:rFonts w:hAnsi="Times New Roman" w:ascii="Times New Roman"/>
        </w:rPr>
        <w:t xml:space="preserve"> 2018.</w:t>
      </w:r>
      <w:r w:rsidR="00760930">
        <w:rPr>
          <w:rFonts w:hAnsi="Times New Roman" w:ascii="Times New Roman"/>
        </w:rPr>
        <w:t xml:space="preserve"> </w:t>
      </w:r>
      <w:r w:rsidR="00743573">
        <w:rPr>
          <w:rFonts w:hAnsi="Times New Roman" w:ascii="Times New Roman"/>
        </w:rPr>
        <w:t xml:space="preserve">godine </w:t>
      </w:r>
      <w:r w:rsidR="00760930">
        <w:rPr>
          <w:rFonts w:hAnsi="Times New Roman" w:ascii="Times New Roman"/>
        </w:rPr>
        <w:t>zastupniku po zakonu dužnika izrekao novčanu kaznu u iznosu od 5.000,00 kn temeljem čl. 178. SZ-a. Istodobno je određena mjera</w:t>
      </w:r>
      <w:r w:rsidR="00735555">
        <w:rPr>
          <w:rFonts w:hAnsi="Times New Roman" w:ascii="Times New Roman"/>
        </w:rPr>
        <w:t xml:space="preserve"> osiguranja iz čl.118. st.2.t.1. SZ-a </w:t>
      </w:r>
      <w:r w:rsidR="00743573">
        <w:rPr>
          <w:rFonts w:hAnsi="Times New Roman" w:ascii="Times New Roman"/>
        </w:rPr>
        <w:t>imenovanjem</w:t>
      </w:r>
      <w:r w:rsidR="00735555">
        <w:rPr>
          <w:rFonts w:hAnsi="Times New Roman" w:ascii="Times New Roman"/>
        </w:rPr>
        <w:t xml:space="preserve"> privremenog stečajnog upravitelja</w:t>
      </w:r>
      <w:r w:rsidRPr="00144FC8">
        <w:rPr>
          <w:rFonts w:hAnsi="Times New Roman" w:ascii="Times New Roman"/>
        </w:rPr>
        <w:t xml:space="preserve">, </w:t>
      </w:r>
      <w:r w:rsidR="00735555">
        <w:rPr>
          <w:rFonts w:hAnsi="Times New Roman" w:ascii="Times New Roman"/>
        </w:rPr>
        <w:t xml:space="preserve">čija je dužnost bila do završetka prethodnog postupka izvršiti </w:t>
      </w:r>
      <w:r w:rsidR="00735555" w:rsidRPr="00E95412">
        <w:rPr>
          <w:rFonts w:hAnsi="Times New Roman" w:ascii="Times New Roman"/>
        </w:rPr>
        <w:t xml:space="preserve">pregled dužnikovog poslovnog prostora, te uvid u knjige i poslovnu dokumentaciju dužnika i nakon toga podnijeti izvješće u kojem će iznijeti svoje mišljenje o tome postoje li uvjeti za otvaranje stečajnog postupka, te posebno mogu li se imovinom dužnika namiriti troškovi postupka (čl.119. st.2. </w:t>
      </w:r>
      <w:r w:rsidR="00735555">
        <w:rPr>
          <w:rFonts w:hAnsi="Times New Roman" w:ascii="Times New Roman"/>
        </w:rPr>
        <w:t>SZ-a</w:t>
      </w:r>
      <w:r w:rsidR="00735555" w:rsidRPr="00E95412">
        <w:rPr>
          <w:rFonts w:hAnsi="Times New Roman" w:ascii="Times New Roman"/>
        </w:rPr>
        <w:t xml:space="preserve">). </w:t>
      </w:r>
    </w:p>
    <w:p w:rsidRDefault="00743573" w:rsidP="00743573" w:rsidR="00743573">
      <w:pPr>
        <w:jc w:val="both"/>
        <w:rPr>
          <w:rFonts w:hAnsi="Times New Roman" w:ascii="Times New Roman"/>
        </w:rPr>
      </w:pPr>
      <w:r>
        <w:rPr>
          <w:rFonts w:hAnsi="Times New Roman" w:ascii="Times New Roman"/>
        </w:rPr>
        <w:t xml:space="preserve"> </w:t>
      </w:r>
      <w:r w:rsidRPr="00743573">
        <w:rPr>
          <w:rFonts w:hAnsi="Times New Roman" w:ascii="Times New Roman"/>
        </w:rPr>
        <w:tab/>
        <w:t xml:space="preserve">Privremeni stečajni upravitelj </w:t>
      </w:r>
      <w:r>
        <w:rPr>
          <w:rFonts w:hAnsi="Times New Roman" w:ascii="Times New Roman"/>
        </w:rPr>
        <w:t>je u prethodnom postupku utvrdio slijedeće:</w:t>
      </w:r>
    </w:p>
    <w:p w:rsidRDefault="00743573" w:rsidP="00743573" w:rsidR="00743573" w:rsidRPr="00743573">
      <w:pPr>
        <w:jc w:val="both"/>
        <w:rPr>
          <w:rFonts w:hAnsi="Times New Roman" w:ascii="Times New Roman"/>
        </w:rPr>
      </w:pPr>
      <w:r w:rsidRPr="00743573">
        <w:rPr>
          <w:rFonts w:hAnsi="Times New Roman" w:ascii="Times New Roman"/>
        </w:rPr>
        <w:tab/>
        <w:t xml:space="preserve">Osoba ovlaštena za zastupanje dužnika izjavila je </w:t>
      </w:r>
      <w:r>
        <w:rPr>
          <w:rFonts w:hAnsi="Times New Roman" w:ascii="Times New Roman"/>
        </w:rPr>
        <w:t xml:space="preserve">u prethodnom postupku </w:t>
      </w:r>
      <w:r w:rsidRPr="00743573">
        <w:rPr>
          <w:rFonts w:hAnsi="Times New Roman" w:ascii="Times New Roman"/>
        </w:rPr>
        <w:t>da je dužnik vrlo kratko vrijeme poslovao, da je počeo s radom u veljači 2017. godine</w:t>
      </w:r>
      <w:r>
        <w:rPr>
          <w:rFonts w:hAnsi="Times New Roman" w:ascii="Times New Roman"/>
        </w:rPr>
        <w:t>, a</w:t>
      </w:r>
      <w:r w:rsidRPr="00743573">
        <w:rPr>
          <w:rFonts w:hAnsi="Times New Roman" w:ascii="Times New Roman"/>
        </w:rPr>
        <w:t xml:space="preserve"> prestao sredinom srpnja 2017.</w:t>
      </w:r>
      <w:r>
        <w:rPr>
          <w:rFonts w:hAnsi="Times New Roman" w:ascii="Times New Roman"/>
        </w:rPr>
        <w:t xml:space="preserve"> </w:t>
      </w:r>
      <w:r w:rsidRPr="00743573">
        <w:rPr>
          <w:rFonts w:hAnsi="Times New Roman" w:ascii="Times New Roman"/>
        </w:rPr>
        <w:t>g</w:t>
      </w:r>
      <w:r>
        <w:rPr>
          <w:rFonts w:hAnsi="Times New Roman" w:ascii="Times New Roman"/>
        </w:rPr>
        <w:t>odine. Z</w:t>
      </w:r>
      <w:r w:rsidRPr="00743573">
        <w:rPr>
          <w:rFonts w:hAnsi="Times New Roman" w:ascii="Times New Roman"/>
        </w:rPr>
        <w:t>adnj</w:t>
      </w:r>
      <w:r>
        <w:rPr>
          <w:rFonts w:hAnsi="Times New Roman" w:ascii="Times New Roman"/>
        </w:rPr>
        <w:t xml:space="preserve">i </w:t>
      </w:r>
      <w:r w:rsidRPr="00743573">
        <w:rPr>
          <w:rFonts w:hAnsi="Times New Roman" w:ascii="Times New Roman"/>
        </w:rPr>
        <w:t>zaposlenik odjav</w:t>
      </w:r>
      <w:r>
        <w:rPr>
          <w:rFonts w:hAnsi="Times New Roman" w:ascii="Times New Roman"/>
        </w:rPr>
        <w:t>ljen je</w:t>
      </w:r>
      <w:r w:rsidRPr="00743573">
        <w:rPr>
          <w:rFonts w:hAnsi="Times New Roman" w:ascii="Times New Roman"/>
        </w:rPr>
        <w:t xml:space="preserve"> s d</w:t>
      </w:r>
      <w:r>
        <w:rPr>
          <w:rFonts w:hAnsi="Times New Roman" w:ascii="Times New Roman"/>
        </w:rPr>
        <w:t>anom 15. kolovoza 2018. godine</w:t>
      </w:r>
      <w:r w:rsidRPr="00743573">
        <w:rPr>
          <w:rFonts w:hAnsi="Times New Roman" w:ascii="Times New Roman"/>
        </w:rPr>
        <w:t>. Dužnik se bavio građevin</w:t>
      </w:r>
      <w:r>
        <w:rPr>
          <w:rFonts w:hAnsi="Times New Roman" w:ascii="Times New Roman"/>
        </w:rPr>
        <w:t xml:space="preserve">skim radovima </w:t>
      </w:r>
      <w:r w:rsidRPr="00743573">
        <w:rPr>
          <w:rFonts w:hAnsi="Times New Roman" w:ascii="Times New Roman"/>
        </w:rPr>
        <w:t>pretež</w:t>
      </w:r>
      <w:r>
        <w:rPr>
          <w:rFonts w:hAnsi="Times New Roman" w:ascii="Times New Roman"/>
        </w:rPr>
        <w:t>n</w:t>
      </w:r>
      <w:r w:rsidRPr="00743573">
        <w:rPr>
          <w:rFonts w:hAnsi="Times New Roman" w:ascii="Times New Roman"/>
        </w:rPr>
        <w:t>o adaptacijama i rekonstrukcijom starih objekata</w:t>
      </w:r>
      <w:r>
        <w:rPr>
          <w:rFonts w:hAnsi="Times New Roman" w:ascii="Times New Roman"/>
        </w:rPr>
        <w:t>,</w:t>
      </w:r>
      <w:r w:rsidRPr="00743573">
        <w:rPr>
          <w:rFonts w:hAnsi="Times New Roman" w:ascii="Times New Roman"/>
        </w:rPr>
        <w:t xml:space="preserve"> te je većinom radio na Krku. Problemi u poslovanju i financijske poteškoće nastupile su nakon obavljenog velikog posla na Krku </w:t>
      </w:r>
      <w:r>
        <w:rPr>
          <w:rFonts w:hAnsi="Times New Roman" w:ascii="Times New Roman"/>
        </w:rPr>
        <w:t xml:space="preserve">koji dužnik </w:t>
      </w:r>
      <w:r w:rsidRPr="00743573">
        <w:rPr>
          <w:rFonts w:hAnsi="Times New Roman" w:ascii="Times New Roman"/>
        </w:rPr>
        <w:t>nije uspio naplatiti. Nadalje je zakonski zastupnik dužnika izjavio da je u obavljanju djelatnosti koristio vlastiti alat i opremu</w:t>
      </w:r>
      <w:r>
        <w:rPr>
          <w:rFonts w:hAnsi="Times New Roman" w:ascii="Times New Roman"/>
        </w:rPr>
        <w:t>.</w:t>
      </w:r>
      <w:r w:rsidRPr="00743573">
        <w:rPr>
          <w:rFonts w:hAnsi="Times New Roman" w:ascii="Times New Roman"/>
        </w:rPr>
        <w:t xml:space="preserve"> </w:t>
      </w:r>
      <w:r>
        <w:rPr>
          <w:rFonts w:hAnsi="Times New Roman" w:ascii="Times New Roman"/>
        </w:rPr>
        <w:t>Naveo je da d</w:t>
      </w:r>
      <w:r w:rsidRPr="00743573">
        <w:rPr>
          <w:rFonts w:hAnsi="Times New Roman" w:ascii="Times New Roman"/>
        </w:rPr>
        <w:t>užnik nema nikakve imovine, nema dugova prema nikome, zaposlenicima je isplatio neto plaću na ruke</w:t>
      </w:r>
      <w:r>
        <w:rPr>
          <w:rFonts w:hAnsi="Times New Roman" w:ascii="Times New Roman"/>
        </w:rPr>
        <w:t xml:space="preserve">. Dužnikov račun blokiran je zbog </w:t>
      </w:r>
      <w:r w:rsidRPr="00743573">
        <w:rPr>
          <w:rFonts w:hAnsi="Times New Roman" w:ascii="Times New Roman"/>
        </w:rPr>
        <w:t xml:space="preserve">nepodmirenih poreza i doprinosa, a po osnovu rješenja Inspektorata rada i Porezne uprave. </w:t>
      </w:r>
    </w:p>
    <w:p w:rsidRDefault="00743573" w:rsidP="00743573" w:rsidR="00743573" w:rsidRPr="00743573">
      <w:pPr>
        <w:jc w:val="both"/>
        <w:rPr>
          <w:rFonts w:hAnsi="Times New Roman" w:ascii="Times New Roman"/>
        </w:rPr>
      </w:pPr>
      <w:r w:rsidRPr="00743573">
        <w:rPr>
          <w:rFonts w:hAnsi="Times New Roman" w:ascii="Times New Roman"/>
        </w:rPr>
        <w:tab/>
        <w:t xml:space="preserve">Dužnik nije javno objavio završna izvješća na mrežnim stranicama Financijske agencije za 2017. godine. </w:t>
      </w:r>
    </w:p>
    <w:p w:rsidRDefault="00743573" w:rsidP="00743573" w:rsidR="00743573" w:rsidRPr="00743573">
      <w:pPr>
        <w:jc w:val="both"/>
        <w:rPr>
          <w:rFonts w:hAnsi="Times New Roman" w:ascii="Times New Roman"/>
        </w:rPr>
      </w:pPr>
      <w:r w:rsidRPr="00743573">
        <w:rPr>
          <w:rFonts w:hAnsi="Times New Roman" w:ascii="Times New Roman"/>
        </w:rPr>
        <w:tab/>
        <w:t>Privremeni stečajni upravitelj izvršio je uvid u zemljišne knjige kod Zemljišnoknjižnog odjela u Rijeci i utvrdio da dužnik nema u vlasništvu nekretnine.</w:t>
      </w:r>
    </w:p>
    <w:p w:rsidRDefault="00743573" w:rsidP="00743573" w:rsidR="00743573" w:rsidRPr="00743573">
      <w:pPr>
        <w:jc w:val="both"/>
        <w:rPr>
          <w:rFonts w:hAnsi="Times New Roman" w:ascii="Times New Roman"/>
        </w:rPr>
      </w:pPr>
      <w:r w:rsidRPr="00743573">
        <w:rPr>
          <w:rFonts w:hAnsi="Times New Roman" w:ascii="Times New Roman"/>
        </w:rPr>
        <w:tab/>
        <w:t xml:space="preserve">Prema </w:t>
      </w:r>
      <w:r>
        <w:rPr>
          <w:rFonts w:hAnsi="Times New Roman" w:ascii="Times New Roman"/>
        </w:rPr>
        <w:t>u</w:t>
      </w:r>
      <w:r w:rsidRPr="00743573">
        <w:rPr>
          <w:rFonts w:hAnsi="Times New Roman" w:ascii="Times New Roman"/>
        </w:rPr>
        <w:t xml:space="preserve">vjerenju </w:t>
      </w:r>
      <w:r>
        <w:rPr>
          <w:rFonts w:hAnsi="Times New Roman" w:ascii="Times New Roman"/>
        </w:rPr>
        <w:t>od 20. rujna 2018. godine</w:t>
      </w:r>
      <w:r w:rsidRPr="00743573">
        <w:rPr>
          <w:rFonts w:hAnsi="Times New Roman" w:ascii="Times New Roman"/>
        </w:rPr>
        <w:t xml:space="preserve"> Stanice za tehnički pregled vozila, Centar za vozila Hrvatske d.d. Rijeka</w:t>
      </w:r>
      <w:r>
        <w:rPr>
          <w:rFonts w:hAnsi="Times New Roman" w:ascii="Times New Roman"/>
        </w:rPr>
        <w:t xml:space="preserve"> dužnik nije </w:t>
      </w:r>
      <w:r w:rsidRPr="00743573">
        <w:rPr>
          <w:rFonts w:hAnsi="Times New Roman" w:ascii="Times New Roman"/>
        </w:rPr>
        <w:t>evidentiran kao vlasnik vozila.</w:t>
      </w:r>
    </w:p>
    <w:p w:rsidRDefault="00743573" w:rsidP="00743573" w:rsidR="00743573" w:rsidRPr="00743573">
      <w:pPr>
        <w:jc w:val="both"/>
        <w:rPr>
          <w:rFonts w:hAnsi="Times New Roman" w:ascii="Times New Roman"/>
        </w:rPr>
      </w:pPr>
      <w:r>
        <w:rPr>
          <w:rFonts w:hAnsi="Times New Roman" w:ascii="Times New Roman"/>
        </w:rPr>
        <w:t xml:space="preserve"> </w:t>
      </w:r>
      <w:r w:rsidRPr="00743573">
        <w:rPr>
          <w:rFonts w:hAnsi="Times New Roman" w:ascii="Times New Roman"/>
        </w:rPr>
        <w:t xml:space="preserve"> </w:t>
      </w:r>
      <w:r w:rsidRPr="00743573">
        <w:rPr>
          <w:rFonts w:hAnsi="Times New Roman" w:ascii="Times New Roman"/>
        </w:rPr>
        <w:tab/>
        <w:t xml:space="preserve">Do završetka prethodnog postupka kod dužnika je utvrđeno postojanje stečajnog razloga iz čl.6. Stečajnog zakona, a to je nesposobnost za plaćanje. </w:t>
      </w:r>
    </w:p>
    <w:p w:rsidRDefault="00743573" w:rsidP="00743573" w:rsidR="00743573" w:rsidRPr="00743573">
      <w:pPr>
        <w:jc w:val="both"/>
        <w:rPr>
          <w:rFonts w:hAnsi="Times New Roman" w:ascii="Times New Roman"/>
        </w:rPr>
      </w:pPr>
      <w:r w:rsidRPr="00743573">
        <w:rPr>
          <w:rFonts w:hAnsi="Times New Roman" w:ascii="Times New Roman"/>
        </w:rPr>
        <w:t xml:space="preserve"> </w:t>
      </w:r>
      <w:r w:rsidRPr="00743573">
        <w:rPr>
          <w:rFonts w:hAnsi="Times New Roman" w:ascii="Times New Roman"/>
        </w:rPr>
        <w:tab/>
      </w:r>
      <w:r>
        <w:rPr>
          <w:rFonts w:hAnsi="Times New Roman" w:ascii="Times New Roman"/>
        </w:rPr>
        <w:t>Prema</w:t>
      </w:r>
      <w:r w:rsidRPr="00743573">
        <w:rPr>
          <w:rFonts w:hAnsi="Times New Roman" w:ascii="Times New Roman"/>
        </w:rPr>
        <w:t xml:space="preserve"> Očevidnik</w:t>
      </w:r>
      <w:r>
        <w:rPr>
          <w:rFonts w:hAnsi="Times New Roman" w:ascii="Times New Roman"/>
        </w:rPr>
        <w:t>u</w:t>
      </w:r>
      <w:r w:rsidRPr="00743573">
        <w:rPr>
          <w:rFonts w:hAnsi="Times New Roman" w:ascii="Times New Roman"/>
        </w:rPr>
        <w:t xml:space="preserve"> o redoslijedu plaćanja</w:t>
      </w:r>
      <w:r>
        <w:rPr>
          <w:rFonts w:hAnsi="Times New Roman" w:ascii="Times New Roman"/>
        </w:rPr>
        <w:t xml:space="preserve"> od </w:t>
      </w:r>
      <w:r w:rsidRPr="00743573">
        <w:rPr>
          <w:rFonts w:hAnsi="Times New Roman" w:ascii="Times New Roman"/>
        </w:rPr>
        <w:t>10.</w:t>
      </w:r>
      <w:r>
        <w:rPr>
          <w:rFonts w:hAnsi="Times New Roman" w:ascii="Times New Roman"/>
        </w:rPr>
        <w:t xml:space="preserve"> listopada </w:t>
      </w:r>
      <w:r w:rsidRPr="00743573">
        <w:rPr>
          <w:rFonts w:hAnsi="Times New Roman" w:ascii="Times New Roman"/>
        </w:rPr>
        <w:t>2018. godine dužnik na svom računu ima evidentirane nepodmirene obveze, a koje bi trebalo na temelju valjanih osnova za naplatu bez pristanka dužnika naplatiti s njegovih računa u ukupnom iznosu od 36.876,37 kn i to s osnove rješenja Državnog Inspektorata rada i Porezne uprave</w:t>
      </w:r>
      <w:r>
        <w:rPr>
          <w:rFonts w:hAnsi="Times New Roman" w:ascii="Times New Roman"/>
        </w:rPr>
        <w:t xml:space="preserve">, a račun dužnika je u neprekidnoj blokadi od </w:t>
      </w:r>
      <w:r w:rsidRPr="00743573">
        <w:rPr>
          <w:rFonts w:hAnsi="Times New Roman" w:ascii="Times New Roman"/>
        </w:rPr>
        <w:t>22.</w:t>
      </w:r>
      <w:r>
        <w:rPr>
          <w:rFonts w:hAnsi="Times New Roman" w:ascii="Times New Roman"/>
        </w:rPr>
        <w:t xml:space="preserve"> kolovoza </w:t>
      </w:r>
      <w:r w:rsidRPr="00743573">
        <w:rPr>
          <w:rFonts w:hAnsi="Times New Roman" w:ascii="Times New Roman"/>
        </w:rPr>
        <w:t>2017. god</w:t>
      </w:r>
      <w:r>
        <w:rPr>
          <w:rFonts w:hAnsi="Times New Roman" w:ascii="Times New Roman"/>
        </w:rPr>
        <w:t>ine.</w:t>
      </w:r>
    </w:p>
    <w:p w:rsidRDefault="00743573" w:rsidP="00743573" w:rsidR="00743573" w:rsidRPr="00743573">
      <w:pPr>
        <w:jc w:val="both"/>
        <w:rPr>
          <w:rFonts w:hAnsi="Times New Roman" w:ascii="Times New Roman"/>
        </w:rPr>
      </w:pPr>
      <w:r w:rsidRPr="00743573">
        <w:rPr>
          <w:rFonts w:hAnsi="Times New Roman" w:ascii="Times New Roman"/>
        </w:rPr>
        <w:tab/>
        <w:t xml:space="preserve">Privremeni stečajni upravitelj </w:t>
      </w:r>
      <w:r>
        <w:rPr>
          <w:rFonts w:hAnsi="Times New Roman" w:ascii="Times New Roman"/>
        </w:rPr>
        <w:t>predložio je sudu da pozove osobe koje imaju pravni interes za provedbom stečajnog postupka na uplatu predujma</w:t>
      </w:r>
      <w:r w:rsidRPr="00743573">
        <w:rPr>
          <w:rFonts w:hAnsi="Times New Roman" w:ascii="Times New Roman"/>
        </w:rPr>
        <w:t xml:space="preserve"> predvidivi iznos za </w:t>
      </w:r>
      <w:r>
        <w:rPr>
          <w:rFonts w:hAnsi="Times New Roman" w:ascii="Times New Roman"/>
        </w:rPr>
        <w:lastRenderedPageBreak/>
        <w:t xml:space="preserve">namirenje </w:t>
      </w:r>
      <w:r w:rsidRPr="00743573">
        <w:rPr>
          <w:rFonts w:hAnsi="Times New Roman" w:ascii="Times New Roman"/>
        </w:rPr>
        <w:t>troškova prethodnog i eventualno otvorenog stečajnog postupka u ukupnom iznosu 31.000,00 kn.</w:t>
      </w:r>
    </w:p>
    <w:p w:rsidRDefault="00743573" w:rsidP="00743573" w:rsidR="00743573" w:rsidRPr="00743573">
      <w:pPr>
        <w:jc w:val="both"/>
        <w:rPr>
          <w:rFonts w:hAnsi="Times New Roman" w:ascii="Times New Roman"/>
        </w:rPr>
      </w:pPr>
    </w:p>
    <w:p w:rsidRDefault="00743573" w:rsidP="00743573" w:rsidR="00743573" w:rsidRPr="00743573">
      <w:pPr>
        <w:jc w:val="both"/>
        <w:rPr>
          <w:rFonts w:hAnsi="Times New Roman" w:ascii="Times New Roman"/>
        </w:rPr>
      </w:pPr>
      <w:r w:rsidRPr="00743573">
        <w:rPr>
          <w:rFonts w:hAnsi="Times New Roman" w:ascii="Times New Roman"/>
        </w:rPr>
        <w:t>Predvidivi troškovi stečajnog postupka za razdoblje od godine dana iznosili bi:</w:t>
      </w:r>
    </w:p>
    <w:p w:rsidRDefault="00743573" w:rsidP="00743573" w:rsidR="00743573" w:rsidRPr="00743573">
      <w:pPr>
        <w:jc w:val="both"/>
        <w:rPr>
          <w:rFonts w:hAnsi="Times New Roman" w:ascii="Times New Roman"/>
        </w:rPr>
      </w:pPr>
      <w:r w:rsidRPr="00743573">
        <w:rPr>
          <w:rFonts w:hAnsi="Times New Roman" w:ascii="Times New Roman"/>
        </w:rPr>
        <w:t xml:space="preserve">1. Nagrada za rad privremenog stečajnog upravitelja bruto </w:t>
      </w:r>
      <w:r w:rsidRPr="00743573">
        <w:rPr>
          <w:rFonts w:hAnsi="Times New Roman" w:ascii="Times New Roman"/>
        </w:rPr>
        <w:tab/>
      </w:r>
      <w:r w:rsidRPr="00743573">
        <w:rPr>
          <w:rFonts w:hAnsi="Times New Roman" w:ascii="Times New Roman"/>
        </w:rPr>
        <w:tab/>
      </w:r>
      <w:r w:rsidRPr="00743573">
        <w:rPr>
          <w:rFonts w:hAnsi="Times New Roman" w:ascii="Times New Roman"/>
        </w:rPr>
        <w:tab/>
        <w:t xml:space="preserve">5.000,00 kn </w:t>
      </w:r>
    </w:p>
    <w:p w:rsidRDefault="00743573" w:rsidP="00743573" w:rsidR="00743573" w:rsidRPr="00743573">
      <w:pPr>
        <w:jc w:val="both"/>
        <w:rPr>
          <w:rFonts w:hAnsi="Times New Roman" w:ascii="Times New Roman"/>
        </w:rPr>
      </w:pPr>
      <w:r w:rsidRPr="00743573">
        <w:rPr>
          <w:rFonts w:hAnsi="Times New Roman" w:ascii="Times New Roman"/>
        </w:rPr>
        <w:t>2. Nagrada stečajnom upravitelju bruto</w:t>
      </w:r>
      <w:r w:rsidRPr="00743573">
        <w:rPr>
          <w:rFonts w:hAnsi="Times New Roman" w:ascii="Times New Roman"/>
        </w:rPr>
        <w:tab/>
      </w:r>
      <w:r w:rsidRPr="00743573">
        <w:rPr>
          <w:rFonts w:hAnsi="Times New Roman" w:ascii="Times New Roman"/>
        </w:rPr>
        <w:tab/>
      </w:r>
      <w:r w:rsidRPr="00743573">
        <w:rPr>
          <w:rFonts w:hAnsi="Times New Roman" w:ascii="Times New Roman"/>
        </w:rPr>
        <w:tab/>
      </w:r>
      <w:r w:rsidRPr="00743573">
        <w:rPr>
          <w:rFonts w:hAnsi="Times New Roman" w:ascii="Times New Roman"/>
        </w:rPr>
        <w:tab/>
        <w:t xml:space="preserve">          20.000,00 kn</w:t>
      </w:r>
    </w:p>
    <w:p w:rsidRDefault="00743573" w:rsidP="00743573" w:rsidR="00743573" w:rsidRPr="00743573">
      <w:pPr>
        <w:jc w:val="both"/>
        <w:rPr>
          <w:rFonts w:hAnsi="Times New Roman" w:ascii="Times New Roman"/>
        </w:rPr>
      </w:pPr>
      <w:r w:rsidRPr="00743573">
        <w:rPr>
          <w:rFonts w:hAnsi="Times New Roman" w:ascii="Times New Roman"/>
        </w:rPr>
        <w:t xml:space="preserve">3. Naknada troškova privremenog i stečajnog upravitelja,  bruto </w:t>
      </w:r>
      <w:r w:rsidRPr="00743573">
        <w:rPr>
          <w:rFonts w:hAnsi="Times New Roman" w:ascii="Times New Roman"/>
        </w:rPr>
        <w:tab/>
        <w:t xml:space="preserve">           1.000,00 kn                                                                                                                                                                          </w:t>
      </w:r>
    </w:p>
    <w:p w:rsidRDefault="00743573" w:rsidP="00743573" w:rsidR="00743573" w:rsidRPr="00743573">
      <w:pPr>
        <w:jc w:val="both"/>
        <w:rPr>
          <w:rFonts w:hAnsi="Times New Roman" w:ascii="Times New Roman"/>
        </w:rPr>
      </w:pPr>
      <w:r w:rsidRPr="00743573">
        <w:rPr>
          <w:rFonts w:hAnsi="Times New Roman" w:ascii="Times New Roman"/>
        </w:rPr>
        <w:t>4. Materijalni troškovi(pečat, troškovi platn. prometa, kanc.mat., poštarina, statistika i sl.)</w:t>
      </w:r>
    </w:p>
    <w:p w:rsidRDefault="00743573" w:rsidP="00743573" w:rsidR="00743573" w:rsidRPr="00743573">
      <w:pPr>
        <w:jc w:val="both"/>
        <w:rPr>
          <w:rFonts w:hAnsi="Times New Roman" w:ascii="Times New Roman"/>
        </w:rPr>
      </w:pPr>
      <w:r w:rsidRPr="00743573">
        <w:rPr>
          <w:rFonts w:hAnsi="Times New Roman" w:ascii="Times New Roman"/>
        </w:rPr>
        <w:tab/>
        <w:t xml:space="preserve">                                                                                                    1.000,00 kn  </w:t>
      </w:r>
    </w:p>
    <w:p w:rsidRDefault="00743573" w:rsidP="00743573" w:rsidR="00743573" w:rsidRPr="00743573">
      <w:pPr>
        <w:jc w:val="both"/>
        <w:rPr>
          <w:rFonts w:hAnsi="Times New Roman" w:ascii="Times New Roman"/>
        </w:rPr>
      </w:pPr>
      <w:r w:rsidRPr="00743573">
        <w:rPr>
          <w:rFonts w:hAnsi="Times New Roman" w:ascii="Times New Roman"/>
        </w:rPr>
        <w:t xml:space="preserve">5. Knjigovodstvene usluge                                                                       4.000,00 kn                        </w:t>
      </w:r>
    </w:p>
    <w:p w:rsidRDefault="00743573" w:rsidP="00D874D0" w:rsidR="00480DCF" w:rsidRPr="004C2F3C">
      <w:pPr>
        <w:jc w:val="both"/>
        <w:rPr>
          <w:rFonts w:hAnsi="Times New Roman" w:ascii="Times New Roman"/>
        </w:rPr>
      </w:pPr>
      <w:r>
        <w:rPr>
          <w:rFonts w:hAnsi="Times New Roman" w:ascii="Times New Roman"/>
        </w:rPr>
        <w:t xml:space="preserve"> </w:t>
      </w:r>
      <w:r w:rsidR="003A69D4">
        <w:rPr>
          <w:rFonts w:hAnsi="Times New Roman" w:ascii="Times New Roman"/>
        </w:rPr>
        <w:tab/>
      </w:r>
      <w:r w:rsidR="00E755B2" w:rsidRPr="004C2F3C">
        <w:rPr>
          <w:rFonts w:hAnsi="Times New Roman" w:ascii="Times New Roman"/>
        </w:rPr>
        <w:t>Prema odredbi čl.5</w:t>
      </w:r>
      <w:r w:rsidR="00DB4C10" w:rsidRPr="004C2F3C">
        <w:rPr>
          <w:rFonts w:hAnsi="Times New Roman" w:ascii="Times New Roman"/>
        </w:rPr>
        <w:t>. st.1. i 2. SZ-a, stečaj</w:t>
      </w:r>
      <w:r w:rsidR="00E755B2" w:rsidRPr="004C2F3C">
        <w:rPr>
          <w:rFonts w:hAnsi="Times New Roman" w:ascii="Times New Roman"/>
        </w:rPr>
        <w:t>ni postupak</w:t>
      </w:r>
      <w:r w:rsidR="00DB4C10" w:rsidRPr="004C2F3C">
        <w:rPr>
          <w:rFonts w:hAnsi="Times New Roman" w:ascii="Times New Roman"/>
        </w:rPr>
        <w:t xml:space="preserve"> može </w:t>
      </w:r>
      <w:r w:rsidR="00E755B2" w:rsidRPr="004C2F3C">
        <w:rPr>
          <w:rFonts w:hAnsi="Times New Roman" w:ascii="Times New Roman"/>
        </w:rPr>
        <w:t xml:space="preserve">se </w:t>
      </w:r>
      <w:r w:rsidR="00DB4C10" w:rsidRPr="004C2F3C">
        <w:rPr>
          <w:rFonts w:hAnsi="Times New Roman" w:ascii="Times New Roman"/>
        </w:rPr>
        <w:t xml:space="preserve">otvoriti ako </w:t>
      </w:r>
      <w:r w:rsidR="00E755B2" w:rsidRPr="004C2F3C">
        <w:rPr>
          <w:rFonts w:hAnsi="Times New Roman" w:ascii="Times New Roman"/>
        </w:rPr>
        <w:t xml:space="preserve">sud </w:t>
      </w:r>
      <w:r w:rsidR="00DB4C10" w:rsidRPr="004C2F3C">
        <w:rPr>
          <w:rFonts w:hAnsi="Times New Roman" w:ascii="Times New Roman"/>
        </w:rPr>
        <w:t>utvrdi postojanje stečajn</w:t>
      </w:r>
      <w:r w:rsidR="00E755B2" w:rsidRPr="004C2F3C">
        <w:rPr>
          <w:rFonts w:hAnsi="Times New Roman" w:ascii="Times New Roman"/>
        </w:rPr>
        <w:t>og</w:t>
      </w:r>
      <w:r w:rsidR="00DB4C10" w:rsidRPr="004C2F3C">
        <w:rPr>
          <w:rFonts w:hAnsi="Times New Roman" w:ascii="Times New Roman"/>
        </w:rPr>
        <w:t xml:space="preserve"> razloga, a to su prema stavku 2. istog članka</w:t>
      </w:r>
      <w:r w:rsidR="00E755B2" w:rsidRPr="004C2F3C">
        <w:rPr>
          <w:rFonts w:hAnsi="Times New Roman" w:ascii="Times New Roman"/>
        </w:rPr>
        <w:t xml:space="preserve"> </w:t>
      </w:r>
      <w:r w:rsidR="00DB4C10" w:rsidRPr="004C2F3C">
        <w:rPr>
          <w:rFonts w:hAnsi="Times New Roman" w:ascii="Times New Roman"/>
        </w:rPr>
        <w:t xml:space="preserve">nesposobnost za plaćanje i prezaduženost.   </w:t>
      </w:r>
    </w:p>
    <w:p w:rsidRDefault="00EF636F" w:rsidP="0040172E" w:rsidR="0040172E" w:rsidRPr="00723992">
      <w:pPr>
        <w:jc w:val="both"/>
        <w:rPr>
          <w:rFonts w:hAnsi="Times New Roman" w:ascii="Times New Roman"/>
        </w:rPr>
      </w:pPr>
      <w:r w:rsidRPr="004C2F3C">
        <w:rPr>
          <w:rFonts w:hAnsi="Times New Roman" w:ascii="Times New Roman"/>
        </w:rPr>
        <w:tab/>
      </w:r>
      <w:r w:rsidR="00DB4C10" w:rsidRPr="004C2F3C">
        <w:rPr>
          <w:rFonts w:hAnsi="Times New Roman" w:ascii="Times New Roman"/>
        </w:rPr>
        <w:t>Prema odredbi čl.</w:t>
      </w:r>
      <w:r w:rsidR="00127008" w:rsidRPr="004C2F3C">
        <w:rPr>
          <w:rFonts w:hAnsi="Times New Roman" w:ascii="Times New Roman"/>
        </w:rPr>
        <w:t>132</w:t>
      </w:r>
      <w:r w:rsidR="00DB4C10" w:rsidRPr="004C2F3C">
        <w:rPr>
          <w:rFonts w:hAnsi="Times New Roman" w:ascii="Times New Roman"/>
        </w:rPr>
        <w:t xml:space="preserve">. st.1. </w:t>
      </w:r>
      <w:r w:rsidR="00531FDB" w:rsidRPr="004C2F3C">
        <w:rPr>
          <w:rFonts w:hAnsi="Times New Roman" w:ascii="Times New Roman"/>
        </w:rPr>
        <w:t>SZ-a</w:t>
      </w:r>
      <w:r w:rsidR="00131669" w:rsidRPr="004C2F3C">
        <w:rPr>
          <w:rFonts w:hAnsi="Times New Roman" w:ascii="Times New Roman"/>
        </w:rPr>
        <w:t xml:space="preserve"> ako prije otvaranja stečajnog postupka sud utvrdi da imovina dužnika koja bi ušla u stečajnu masu nije dovoljna ni za namirenje troškova</w:t>
      </w:r>
      <w:r w:rsidR="00131669" w:rsidRPr="00723992">
        <w:rPr>
          <w:rFonts w:hAnsi="Times New Roman" w:ascii="Times New Roman"/>
        </w:rPr>
        <w:t xml:space="preserve"> toga postupka ili je neznatne vrijednosti, </w:t>
      </w:r>
      <w:r w:rsidR="0040172E" w:rsidRPr="00723992">
        <w:rPr>
          <w:rFonts w:hAnsi="Times New Roman" w:ascii="Times New Roman"/>
        </w:rPr>
        <w:t xml:space="preserve">rješenjem će pozvati osobe koje imaju pravni interes za provedbom stečajnog postupka, da u roku od 15 dana uplate predujam za namirenje troškova prethodnoga i otvorenoga stečajnog postupka. </w:t>
      </w:r>
    </w:p>
    <w:p w:rsidRDefault="0040172E" w:rsidP="0040172E" w:rsidR="0040172E">
      <w:pPr>
        <w:jc w:val="both"/>
        <w:rPr>
          <w:rFonts w:hAnsi="Times New Roman" w:ascii="Times New Roman"/>
        </w:rPr>
      </w:pPr>
      <w:r w:rsidRPr="00723992">
        <w:rPr>
          <w:rFonts w:hAnsi="Times New Roman" w:ascii="Times New Roman"/>
        </w:rPr>
        <w:tab/>
        <w:t>Slijedom navedenog, temeljem čl.132. st.1. SZ</w:t>
      </w:r>
      <w:r w:rsidR="00E9412C">
        <w:rPr>
          <w:rFonts w:hAnsi="Times New Roman" w:ascii="Times New Roman"/>
        </w:rPr>
        <w:t>-a</w:t>
      </w:r>
      <w:r w:rsidRPr="00723992">
        <w:rPr>
          <w:rFonts w:hAnsi="Times New Roman" w:ascii="Times New Roman"/>
        </w:rPr>
        <w:t>, valjalo je pozvati sve osobe koje imaju pravni interes za provedbom stečajnog postupka da predujme navedeni iznos.</w:t>
      </w:r>
    </w:p>
    <w:p w:rsidRDefault="0040172E" w:rsidP="00883541" w:rsidR="0040172E" w:rsidRPr="00883541">
      <w:pPr>
        <w:pStyle w:val="Bezproreda"/>
        <w:jc w:val="both"/>
        <w:rPr>
          <w:rFonts w:hAnsi="Times New Roman" w:ascii="Times New Roman"/>
          <w:sz w:val="24"/>
        </w:rPr>
      </w:pPr>
      <w:r w:rsidRPr="00883541">
        <w:rPr>
          <w:rFonts w:hAnsi="Times New Roman" w:ascii="Times New Roman"/>
          <w:sz w:val="24"/>
        </w:rPr>
        <w:tab/>
        <w:t>Na posljedice nepostupanja po t</w:t>
      </w:r>
      <w:r w:rsidR="002354F0" w:rsidRPr="00883541">
        <w:rPr>
          <w:rFonts w:hAnsi="Times New Roman" w:ascii="Times New Roman"/>
          <w:sz w:val="24"/>
        </w:rPr>
        <w:t>očki</w:t>
      </w:r>
      <w:r w:rsidRPr="00883541">
        <w:rPr>
          <w:rFonts w:hAnsi="Times New Roman" w:ascii="Times New Roman"/>
          <w:sz w:val="24"/>
        </w:rPr>
        <w:t xml:space="preserve"> I. izreke rješenja temeljem čl.132. st.2. SZ</w:t>
      </w:r>
      <w:r w:rsidR="00E9412C">
        <w:rPr>
          <w:rFonts w:hAnsi="Times New Roman" w:ascii="Times New Roman"/>
          <w:sz w:val="24"/>
        </w:rPr>
        <w:t>-a</w:t>
      </w:r>
      <w:r w:rsidRPr="00883541">
        <w:rPr>
          <w:rFonts w:hAnsi="Times New Roman" w:ascii="Times New Roman"/>
          <w:sz w:val="24"/>
        </w:rPr>
        <w:t xml:space="preserve"> upozoreno je u t. II. izreke ovog rješenja.</w:t>
      </w:r>
      <w:r w:rsidR="00DB4C10" w:rsidRPr="00883541">
        <w:rPr>
          <w:rFonts w:hAnsi="Times New Roman" w:ascii="Times New Roman"/>
          <w:sz w:val="24"/>
        </w:rPr>
        <w:tab/>
      </w:r>
    </w:p>
    <w:tbl>
      <w:tblPr>
        <w:tblW w:type="dxa" w:w="6167"/>
        <w:tblLayout w:type="fixed"/>
        <w:tblCellMar>
          <w:left w:type="dxa" w:w="0"/>
          <w:right w:type="dxa" w:w="0"/>
        </w:tblCellMar>
        <w:tblLook w:val="0000" w:noVBand="0" w:noHBand="0" w:lastColumn="0" w:firstColumn="0" w:lastRow="0" w:firstRow="0"/>
      </w:tblPr>
      <w:tblGrid>
        <w:gridCol w:w="5539"/>
        <w:gridCol w:w="628"/>
      </w:tblGrid>
      <w:tr w:rsidTr="00D9571C" w:rsidR="00C95D7D" w:rsidRPr="00723992">
        <w:trPr>
          <w:trHeight w:val="129"/>
        </w:trPr>
        <w:tc>
          <w:tcPr>
            <w:tcW w:type="dxa" w:w="6167"/>
            <w:gridSpan w:val="2"/>
            <w:shd w:fill="auto" w:color="auto" w:val="clear"/>
            <w:vAlign w:val="center"/>
          </w:tcPr>
          <w:p w:rsidRDefault="00C95D7D" w:rsidP="00883541" w:rsidR="00C95D7D" w:rsidRPr="00723992">
            <w:pPr>
              <w:pStyle w:val="Bezproreda"/>
              <w:jc w:val="both"/>
            </w:pPr>
          </w:p>
        </w:tc>
      </w:tr>
      <w:tr w:rsidTr="00D9571C" w:rsidR="000E25EC" w:rsidRPr="00883541">
        <w:trPr>
          <w:gridAfter w:val="1"/>
          <w:wAfter w:type="dxa" w:w="628"/>
          <w:trHeight w:val="253"/>
        </w:trPr>
        <w:tc>
          <w:tcPr>
            <w:tcW w:type="dxa" w:w="5539"/>
            <w:shd w:fill="auto" w:color="auto" w:val="clear"/>
            <w:vAlign w:val="center"/>
          </w:tcPr>
          <w:p w:rsidRDefault="00883541" w:rsidP="00883541" w:rsidR="004C2F3C" w:rsidRPr="00883541">
            <w:pPr>
              <w:pStyle w:val="Bezproreda"/>
              <w:jc w:val="center"/>
              <w:rPr>
                <w:rFonts w:hAnsi="Times New Roman" w:ascii="Times New Roman"/>
                <w:sz w:val="24"/>
              </w:rPr>
            </w:pPr>
            <w:r>
              <w:rPr>
                <w:rFonts w:hAnsi="Times New Roman" w:ascii="Times New Roman"/>
                <w:sz w:val="24"/>
              </w:rPr>
              <w:t xml:space="preserve">                                </w:t>
            </w:r>
            <w:r w:rsidR="00743573">
              <w:rPr>
                <w:rFonts w:hAnsi="Times New Roman" w:ascii="Times New Roman"/>
                <w:sz w:val="24"/>
              </w:rPr>
              <w:t xml:space="preserve">  </w:t>
            </w:r>
            <w:r w:rsidR="00253FBA" w:rsidRPr="00883541">
              <w:rPr>
                <w:rFonts w:hAnsi="Times New Roman" w:ascii="Times New Roman"/>
                <w:sz w:val="24"/>
              </w:rPr>
              <w:t xml:space="preserve">U Rijeci, </w:t>
            </w:r>
            <w:r w:rsidR="00743573">
              <w:rPr>
                <w:rFonts w:hAnsi="Times New Roman" w:ascii="Times New Roman"/>
                <w:sz w:val="24"/>
                <w:szCs w:val="24"/>
              </w:rPr>
              <w:t>16</w:t>
            </w:r>
            <w:r w:rsidR="00E85C87" w:rsidRPr="00E85C87">
              <w:rPr>
                <w:rFonts w:hAnsi="Times New Roman" w:ascii="Times New Roman"/>
                <w:sz w:val="24"/>
                <w:szCs w:val="24"/>
              </w:rPr>
              <w:t>. listopada 2018</w:t>
            </w:r>
            <w:r w:rsidR="00253FBA" w:rsidRPr="00E85C87">
              <w:rPr>
                <w:rFonts w:hAnsi="Times New Roman" w:ascii="Times New Roman"/>
                <w:sz w:val="24"/>
                <w:szCs w:val="24"/>
              </w:rPr>
              <w:t>.</w:t>
            </w:r>
            <w:r w:rsidR="004C2F3C" w:rsidRPr="00883541">
              <w:rPr>
                <w:rFonts w:hAnsi="Times New Roman" w:ascii="Times New Roman"/>
                <w:sz w:val="24"/>
              </w:rPr>
              <w:t xml:space="preserve"> </w:t>
            </w:r>
            <w:r w:rsidR="00743573">
              <w:rPr>
                <w:rFonts w:hAnsi="Times New Roman" w:ascii="Times New Roman"/>
                <w:sz w:val="24"/>
              </w:rPr>
              <w:t>godine</w:t>
            </w:r>
          </w:p>
          <w:p w:rsidRDefault="00253FBA" w:rsidP="00883541" w:rsidR="0023712B" w:rsidRPr="00883541">
            <w:pPr>
              <w:pStyle w:val="Bezproreda"/>
              <w:jc w:val="both"/>
              <w:rPr>
                <w:rFonts w:hAnsi="Times New Roman" w:ascii="Times New Roman"/>
                <w:sz w:val="24"/>
              </w:rPr>
            </w:pPr>
            <w:r w:rsidRPr="00883541">
              <w:rPr>
                <w:rFonts w:hAnsi="Times New Roman" w:ascii="Times New Roman"/>
                <w:sz w:val="24"/>
              </w:rPr>
              <w:t xml:space="preserve"> </w:t>
            </w:r>
          </w:p>
        </w:tc>
      </w:tr>
    </w:tbl>
    <w:p w:rsidRDefault="00D9571C" w:rsidP="00856757" w:rsidR="008F6703" w:rsidRPr="00883541">
      <w:pPr>
        <w:pStyle w:val="Bezproreda"/>
        <w:jc w:val="right"/>
        <w:rPr>
          <w:rFonts w:hAnsi="Times New Roman" w:ascii="Times New Roman"/>
          <w:sz w:val="24"/>
        </w:rPr>
      </w:pP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sidR="00E85C87">
        <w:rPr>
          <w:rFonts w:hAnsi="Times New Roman" w:ascii="Times New Roman"/>
          <w:sz w:val="24"/>
        </w:rPr>
        <w:tab/>
      </w:r>
      <w:r w:rsidR="008F6703" w:rsidRPr="00883541">
        <w:rPr>
          <w:rFonts w:hAnsi="Times New Roman" w:ascii="Times New Roman"/>
          <w:sz w:val="24"/>
        </w:rPr>
        <w:t>Sudac</w:t>
      </w:r>
    </w:p>
    <w:p w:rsidRDefault="008A686E" w:rsidP="00606B79" w:rsidR="005E4EBF" w:rsidRPr="008A686E">
      <w:pPr>
        <w:ind w:firstLine="708" w:left="1416"/>
        <w:jc w:val="right"/>
        <w:rPr>
          <w:rFonts w:hAnsi="Times New Roman" w:ascii="Times New Roman"/>
        </w:rPr>
      </w:pPr>
      <w:r>
        <w:rPr>
          <w:rFonts w:hAnsi="Times New Roman" w:ascii="Times New Roman"/>
        </w:rPr>
        <w:t xml:space="preserve">                       </w:t>
      </w:r>
      <w:r w:rsidR="00C1379E" w:rsidRPr="00883541">
        <w:rPr>
          <w:rFonts w:hAnsi="Times New Roman" w:ascii="Times New Roman"/>
        </w:rPr>
        <w:t xml:space="preserve">Daniela </w:t>
      </w:r>
      <w:r w:rsidR="00C1379E" w:rsidRPr="008A686E">
        <w:rPr>
          <w:rFonts w:hAnsi="Times New Roman" w:ascii="Times New Roman"/>
        </w:rPr>
        <w:t>Korlević</w:t>
      </w:r>
      <w:r w:rsidR="00363641" w:rsidRPr="008A686E">
        <w:rPr>
          <w:rFonts w:hAnsi="Times New Roman" w:ascii="Times New Roman"/>
        </w:rPr>
        <w:t xml:space="preserve"> </w:t>
      </w:r>
      <w:r w:rsidR="00606B79">
        <w:rPr>
          <w:rFonts w:hAnsi="Times New Roman" w:ascii="Times New Roman"/>
        </w:rPr>
        <w:t xml:space="preserve"> </w:t>
      </w:r>
    </w:p>
    <w:p w:rsidRDefault="008C0EDA" w:rsidP="008C0EDA" w:rsidR="008C0EDA" w:rsidRPr="00CA748F">
      <w:pPr>
        <w:ind w:firstLine="708" w:left="1416"/>
        <w:jc w:val="right"/>
        <w:rPr>
          <w:rFonts w:hAnsi="Times New Roman" w:ascii="Times New Roman"/>
          <w:sz w:val="28"/>
        </w:rPr>
      </w:pPr>
    </w:p>
    <w:p w:rsidRDefault="0004002A" w:rsidP="00C0124F" w:rsidR="00C0124F" w:rsidRPr="00723992">
      <w:pPr>
        <w:rPr>
          <w:rFonts w:hAnsi="Times New Roman" w:ascii="Times New Roman"/>
        </w:rPr>
      </w:pPr>
      <w:r w:rsidRPr="00723992">
        <w:rPr>
          <w:rFonts w:hAnsi="Times New Roman" w:ascii="Times New Roman"/>
        </w:rPr>
        <w:t>U</w:t>
      </w:r>
      <w:r w:rsidR="00C0124F" w:rsidRPr="00723992">
        <w:rPr>
          <w:rFonts w:hAnsi="Times New Roman" w:ascii="Times New Roman"/>
        </w:rPr>
        <w:t>PUTA O PRAVNOM LIJEKU:</w:t>
      </w:r>
    </w:p>
    <w:p w:rsidRDefault="00954737" w:rsidP="00723992" w:rsidR="0029312D" w:rsidRPr="00723992">
      <w:pPr>
        <w:jc w:val="both"/>
        <w:rPr>
          <w:rFonts w:hAnsi="Times New Roman" w:ascii="Times New Roman"/>
        </w:rPr>
      </w:pPr>
      <w:r>
        <w:rPr>
          <w:rFonts w:hAnsi="Times New Roman" w:ascii="Times New Roman"/>
        </w:rPr>
        <w:tab/>
      </w:r>
      <w:r w:rsidR="00C0124F" w:rsidRPr="00723992">
        <w:rPr>
          <w:rFonts w:hAnsi="Times New Roman" w:ascii="Times New Roman"/>
        </w:rPr>
        <w:t>Protiv ovog rješenja dopuštena je žalba</w:t>
      </w:r>
      <w:r w:rsidR="00492CB8" w:rsidRPr="00723992">
        <w:rPr>
          <w:rFonts w:hAnsi="Times New Roman" w:ascii="Times New Roman"/>
        </w:rPr>
        <w:t>.</w:t>
      </w:r>
      <w:r w:rsidR="00C0124F" w:rsidRPr="00723992">
        <w:rPr>
          <w:rFonts w:hAnsi="Times New Roman" w:ascii="Times New Roman"/>
        </w:rPr>
        <w:t xml:space="preserve"> </w:t>
      </w:r>
      <w:r w:rsidR="00492CB8" w:rsidRPr="00723992">
        <w:rPr>
          <w:rFonts w:hAnsi="Times New Roman" w:ascii="Times New Roman"/>
        </w:rPr>
        <w:t xml:space="preserve">Žalba se izjavljuje u dva primjerka u roku od osam dana od dostave prvostupanjskog rješenja. Dostava se smatra obavljenom istekom osmoga dana od dana objave pismena na mrežnoj stranici e-Oglasna ploča sudova, a o žalbi odlučuje Visoki trgovački sud Republike Hrvatske. </w:t>
      </w:r>
      <w:r w:rsidR="008D15E6" w:rsidRPr="00723992">
        <w:rPr>
          <w:rFonts w:hAnsi="Times New Roman" w:ascii="Times New Roman"/>
        </w:rPr>
        <w:t xml:space="preserve"> </w:t>
      </w:r>
    </w:p>
    <w:sectPr w:rsidSect="001942DB" w:rsidR="0029312D" w:rsidRPr="00723992">
      <w:headerReference w:type="default" r:id="rId11"/>
      <w:footerReference w:type="even" r:id="rId12"/>
      <w:footerReference w:type="default" r:id="rId13"/>
      <w:footerReference w:type="first" r:id="rId14"/>
      <w:pgSz w:h="15840" w:w="12240"/>
      <w:pgMar w:gutter="0" w:footer="708" w:header="708" w:left="1800" w:bottom="1440" w:right="180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D1C21" w:rsidR="005D1C21">
      <w:r>
        <w:separator/>
      </w:r>
    </w:p>
  </w:endnote>
  <w:endnote w:id="0" w:type="continuationSeparator">
    <w:p w:rsidRDefault="005D1C21" w:rsidR="005D1C2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Trebuchet MS">
    <w:panose1 w:val="020B0603020202020204"/>
    <w:charset w:val="EE"/>
    <w:family w:val="swiss"/>
    <w:pitch w:val="variable"/>
    <w:sig w:csb1="00000000" w:csb0="0000009F" w:usb3="00000000" w:usb2="00000000" w:usb1="00000000" w:usb0="00000287"/>
  </w:font>
  <w:font w:name="Liberation Serif">
    <w:altName w:val="Times New Roman"/>
    <w:charset w:val="00"/>
    <w:family w:val="roman"/>
    <w:pitch w:val="variable"/>
  </w:font>
  <w:font w:name="SimSun">
    <w:altName w:val="宋体"/>
    <w:panose1 w:val="02010600030101010101"/>
    <w:charset w:val="86"/>
    <w:family w:val="auto"/>
    <w:pitch w:val="variable"/>
    <w:sig w:csb1="00000000" w:csb0="00040001" w:usb3="00000000" w:usb2="00000016" w:usb1="288F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E721B" w:rsidP="00AE0E75" w:rsidR="002E721B">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2E721B" w:rsidR="002E721B">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96116" w:rsidR="00096116" w:rsidRPr="000C2F90">
    <w:pPr>
      <w:pStyle w:val="Podnoje"/>
      <w:jc w:val="center"/>
      <w:rPr>
        <w:rFonts w:hAnsi="Times New Roman" w:ascii="Times New Roman"/>
        <w:b w:val="false"/>
      </w:rPr>
    </w:pPr>
    <w:r w:rsidRPr="000C2F90">
      <w:rPr>
        <w:rFonts w:hAnsi="Times New Roman" w:ascii="Times New Roman"/>
        <w:b w:val="false"/>
      </w:rPr>
      <w:fldChar w:fldCharType="begin"/>
    </w:r>
    <w:r w:rsidRPr="000C2F90">
      <w:rPr>
        <w:rFonts w:hAnsi="Times New Roman" w:ascii="Times New Roman"/>
        <w:b w:val="false"/>
      </w:rPr>
      <w:instrText>PAGE   \* MERGEFORMAT</w:instrText>
    </w:r>
    <w:r w:rsidRPr="000C2F90">
      <w:rPr>
        <w:rFonts w:hAnsi="Times New Roman" w:ascii="Times New Roman"/>
        <w:b w:val="false"/>
      </w:rPr>
      <w:fldChar w:fldCharType="separate"/>
    </w:r>
    <w:r w:rsidR="003E5408">
      <w:rPr>
        <w:rFonts w:hAnsi="Times New Roman" w:ascii="Times New Roman"/>
        <w:b w:val="false"/>
        <w:noProof/>
      </w:rPr>
      <w:t>3</w:t>
    </w:r>
    <w:r w:rsidRPr="000C2F90">
      <w:rPr>
        <w:rFonts w:hAnsi="Times New Roman" w:ascii="Times New Roman"/>
        <w:b w:val="false"/>
      </w:rPr>
      <w:fldChar w:fldCharType="end"/>
    </w:r>
  </w:p>
  <w:p w:rsidRDefault="002E721B" w:rsidR="002E721B">
    <w:pPr>
      <w:pStyle w:val="Podnoje"/>
    </w:pPr>
  </w:p>
</w:ftr>
</file>

<file path=word/footer3.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0284" w:rsidP="00390284" w:rsidR="00390284" w:rsidRPr="00390284">
    <w:pPr>
      <w:pStyle w:val="Podnoje"/>
      <w:jc w:val="center"/>
      <w:rPr>
        <w:rFonts w:hAnsi="Times New Roman" w:ascii="Times New Roman"/>
        <w:b w:val="false"/>
      </w:rPr>
    </w:pPr>
    <w:r w:rsidRPr="00390284">
      <w:rPr>
        <w:rFonts w:hAnsi="Times New Roman" w:ascii="Times New Roman"/>
        <w:b w:val="false"/>
      </w:rPr>
      <w:t>1</w:t>
    </w: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D1C21" w:rsidR="005D1C21">
      <w:r>
        <w:separator/>
      </w:r>
    </w:p>
  </w:footnote>
  <w:footnote w:id="0" w:type="continuationSeparator">
    <w:p w:rsidRDefault="005D1C21" w:rsidR="005D1C2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90DCA" w:rsidP="00590DCA" w:rsidR="002E721B" w:rsidRPr="00590DCA">
    <w:pPr>
      <w:pStyle w:val="Zaglavlje"/>
      <w:jc w:val="right"/>
    </w:pPr>
    <w:r>
      <w:rPr>
        <w:rFonts w:hAnsi="Times New Roman" w:ascii="Times New Roman"/>
      </w:rPr>
      <w:t>P</w:t>
    </w:r>
    <w:r w:rsidR="00E85C87">
      <w:rPr>
        <w:rFonts w:hAnsi="Times New Roman" w:ascii="Times New Roman"/>
      </w:rPr>
      <w:t>oslovni broj 15 St-</w:t>
    </w:r>
    <w:r w:rsidR="00817D82">
      <w:rPr>
        <w:rFonts w:hAnsi="Times New Roman" w:ascii="Times New Roman"/>
      </w:rPr>
      <w:t>288</w:t>
    </w:r>
    <w:r>
      <w:rPr>
        <w:rFonts w:hAnsi="Times New Roman" w:ascii="Times New Roman"/>
      </w:rPr>
      <w:t>/18-</w:t>
    </w:r>
    <w:r w:rsidR="00817D82">
      <w:rPr>
        <w:rFonts w:hAnsi="Times New Roman" w:ascii="Times New Roman"/>
      </w:rPr>
      <w:t>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37559A"/>
    <w:multiLevelType w:val="hybridMultilevel"/>
    <w:tmpl w:val="8D428492"/>
    <w:lvl w:tplc="3438AE42"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3C930C08"/>
    <w:multiLevelType w:val="hybridMultilevel"/>
    <w:tmpl w:val="9118DBFE"/>
    <w:lvl w:tplc="EF5646C6" w:ilvl="0">
      <w:numFmt w:val="bullet"/>
      <w:lvlText w:val="-"/>
      <w:lvlJc w:val="left"/>
      <w:pPr>
        <w:ind w:hanging="360" w:left="720"/>
      </w:pPr>
      <w:rPr>
        <w:rFonts w:eastAsiaTheme="minorHAnsi" w:cs="Arial" w:hAnsi="Arial" w:ascii="Aria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69541093"/>
    <w:multiLevelType w:val="hybridMultilevel"/>
    <w:tmpl w:val="F536DEE2"/>
    <w:lvl w:tplc="7F28B868" w:ilvl="0">
      <w:start w:val="1"/>
      <w:numFmt w:val="decimal"/>
      <w:lvlText w:val="%1"/>
      <w:lvlJc w:val="left"/>
      <w:pPr>
        <w:ind w:hanging="720" w:left="108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4">
    <w:nsid w:val="6D4E276D"/>
    <w:multiLevelType w:val="hybridMultilevel"/>
    <w:tmpl w:val="220EF6E6"/>
    <w:lvl w:tplc="40BCC1AA" w:ilvl="0">
      <w:start w:val="2"/>
      <w:numFmt w:val="bullet"/>
      <w:lvlText w:val="-"/>
      <w:lvlJc w:val="left"/>
      <w:pPr>
        <w:ind w:hanging="360" w:left="585"/>
      </w:pPr>
      <w:rPr>
        <w:rFonts w:cs="Times New Roman" w:eastAsia="Times New Roman" w:hAnsi="Times New Roman" w:ascii="Times New Roman" w:hint="default"/>
      </w:rPr>
    </w:lvl>
    <w:lvl w:tentative="true" w:tplc="041A0003" w:ilvl="1">
      <w:start w:val="1"/>
      <w:numFmt w:val="bullet"/>
      <w:lvlText w:val="o"/>
      <w:lvlJc w:val="left"/>
      <w:pPr>
        <w:ind w:hanging="360" w:left="1305"/>
      </w:pPr>
      <w:rPr>
        <w:rFonts w:cs="Courier New" w:hAnsi="Courier New" w:ascii="Courier New" w:hint="default"/>
      </w:rPr>
    </w:lvl>
    <w:lvl w:tentative="true" w:tplc="041A0005" w:ilvl="2">
      <w:start w:val="1"/>
      <w:numFmt w:val="bullet"/>
      <w:lvlText w:val=""/>
      <w:lvlJc w:val="left"/>
      <w:pPr>
        <w:ind w:hanging="360" w:left="2025"/>
      </w:pPr>
      <w:rPr>
        <w:rFonts w:hAnsi="Wingdings" w:ascii="Wingdings" w:hint="default"/>
      </w:rPr>
    </w:lvl>
    <w:lvl w:tentative="true" w:tplc="041A0001" w:ilvl="3">
      <w:start w:val="1"/>
      <w:numFmt w:val="bullet"/>
      <w:lvlText w:val=""/>
      <w:lvlJc w:val="left"/>
      <w:pPr>
        <w:ind w:hanging="360" w:left="2745"/>
      </w:pPr>
      <w:rPr>
        <w:rFonts w:hAnsi="Symbol" w:ascii="Symbol" w:hint="default"/>
      </w:rPr>
    </w:lvl>
    <w:lvl w:tentative="true" w:tplc="041A0003" w:ilvl="4">
      <w:start w:val="1"/>
      <w:numFmt w:val="bullet"/>
      <w:lvlText w:val="o"/>
      <w:lvlJc w:val="left"/>
      <w:pPr>
        <w:ind w:hanging="360" w:left="3465"/>
      </w:pPr>
      <w:rPr>
        <w:rFonts w:cs="Courier New" w:hAnsi="Courier New" w:ascii="Courier New" w:hint="default"/>
      </w:rPr>
    </w:lvl>
    <w:lvl w:tentative="true" w:tplc="041A0005" w:ilvl="5">
      <w:start w:val="1"/>
      <w:numFmt w:val="bullet"/>
      <w:lvlText w:val=""/>
      <w:lvlJc w:val="left"/>
      <w:pPr>
        <w:ind w:hanging="360" w:left="4185"/>
      </w:pPr>
      <w:rPr>
        <w:rFonts w:hAnsi="Wingdings" w:ascii="Wingdings" w:hint="default"/>
      </w:rPr>
    </w:lvl>
    <w:lvl w:tentative="true" w:tplc="041A0001" w:ilvl="6">
      <w:start w:val="1"/>
      <w:numFmt w:val="bullet"/>
      <w:lvlText w:val=""/>
      <w:lvlJc w:val="left"/>
      <w:pPr>
        <w:ind w:hanging="360" w:left="4905"/>
      </w:pPr>
      <w:rPr>
        <w:rFonts w:hAnsi="Symbol" w:ascii="Symbol" w:hint="default"/>
      </w:rPr>
    </w:lvl>
    <w:lvl w:tentative="true" w:tplc="041A0003" w:ilvl="7">
      <w:start w:val="1"/>
      <w:numFmt w:val="bullet"/>
      <w:lvlText w:val="o"/>
      <w:lvlJc w:val="left"/>
      <w:pPr>
        <w:ind w:hanging="360" w:left="5625"/>
      </w:pPr>
      <w:rPr>
        <w:rFonts w:cs="Courier New" w:hAnsi="Courier New" w:ascii="Courier New" w:hint="default"/>
      </w:rPr>
    </w:lvl>
    <w:lvl w:tentative="true" w:tplc="041A0005" w:ilvl="8">
      <w:start w:val="1"/>
      <w:numFmt w:val="bullet"/>
      <w:lvlText w:val=""/>
      <w:lvlJc w:val="left"/>
      <w:pPr>
        <w:ind w:hanging="360" w:left="6345"/>
      </w:pPr>
      <w:rPr>
        <w:rFonts w:hAnsi="Wingdings" w:ascii="Wingdings" w:hint="default"/>
      </w:rPr>
    </w:lvl>
  </w:abstractNum>
  <w:num w:numId="1">
    <w:abstractNumId w:val="4"/>
  </w:num>
  <w:num w:numId="2">
    <w:abstractNumId w:val="2"/>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0124F"/>
    <w:rsid w:val="000005F4"/>
    <w:rsid w:val="000047E2"/>
    <w:rsid w:val="00006F48"/>
    <w:rsid w:val="000167D3"/>
    <w:rsid w:val="00017B86"/>
    <w:rsid w:val="00022951"/>
    <w:rsid w:val="000236AE"/>
    <w:rsid w:val="0002388C"/>
    <w:rsid w:val="0002588F"/>
    <w:rsid w:val="000302B9"/>
    <w:rsid w:val="00033BCD"/>
    <w:rsid w:val="00034D49"/>
    <w:rsid w:val="00037B24"/>
    <w:rsid w:val="0004002A"/>
    <w:rsid w:val="00040693"/>
    <w:rsid w:val="0005034A"/>
    <w:rsid w:val="00052963"/>
    <w:rsid w:val="000574B2"/>
    <w:rsid w:val="0006268E"/>
    <w:rsid w:val="00063848"/>
    <w:rsid w:val="00064BE2"/>
    <w:rsid w:val="000671A9"/>
    <w:rsid w:val="000715A6"/>
    <w:rsid w:val="0007291E"/>
    <w:rsid w:val="0007661A"/>
    <w:rsid w:val="000815B1"/>
    <w:rsid w:val="0008529B"/>
    <w:rsid w:val="00085688"/>
    <w:rsid w:val="00086140"/>
    <w:rsid w:val="0008760C"/>
    <w:rsid w:val="000950FC"/>
    <w:rsid w:val="000956C5"/>
    <w:rsid w:val="00096116"/>
    <w:rsid w:val="000A7120"/>
    <w:rsid w:val="000A743D"/>
    <w:rsid w:val="000A777B"/>
    <w:rsid w:val="000B4A87"/>
    <w:rsid w:val="000B6E30"/>
    <w:rsid w:val="000C0B5D"/>
    <w:rsid w:val="000C2F90"/>
    <w:rsid w:val="000C7A79"/>
    <w:rsid w:val="000D478D"/>
    <w:rsid w:val="000D76AD"/>
    <w:rsid w:val="000E25EC"/>
    <w:rsid w:val="000E435E"/>
    <w:rsid w:val="000E634C"/>
    <w:rsid w:val="000E6B2D"/>
    <w:rsid w:val="000F0165"/>
    <w:rsid w:val="000F0C53"/>
    <w:rsid w:val="000F164D"/>
    <w:rsid w:val="000F4531"/>
    <w:rsid w:val="00103EB3"/>
    <w:rsid w:val="00106B9C"/>
    <w:rsid w:val="00115D3D"/>
    <w:rsid w:val="0012310F"/>
    <w:rsid w:val="0012334E"/>
    <w:rsid w:val="00127008"/>
    <w:rsid w:val="00131290"/>
    <w:rsid w:val="00131669"/>
    <w:rsid w:val="001351C4"/>
    <w:rsid w:val="00137C2F"/>
    <w:rsid w:val="00142C99"/>
    <w:rsid w:val="00144669"/>
    <w:rsid w:val="00144B21"/>
    <w:rsid w:val="00144FC8"/>
    <w:rsid w:val="001463E6"/>
    <w:rsid w:val="001505D8"/>
    <w:rsid w:val="0015495D"/>
    <w:rsid w:val="001572E1"/>
    <w:rsid w:val="00161291"/>
    <w:rsid w:val="0016571A"/>
    <w:rsid w:val="001666BB"/>
    <w:rsid w:val="00167622"/>
    <w:rsid w:val="0017178D"/>
    <w:rsid w:val="00171CA8"/>
    <w:rsid w:val="00175029"/>
    <w:rsid w:val="00176648"/>
    <w:rsid w:val="00177974"/>
    <w:rsid w:val="001803DE"/>
    <w:rsid w:val="001942DB"/>
    <w:rsid w:val="001A1083"/>
    <w:rsid w:val="001A1D72"/>
    <w:rsid w:val="001A38B4"/>
    <w:rsid w:val="001A55E6"/>
    <w:rsid w:val="001B656D"/>
    <w:rsid w:val="001B65EA"/>
    <w:rsid w:val="001C1D6C"/>
    <w:rsid w:val="001C5510"/>
    <w:rsid w:val="001D13D4"/>
    <w:rsid w:val="001D1ECE"/>
    <w:rsid w:val="001E11CA"/>
    <w:rsid w:val="001E2638"/>
    <w:rsid w:val="001E7AE7"/>
    <w:rsid w:val="001F2646"/>
    <w:rsid w:val="001F52D2"/>
    <w:rsid w:val="001F5A0A"/>
    <w:rsid w:val="001F69F2"/>
    <w:rsid w:val="001F7F40"/>
    <w:rsid w:val="0020054E"/>
    <w:rsid w:val="00201A01"/>
    <w:rsid w:val="002023AD"/>
    <w:rsid w:val="00202E32"/>
    <w:rsid w:val="00207C0D"/>
    <w:rsid w:val="00214C3F"/>
    <w:rsid w:val="00215B50"/>
    <w:rsid w:val="00216FA4"/>
    <w:rsid w:val="00222C7C"/>
    <w:rsid w:val="0022592F"/>
    <w:rsid w:val="00225F52"/>
    <w:rsid w:val="00226544"/>
    <w:rsid w:val="00226FBA"/>
    <w:rsid w:val="0022775F"/>
    <w:rsid w:val="0023250E"/>
    <w:rsid w:val="00233861"/>
    <w:rsid w:val="00235015"/>
    <w:rsid w:val="002354F0"/>
    <w:rsid w:val="002362DF"/>
    <w:rsid w:val="0023712B"/>
    <w:rsid w:val="002452E0"/>
    <w:rsid w:val="00253FBA"/>
    <w:rsid w:val="0025619D"/>
    <w:rsid w:val="002671CC"/>
    <w:rsid w:val="0027267B"/>
    <w:rsid w:val="0027305C"/>
    <w:rsid w:val="00276880"/>
    <w:rsid w:val="002838A1"/>
    <w:rsid w:val="00286433"/>
    <w:rsid w:val="002905D3"/>
    <w:rsid w:val="0029312D"/>
    <w:rsid w:val="00296014"/>
    <w:rsid w:val="002963ED"/>
    <w:rsid w:val="00297435"/>
    <w:rsid w:val="002A1514"/>
    <w:rsid w:val="002A1677"/>
    <w:rsid w:val="002A3A70"/>
    <w:rsid w:val="002A58A4"/>
    <w:rsid w:val="002A6200"/>
    <w:rsid w:val="002A7125"/>
    <w:rsid w:val="002B3FB0"/>
    <w:rsid w:val="002C01C1"/>
    <w:rsid w:val="002D5255"/>
    <w:rsid w:val="002E20D3"/>
    <w:rsid w:val="002E21F0"/>
    <w:rsid w:val="002E67B5"/>
    <w:rsid w:val="002E721B"/>
    <w:rsid w:val="002E72BD"/>
    <w:rsid w:val="002E73F8"/>
    <w:rsid w:val="00302D74"/>
    <w:rsid w:val="00302E70"/>
    <w:rsid w:val="003063CA"/>
    <w:rsid w:val="00330316"/>
    <w:rsid w:val="003310E4"/>
    <w:rsid w:val="0034165F"/>
    <w:rsid w:val="00344CE2"/>
    <w:rsid w:val="00346EB8"/>
    <w:rsid w:val="0035444C"/>
    <w:rsid w:val="00360B6E"/>
    <w:rsid w:val="00362A7F"/>
    <w:rsid w:val="00363641"/>
    <w:rsid w:val="00363778"/>
    <w:rsid w:val="00366779"/>
    <w:rsid w:val="00380BCC"/>
    <w:rsid w:val="00387E71"/>
    <w:rsid w:val="00390284"/>
    <w:rsid w:val="00390287"/>
    <w:rsid w:val="00397DA8"/>
    <w:rsid w:val="003A69D4"/>
    <w:rsid w:val="003A7C17"/>
    <w:rsid w:val="003B32E5"/>
    <w:rsid w:val="003B376F"/>
    <w:rsid w:val="003B655A"/>
    <w:rsid w:val="003C1E2F"/>
    <w:rsid w:val="003C4242"/>
    <w:rsid w:val="003C53E9"/>
    <w:rsid w:val="003D4368"/>
    <w:rsid w:val="003D6010"/>
    <w:rsid w:val="003E1625"/>
    <w:rsid w:val="003E5408"/>
    <w:rsid w:val="003E6E8B"/>
    <w:rsid w:val="003E7863"/>
    <w:rsid w:val="00400835"/>
    <w:rsid w:val="0040172E"/>
    <w:rsid w:val="00403B68"/>
    <w:rsid w:val="00405C8F"/>
    <w:rsid w:val="004149D8"/>
    <w:rsid w:val="004224A1"/>
    <w:rsid w:val="00422A3C"/>
    <w:rsid w:val="00422DD6"/>
    <w:rsid w:val="00423734"/>
    <w:rsid w:val="0043205F"/>
    <w:rsid w:val="00440F27"/>
    <w:rsid w:val="00441C52"/>
    <w:rsid w:val="00442F7C"/>
    <w:rsid w:val="004458C6"/>
    <w:rsid w:val="00452DB5"/>
    <w:rsid w:val="004546FD"/>
    <w:rsid w:val="0046024E"/>
    <w:rsid w:val="00462F94"/>
    <w:rsid w:val="00466EB4"/>
    <w:rsid w:val="00472D35"/>
    <w:rsid w:val="00475A13"/>
    <w:rsid w:val="00480DCF"/>
    <w:rsid w:val="00482075"/>
    <w:rsid w:val="004825CD"/>
    <w:rsid w:val="004850B3"/>
    <w:rsid w:val="00492CB8"/>
    <w:rsid w:val="0049522A"/>
    <w:rsid w:val="00495976"/>
    <w:rsid w:val="004A18C9"/>
    <w:rsid w:val="004A2AFB"/>
    <w:rsid w:val="004A539B"/>
    <w:rsid w:val="004B534D"/>
    <w:rsid w:val="004C2F3C"/>
    <w:rsid w:val="004C76CC"/>
    <w:rsid w:val="004D771E"/>
    <w:rsid w:val="004E3E53"/>
    <w:rsid w:val="004E76F0"/>
    <w:rsid w:val="004F02F1"/>
    <w:rsid w:val="004F266C"/>
    <w:rsid w:val="004F6136"/>
    <w:rsid w:val="005045CE"/>
    <w:rsid w:val="00511F2A"/>
    <w:rsid w:val="00511F31"/>
    <w:rsid w:val="005123D7"/>
    <w:rsid w:val="00512EFB"/>
    <w:rsid w:val="0052020D"/>
    <w:rsid w:val="0052634A"/>
    <w:rsid w:val="005307CC"/>
    <w:rsid w:val="005315F2"/>
    <w:rsid w:val="00531FDB"/>
    <w:rsid w:val="005373EF"/>
    <w:rsid w:val="00544270"/>
    <w:rsid w:val="00546E6F"/>
    <w:rsid w:val="00550939"/>
    <w:rsid w:val="0056195D"/>
    <w:rsid w:val="005624F3"/>
    <w:rsid w:val="0056280E"/>
    <w:rsid w:val="005705D3"/>
    <w:rsid w:val="0057395F"/>
    <w:rsid w:val="0057466D"/>
    <w:rsid w:val="00575BC3"/>
    <w:rsid w:val="00585A3A"/>
    <w:rsid w:val="005862BF"/>
    <w:rsid w:val="00590DCA"/>
    <w:rsid w:val="005A07E9"/>
    <w:rsid w:val="005A2989"/>
    <w:rsid w:val="005A3995"/>
    <w:rsid w:val="005A3E62"/>
    <w:rsid w:val="005A4452"/>
    <w:rsid w:val="005A6B6E"/>
    <w:rsid w:val="005B03B6"/>
    <w:rsid w:val="005B1597"/>
    <w:rsid w:val="005B57CD"/>
    <w:rsid w:val="005B67ED"/>
    <w:rsid w:val="005C296E"/>
    <w:rsid w:val="005D1C21"/>
    <w:rsid w:val="005D3118"/>
    <w:rsid w:val="005D495A"/>
    <w:rsid w:val="005D5CBD"/>
    <w:rsid w:val="005E4EBF"/>
    <w:rsid w:val="005F1982"/>
    <w:rsid w:val="005F50EE"/>
    <w:rsid w:val="005F6EDC"/>
    <w:rsid w:val="006016BC"/>
    <w:rsid w:val="0060453C"/>
    <w:rsid w:val="00604EE2"/>
    <w:rsid w:val="0060647B"/>
    <w:rsid w:val="00606B79"/>
    <w:rsid w:val="0060730F"/>
    <w:rsid w:val="006100E1"/>
    <w:rsid w:val="00616765"/>
    <w:rsid w:val="006245B1"/>
    <w:rsid w:val="00627842"/>
    <w:rsid w:val="00634CF1"/>
    <w:rsid w:val="0063664B"/>
    <w:rsid w:val="0064143D"/>
    <w:rsid w:val="006418D0"/>
    <w:rsid w:val="00645938"/>
    <w:rsid w:val="006501BF"/>
    <w:rsid w:val="0065185D"/>
    <w:rsid w:val="0066246D"/>
    <w:rsid w:val="00667206"/>
    <w:rsid w:val="00672CD7"/>
    <w:rsid w:val="00677144"/>
    <w:rsid w:val="0068145D"/>
    <w:rsid w:val="00685F91"/>
    <w:rsid w:val="00695032"/>
    <w:rsid w:val="006A5877"/>
    <w:rsid w:val="006A59BD"/>
    <w:rsid w:val="006A7825"/>
    <w:rsid w:val="006C4F9B"/>
    <w:rsid w:val="006C5C0D"/>
    <w:rsid w:val="006C7B1E"/>
    <w:rsid w:val="006D0F2D"/>
    <w:rsid w:val="006D4DF9"/>
    <w:rsid w:val="006D7426"/>
    <w:rsid w:val="006E1900"/>
    <w:rsid w:val="006E3F95"/>
    <w:rsid w:val="006F0D62"/>
    <w:rsid w:val="006F6339"/>
    <w:rsid w:val="007007FF"/>
    <w:rsid w:val="00706E8D"/>
    <w:rsid w:val="00713395"/>
    <w:rsid w:val="007150FA"/>
    <w:rsid w:val="00716A25"/>
    <w:rsid w:val="00722FDC"/>
    <w:rsid w:val="00723992"/>
    <w:rsid w:val="00723F51"/>
    <w:rsid w:val="007332D6"/>
    <w:rsid w:val="00735555"/>
    <w:rsid w:val="007416AD"/>
    <w:rsid w:val="007432C5"/>
    <w:rsid w:val="00743573"/>
    <w:rsid w:val="007566DF"/>
    <w:rsid w:val="00760930"/>
    <w:rsid w:val="00763AA0"/>
    <w:rsid w:val="00781BAA"/>
    <w:rsid w:val="007845F5"/>
    <w:rsid w:val="00784A2E"/>
    <w:rsid w:val="007878E7"/>
    <w:rsid w:val="00791D59"/>
    <w:rsid w:val="007A070F"/>
    <w:rsid w:val="007A23CD"/>
    <w:rsid w:val="007B0FDC"/>
    <w:rsid w:val="007B4733"/>
    <w:rsid w:val="007C063F"/>
    <w:rsid w:val="007C3497"/>
    <w:rsid w:val="007D0035"/>
    <w:rsid w:val="007D4BF6"/>
    <w:rsid w:val="007D635A"/>
    <w:rsid w:val="007D764A"/>
    <w:rsid w:val="007E0C1B"/>
    <w:rsid w:val="007E1313"/>
    <w:rsid w:val="007E5AB9"/>
    <w:rsid w:val="007F4F8B"/>
    <w:rsid w:val="007F57A8"/>
    <w:rsid w:val="00817D82"/>
    <w:rsid w:val="008209E5"/>
    <w:rsid w:val="00821882"/>
    <w:rsid w:val="00824CDD"/>
    <w:rsid w:val="00825790"/>
    <w:rsid w:val="00825C11"/>
    <w:rsid w:val="008272FA"/>
    <w:rsid w:val="0082733C"/>
    <w:rsid w:val="00833550"/>
    <w:rsid w:val="00836928"/>
    <w:rsid w:val="00843182"/>
    <w:rsid w:val="008523CB"/>
    <w:rsid w:val="00855C3C"/>
    <w:rsid w:val="00856757"/>
    <w:rsid w:val="0085747B"/>
    <w:rsid w:val="008666E3"/>
    <w:rsid w:val="00871630"/>
    <w:rsid w:val="0087286D"/>
    <w:rsid w:val="00877659"/>
    <w:rsid w:val="00880340"/>
    <w:rsid w:val="00882309"/>
    <w:rsid w:val="00882E2A"/>
    <w:rsid w:val="00883541"/>
    <w:rsid w:val="00883ABB"/>
    <w:rsid w:val="008872B1"/>
    <w:rsid w:val="008906EB"/>
    <w:rsid w:val="008979F8"/>
    <w:rsid w:val="008A0E15"/>
    <w:rsid w:val="008A3747"/>
    <w:rsid w:val="008A3D8F"/>
    <w:rsid w:val="008A686E"/>
    <w:rsid w:val="008B0711"/>
    <w:rsid w:val="008B078D"/>
    <w:rsid w:val="008B3A73"/>
    <w:rsid w:val="008B5FA4"/>
    <w:rsid w:val="008C0EDA"/>
    <w:rsid w:val="008C26B2"/>
    <w:rsid w:val="008C3FB2"/>
    <w:rsid w:val="008C4977"/>
    <w:rsid w:val="008C4E4F"/>
    <w:rsid w:val="008C7813"/>
    <w:rsid w:val="008D15E6"/>
    <w:rsid w:val="008D254D"/>
    <w:rsid w:val="008E3E5A"/>
    <w:rsid w:val="008F0C07"/>
    <w:rsid w:val="008F0FA2"/>
    <w:rsid w:val="008F39FB"/>
    <w:rsid w:val="008F6703"/>
    <w:rsid w:val="008F6C62"/>
    <w:rsid w:val="008F7C17"/>
    <w:rsid w:val="00905054"/>
    <w:rsid w:val="009070E6"/>
    <w:rsid w:val="00913077"/>
    <w:rsid w:val="0091310C"/>
    <w:rsid w:val="009136EE"/>
    <w:rsid w:val="0091416F"/>
    <w:rsid w:val="0091493B"/>
    <w:rsid w:val="00925C74"/>
    <w:rsid w:val="009338F4"/>
    <w:rsid w:val="00936647"/>
    <w:rsid w:val="0094014F"/>
    <w:rsid w:val="00946CF7"/>
    <w:rsid w:val="009513BE"/>
    <w:rsid w:val="00952E2E"/>
    <w:rsid w:val="00954737"/>
    <w:rsid w:val="00956D07"/>
    <w:rsid w:val="00961283"/>
    <w:rsid w:val="0096215B"/>
    <w:rsid w:val="00965447"/>
    <w:rsid w:val="00971C9C"/>
    <w:rsid w:val="00971F12"/>
    <w:rsid w:val="009762C0"/>
    <w:rsid w:val="00987AEA"/>
    <w:rsid w:val="009915B6"/>
    <w:rsid w:val="0099415C"/>
    <w:rsid w:val="00996592"/>
    <w:rsid w:val="009A0E9A"/>
    <w:rsid w:val="009A4426"/>
    <w:rsid w:val="009A7EE6"/>
    <w:rsid w:val="009B14C8"/>
    <w:rsid w:val="009B5DA0"/>
    <w:rsid w:val="009B7911"/>
    <w:rsid w:val="009C0344"/>
    <w:rsid w:val="009C11CB"/>
    <w:rsid w:val="009C25EB"/>
    <w:rsid w:val="009C2E43"/>
    <w:rsid w:val="009D152D"/>
    <w:rsid w:val="009D683C"/>
    <w:rsid w:val="009D7D36"/>
    <w:rsid w:val="009E1E0C"/>
    <w:rsid w:val="009E64C2"/>
    <w:rsid w:val="009F6B5A"/>
    <w:rsid w:val="00A04285"/>
    <w:rsid w:val="00A064A7"/>
    <w:rsid w:val="00A202C0"/>
    <w:rsid w:val="00A22FF3"/>
    <w:rsid w:val="00A23961"/>
    <w:rsid w:val="00A23FE4"/>
    <w:rsid w:val="00A24A1C"/>
    <w:rsid w:val="00A26399"/>
    <w:rsid w:val="00A31CB9"/>
    <w:rsid w:val="00A33844"/>
    <w:rsid w:val="00A357C5"/>
    <w:rsid w:val="00A36FCD"/>
    <w:rsid w:val="00A40424"/>
    <w:rsid w:val="00A50178"/>
    <w:rsid w:val="00A502AE"/>
    <w:rsid w:val="00A506C6"/>
    <w:rsid w:val="00A51390"/>
    <w:rsid w:val="00A513D4"/>
    <w:rsid w:val="00A523DB"/>
    <w:rsid w:val="00A55519"/>
    <w:rsid w:val="00A56755"/>
    <w:rsid w:val="00A60B3D"/>
    <w:rsid w:val="00A62B54"/>
    <w:rsid w:val="00A6348A"/>
    <w:rsid w:val="00A6405B"/>
    <w:rsid w:val="00A71713"/>
    <w:rsid w:val="00A73A70"/>
    <w:rsid w:val="00A74210"/>
    <w:rsid w:val="00A76778"/>
    <w:rsid w:val="00A95371"/>
    <w:rsid w:val="00AA43EB"/>
    <w:rsid w:val="00AA71D8"/>
    <w:rsid w:val="00AB42B1"/>
    <w:rsid w:val="00AC3281"/>
    <w:rsid w:val="00AC5A01"/>
    <w:rsid w:val="00AC6A2D"/>
    <w:rsid w:val="00AD3611"/>
    <w:rsid w:val="00AD37E7"/>
    <w:rsid w:val="00AE0E75"/>
    <w:rsid w:val="00AF3BAB"/>
    <w:rsid w:val="00AF572B"/>
    <w:rsid w:val="00B0223F"/>
    <w:rsid w:val="00B0225F"/>
    <w:rsid w:val="00B11F4B"/>
    <w:rsid w:val="00B21A87"/>
    <w:rsid w:val="00B30AEE"/>
    <w:rsid w:val="00B328D7"/>
    <w:rsid w:val="00B34617"/>
    <w:rsid w:val="00B35A84"/>
    <w:rsid w:val="00B370BC"/>
    <w:rsid w:val="00B376FF"/>
    <w:rsid w:val="00B458EA"/>
    <w:rsid w:val="00B4709B"/>
    <w:rsid w:val="00B47F63"/>
    <w:rsid w:val="00B512B4"/>
    <w:rsid w:val="00B5210B"/>
    <w:rsid w:val="00B5314C"/>
    <w:rsid w:val="00B57743"/>
    <w:rsid w:val="00B638D1"/>
    <w:rsid w:val="00B8629D"/>
    <w:rsid w:val="00B86348"/>
    <w:rsid w:val="00B86538"/>
    <w:rsid w:val="00BA39C8"/>
    <w:rsid w:val="00BA3C6A"/>
    <w:rsid w:val="00BA3DB8"/>
    <w:rsid w:val="00BA733B"/>
    <w:rsid w:val="00BB50FC"/>
    <w:rsid w:val="00BC409A"/>
    <w:rsid w:val="00BC4BCF"/>
    <w:rsid w:val="00BD001D"/>
    <w:rsid w:val="00BD1BE2"/>
    <w:rsid w:val="00BD2688"/>
    <w:rsid w:val="00BE3E12"/>
    <w:rsid w:val="00BE44DE"/>
    <w:rsid w:val="00BE621D"/>
    <w:rsid w:val="00BF15AC"/>
    <w:rsid w:val="00BF51EC"/>
    <w:rsid w:val="00C0124F"/>
    <w:rsid w:val="00C024B8"/>
    <w:rsid w:val="00C025DB"/>
    <w:rsid w:val="00C05251"/>
    <w:rsid w:val="00C119F4"/>
    <w:rsid w:val="00C1379E"/>
    <w:rsid w:val="00C13F40"/>
    <w:rsid w:val="00C17F15"/>
    <w:rsid w:val="00C17F53"/>
    <w:rsid w:val="00C27023"/>
    <w:rsid w:val="00C34CDF"/>
    <w:rsid w:val="00C36650"/>
    <w:rsid w:val="00C429ED"/>
    <w:rsid w:val="00C44DD7"/>
    <w:rsid w:val="00C5009A"/>
    <w:rsid w:val="00C53CC1"/>
    <w:rsid w:val="00C574F8"/>
    <w:rsid w:val="00C6635A"/>
    <w:rsid w:val="00C6640B"/>
    <w:rsid w:val="00C743AB"/>
    <w:rsid w:val="00C77365"/>
    <w:rsid w:val="00C815B5"/>
    <w:rsid w:val="00C837E1"/>
    <w:rsid w:val="00C84246"/>
    <w:rsid w:val="00C85819"/>
    <w:rsid w:val="00C92CF1"/>
    <w:rsid w:val="00C936C6"/>
    <w:rsid w:val="00C95D7D"/>
    <w:rsid w:val="00C95E36"/>
    <w:rsid w:val="00CA748F"/>
    <w:rsid w:val="00CA756A"/>
    <w:rsid w:val="00CB38BD"/>
    <w:rsid w:val="00CB6663"/>
    <w:rsid w:val="00CC2D6F"/>
    <w:rsid w:val="00CC389C"/>
    <w:rsid w:val="00CC6873"/>
    <w:rsid w:val="00CC6C3F"/>
    <w:rsid w:val="00CE599F"/>
    <w:rsid w:val="00CF14F3"/>
    <w:rsid w:val="00CF35EA"/>
    <w:rsid w:val="00CF3DDF"/>
    <w:rsid w:val="00CF4D43"/>
    <w:rsid w:val="00CF7D45"/>
    <w:rsid w:val="00D03C1D"/>
    <w:rsid w:val="00D06AC3"/>
    <w:rsid w:val="00D07D18"/>
    <w:rsid w:val="00D127C4"/>
    <w:rsid w:val="00D1550C"/>
    <w:rsid w:val="00D1738E"/>
    <w:rsid w:val="00D2100B"/>
    <w:rsid w:val="00D23F82"/>
    <w:rsid w:val="00D24CFC"/>
    <w:rsid w:val="00D342CD"/>
    <w:rsid w:val="00D40EDD"/>
    <w:rsid w:val="00D4242B"/>
    <w:rsid w:val="00D448A3"/>
    <w:rsid w:val="00D455F5"/>
    <w:rsid w:val="00D467FD"/>
    <w:rsid w:val="00D55E75"/>
    <w:rsid w:val="00D56DA7"/>
    <w:rsid w:val="00D6076B"/>
    <w:rsid w:val="00D6402A"/>
    <w:rsid w:val="00D66DA6"/>
    <w:rsid w:val="00D67111"/>
    <w:rsid w:val="00D72E95"/>
    <w:rsid w:val="00D76FE3"/>
    <w:rsid w:val="00D8022C"/>
    <w:rsid w:val="00D86752"/>
    <w:rsid w:val="00D874D0"/>
    <w:rsid w:val="00D879F1"/>
    <w:rsid w:val="00D9571C"/>
    <w:rsid w:val="00DA1234"/>
    <w:rsid w:val="00DA695D"/>
    <w:rsid w:val="00DA729E"/>
    <w:rsid w:val="00DB4C10"/>
    <w:rsid w:val="00DC371F"/>
    <w:rsid w:val="00DD002B"/>
    <w:rsid w:val="00DD2B4E"/>
    <w:rsid w:val="00DD429D"/>
    <w:rsid w:val="00DE2E3E"/>
    <w:rsid w:val="00DE3197"/>
    <w:rsid w:val="00DE537A"/>
    <w:rsid w:val="00DF7F98"/>
    <w:rsid w:val="00E05588"/>
    <w:rsid w:val="00E144BE"/>
    <w:rsid w:val="00E17BFB"/>
    <w:rsid w:val="00E304E3"/>
    <w:rsid w:val="00E3097D"/>
    <w:rsid w:val="00E35594"/>
    <w:rsid w:val="00E439A5"/>
    <w:rsid w:val="00E44A41"/>
    <w:rsid w:val="00E47F46"/>
    <w:rsid w:val="00E5550E"/>
    <w:rsid w:val="00E57CDA"/>
    <w:rsid w:val="00E711A7"/>
    <w:rsid w:val="00E73120"/>
    <w:rsid w:val="00E73C7E"/>
    <w:rsid w:val="00E755B2"/>
    <w:rsid w:val="00E769A3"/>
    <w:rsid w:val="00E80C26"/>
    <w:rsid w:val="00E819DB"/>
    <w:rsid w:val="00E82632"/>
    <w:rsid w:val="00E83D4A"/>
    <w:rsid w:val="00E85402"/>
    <w:rsid w:val="00E85C87"/>
    <w:rsid w:val="00E91BAA"/>
    <w:rsid w:val="00E92C65"/>
    <w:rsid w:val="00E92DBB"/>
    <w:rsid w:val="00E9412C"/>
    <w:rsid w:val="00E94529"/>
    <w:rsid w:val="00E950BE"/>
    <w:rsid w:val="00E95412"/>
    <w:rsid w:val="00EA2B8D"/>
    <w:rsid w:val="00EA3DF1"/>
    <w:rsid w:val="00EA3EBA"/>
    <w:rsid w:val="00EA53E6"/>
    <w:rsid w:val="00EB4938"/>
    <w:rsid w:val="00EC098D"/>
    <w:rsid w:val="00EC0CD6"/>
    <w:rsid w:val="00EC1D71"/>
    <w:rsid w:val="00EC5C88"/>
    <w:rsid w:val="00ED3B68"/>
    <w:rsid w:val="00EE5BE1"/>
    <w:rsid w:val="00EE5FB1"/>
    <w:rsid w:val="00EE6219"/>
    <w:rsid w:val="00EE64C5"/>
    <w:rsid w:val="00EE6C60"/>
    <w:rsid w:val="00EE700B"/>
    <w:rsid w:val="00EF2314"/>
    <w:rsid w:val="00EF3533"/>
    <w:rsid w:val="00EF6274"/>
    <w:rsid w:val="00EF636F"/>
    <w:rsid w:val="00EF76EB"/>
    <w:rsid w:val="00F002D4"/>
    <w:rsid w:val="00F0128D"/>
    <w:rsid w:val="00F02101"/>
    <w:rsid w:val="00F033CB"/>
    <w:rsid w:val="00F073CB"/>
    <w:rsid w:val="00F0756D"/>
    <w:rsid w:val="00F20404"/>
    <w:rsid w:val="00F46899"/>
    <w:rsid w:val="00F53886"/>
    <w:rsid w:val="00F61836"/>
    <w:rsid w:val="00F63C76"/>
    <w:rsid w:val="00F642A6"/>
    <w:rsid w:val="00F65C4A"/>
    <w:rsid w:val="00F66C62"/>
    <w:rsid w:val="00F70484"/>
    <w:rsid w:val="00F731C0"/>
    <w:rsid w:val="00F75C79"/>
    <w:rsid w:val="00F8372D"/>
    <w:rsid w:val="00F931A2"/>
    <w:rsid w:val="00F93E9F"/>
    <w:rsid w:val="00FA237B"/>
    <w:rsid w:val="00FA688C"/>
    <w:rsid w:val="00FB1CCA"/>
    <w:rsid w:val="00FC3C4F"/>
    <w:rsid w:val="00FD1680"/>
    <w:rsid w:val="00FD5187"/>
    <w:rsid w:val="00FD5F3D"/>
    <w:rsid w:val="00FD6E24"/>
    <w:rsid w:val="00FE1F3A"/>
    <w:rsid w:val="00FE59D5"/>
    <w:rsid w:val="00FE7FA3"/>
    <w:rsid w:val="00FF098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uiPriority="59" w:name="Table Grid"/>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AC6A2D"/>
    <w:rPr>
      <w:rFonts w:hAnsi="Arial" w:ascii="Arial"/>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link w:val="PodnojeChar"/>
    <w:uiPriority w:val="99"/>
    <w:rsid w:val="00C0124F"/>
    <w:pPr>
      <w:tabs>
        <w:tab w:pos="4703" w:val="center"/>
        <w:tab w:pos="9406" w:val="right"/>
      </w:tabs>
    </w:pPr>
    <w:rPr>
      <w:b/>
    </w:rPr>
  </w:style>
  <w:style w:styleId="Brojstranice" w:type="character">
    <w:name w:val="page number"/>
    <w:basedOn w:val="Zadanifontodlomka"/>
    <w:rsid w:val="00C0124F"/>
  </w:style>
  <w:style w:styleId="Zaglavlje" w:type="paragraph">
    <w:name w:val="header"/>
    <w:basedOn w:val="Normal"/>
    <w:rsid w:val="00C0124F"/>
    <w:pPr>
      <w:tabs>
        <w:tab w:pos="4320" w:val="center"/>
        <w:tab w:pos="8640" w:val="right"/>
      </w:tabs>
    </w:pPr>
  </w:style>
  <w:style w:styleId="Istaknuto" w:type="character">
    <w:name w:val="Emphasis"/>
    <w:qFormat/>
    <w:rsid w:val="00DE3197"/>
    <w:rPr>
      <w:i/>
      <w:iCs/>
    </w:rPr>
  </w:style>
  <w:style w:styleId="Tekstbalonia" w:type="paragraph">
    <w:name w:val="Balloon Text"/>
    <w:basedOn w:val="Normal"/>
    <w:link w:val="TekstbaloniaChar"/>
    <w:rsid w:val="005307CC"/>
    <w:rPr>
      <w:rFonts w:cs="Tahoma" w:hAnsi="Tahoma" w:ascii="Tahoma"/>
      <w:sz w:val="16"/>
      <w:szCs w:val="16"/>
    </w:rPr>
  </w:style>
  <w:style w:customStyle="true" w:styleId="TekstbaloniaChar" w:type="character">
    <w:name w:val="Tekst balončića Char"/>
    <w:link w:val="Tekstbalonia"/>
    <w:rsid w:val="005307CC"/>
    <w:rPr>
      <w:rFonts w:cs="Tahoma" w:hAnsi="Tahoma" w:ascii="Tahoma"/>
      <w:sz w:val="16"/>
      <w:szCs w:val="16"/>
      <w:lang w:eastAsia="en-US"/>
    </w:rPr>
  </w:style>
  <w:style w:styleId="Tijeloteksta" w:type="paragraph">
    <w:name w:val="Body Text"/>
    <w:aliases w:val=" Char"/>
    <w:basedOn w:val="Normal"/>
    <w:link w:val="TijelotekstaChar"/>
    <w:rsid w:val="00302E70"/>
    <w:pPr>
      <w:spacing w:lineRule="auto" w:line="360" w:after="240"/>
      <w:jc w:val="both"/>
    </w:pPr>
    <w:rPr>
      <w:rFonts w:hAnsi="Trebuchet MS" w:ascii="Trebuchet MS"/>
      <w:lang w:val="en-US"/>
    </w:rPr>
  </w:style>
  <w:style w:customStyle="true" w:styleId="TijelotekstaChar" w:type="character">
    <w:name w:val="Tijelo teksta Char"/>
    <w:aliases w:val=" Char Char"/>
    <w:link w:val="Tijeloteksta"/>
    <w:rsid w:val="00302E70"/>
    <w:rPr>
      <w:rFonts w:hAnsi="Trebuchet MS" w:ascii="Trebuchet MS"/>
      <w:sz w:val="24"/>
      <w:szCs w:val="24"/>
      <w:lang w:eastAsia="en-US" w:val="en-US"/>
    </w:rPr>
  </w:style>
  <w:style w:styleId="Bezproreda" w:type="paragraph">
    <w:name w:val="No Spacing"/>
    <w:link w:val="BezproredaChar"/>
    <w:uiPriority w:val="1"/>
    <w:qFormat/>
    <w:rsid w:val="000E25EC"/>
    <w:pPr>
      <w:suppressAutoHyphens/>
    </w:pPr>
    <w:rPr>
      <w:rFonts w:eastAsia="Calibri" w:hAnsi="Calibri" w:ascii="Calibri"/>
      <w:color w:val="00000A"/>
      <w:sz w:val="22"/>
      <w:szCs w:val="22"/>
      <w:lang w:eastAsia="en-US"/>
    </w:rPr>
  </w:style>
  <w:style w:customStyle="true" w:styleId="BezproredaChar" w:type="character">
    <w:name w:val="Bez proreda Char"/>
    <w:link w:val="Bezproreda"/>
    <w:uiPriority w:val="1"/>
    <w:locked/>
    <w:rsid w:val="000E25EC"/>
    <w:rPr>
      <w:rFonts w:eastAsia="Calibri" w:hAnsi="Calibri" w:ascii="Calibri"/>
      <w:color w:val="00000A"/>
      <w:sz w:val="22"/>
      <w:szCs w:val="22"/>
      <w:lang w:eastAsia="en-US"/>
    </w:rPr>
  </w:style>
  <w:style w:customStyle="true" w:styleId="PodnojeChar" w:type="character">
    <w:name w:val="Podnožje Char"/>
    <w:link w:val="Podnoje"/>
    <w:uiPriority w:val="99"/>
    <w:rsid w:val="00096116"/>
    <w:rPr>
      <w:rFonts w:hAnsi="Arial" w:ascii="Arial"/>
      <w:b/>
      <w:sz w:val="24"/>
      <w:szCs w:val="24"/>
      <w:lang w:eastAsia="en-US"/>
    </w:rPr>
  </w:style>
  <w:style w:styleId="Odlomakpopisa" w:type="paragraph">
    <w:name w:val="List Paragraph"/>
    <w:basedOn w:val="Normal"/>
    <w:uiPriority w:val="34"/>
    <w:qFormat/>
    <w:rsid w:val="00E94529"/>
    <w:pPr>
      <w:ind w:left="708"/>
    </w:pPr>
    <w:rPr>
      <w:rFonts w:hAnsi="Times New Roman" w:ascii="Times New Roman"/>
      <w:lang w:eastAsia="hr-HR"/>
    </w:rPr>
  </w:style>
  <w:style w:customStyle="true" w:styleId="Standard" w:type="paragraph">
    <w:name w:val="Standard"/>
    <w:rsid w:val="001C5510"/>
    <w:pPr>
      <w:suppressAutoHyphens/>
      <w:autoSpaceDN w:val="false"/>
      <w:spacing w:lineRule="auto" w:line="276"/>
    </w:pPr>
    <w:rPr>
      <w:rFonts w:cs="Arial" w:eastAsia="SimSun" w:hAnsi="Liberation Serif" w:ascii="Liberation Serif"/>
      <w:kern w:val="3"/>
      <w:sz w:val="24"/>
      <w:szCs w:val="24"/>
      <w:lang w:bidi="hi-IN" w:eastAsia="zh-CN"/>
    </w:rPr>
  </w:style>
  <w:style w:customStyle="true" w:styleId="ZFPPN" w:type="paragraph">
    <w:name w:val="ZFPPN"/>
    <w:rsid w:val="00D67111"/>
    <w:rPr>
      <w:sz w:val="24"/>
      <w:szCs w:val="24"/>
    </w:rPr>
  </w:style>
  <w:style w:styleId="Reetkatablice" w:type="table">
    <w:name w:val="Table Grid"/>
    <w:basedOn w:val="Obinatablica"/>
    <w:uiPriority w:val="59"/>
    <w:rsid w:val="00672CD7"/>
    <w:tblPr>
      <w:tblInd w:type="nil"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3E5408"/>
    <w:rPr>
      <w:color w:val="808080"/>
      <w:bdr w:space="0" w:sz="0" w:color="auto" w:val="none"/>
      <w:shd w:fill="auto" w:color="auto" w:val="clear"/>
    </w:rPr>
  </w:style>
  <w:style w:customStyle="true" w:styleId="eSPISCCParagraphDefaultFont" w:type="character">
    <w:name w:val="eSPIS_CC_Paragraph Default Font"/>
    <w:basedOn w:val="Zadanifontodlomka"/>
    <w:rsid w:val="003E540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E5408"/>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3E540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E540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footer" w:uiPriority="99"/>
    <w:lsdException w:name="caption" w:qFormat="1" w:semiHidden="1" w:unhideWhenUsed="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AC6A2D"/>
    <w:rPr>
      <w:rFonts w:ascii="Arial" w:hAnsi="Arial"/>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link w:val="PodnojeChar"/>
    <w:uiPriority w:val="99"/>
    <w:rsid w:val="00C0124F"/>
    <w:pPr>
      <w:tabs>
        <w:tab w:pos="4703" w:val="center"/>
        <w:tab w:pos="9406" w:val="right"/>
      </w:tabs>
    </w:pPr>
    <w:rPr>
      <w:b/>
    </w:rPr>
  </w:style>
  <w:style w:styleId="Brojstranice" w:type="character">
    <w:name w:val="page number"/>
    <w:basedOn w:val="Zadanifontodlomka"/>
    <w:rsid w:val="00C0124F"/>
  </w:style>
  <w:style w:styleId="Zaglavlje" w:type="paragraph">
    <w:name w:val="header"/>
    <w:basedOn w:val="Normal"/>
    <w:rsid w:val="00C0124F"/>
    <w:pPr>
      <w:tabs>
        <w:tab w:pos="4320" w:val="center"/>
        <w:tab w:pos="8640" w:val="right"/>
      </w:tabs>
    </w:pPr>
  </w:style>
  <w:style w:styleId="Istaknuto" w:type="character">
    <w:name w:val="Emphasis"/>
    <w:qFormat/>
    <w:rsid w:val="00DE3197"/>
    <w:rPr>
      <w:i/>
      <w:iCs/>
    </w:rPr>
  </w:style>
  <w:style w:styleId="Tekstbalonia" w:type="paragraph">
    <w:name w:val="Balloon Text"/>
    <w:basedOn w:val="Normal"/>
    <w:link w:val="TekstbaloniaChar"/>
    <w:rsid w:val="005307CC"/>
    <w:rPr>
      <w:rFonts w:ascii="Tahoma" w:cs="Tahoma" w:hAnsi="Tahoma"/>
      <w:sz w:val="16"/>
      <w:szCs w:val="16"/>
    </w:rPr>
  </w:style>
  <w:style w:customStyle="1" w:styleId="TekstbaloniaChar" w:type="character">
    <w:name w:val="Tekst balončića Char"/>
    <w:link w:val="Tekstbalonia"/>
    <w:rsid w:val="005307CC"/>
    <w:rPr>
      <w:rFonts w:ascii="Tahoma" w:cs="Tahoma" w:hAnsi="Tahoma"/>
      <w:sz w:val="16"/>
      <w:szCs w:val="16"/>
      <w:lang w:eastAsia="en-US"/>
    </w:rPr>
  </w:style>
  <w:style w:styleId="Tijeloteksta" w:type="paragraph">
    <w:name w:val="Body Text"/>
    <w:aliases w:val=" Char"/>
    <w:basedOn w:val="Normal"/>
    <w:link w:val="TijelotekstaChar"/>
    <w:rsid w:val="00302E70"/>
    <w:pPr>
      <w:spacing w:after="240" w:line="360" w:lineRule="auto"/>
      <w:jc w:val="both"/>
    </w:pPr>
    <w:rPr>
      <w:rFonts w:ascii="Trebuchet MS" w:hAnsi="Trebuchet MS"/>
      <w:lang w:val="en-US"/>
    </w:rPr>
  </w:style>
  <w:style w:customStyle="1" w:styleId="TijelotekstaChar" w:type="character">
    <w:name w:val="Tijelo teksta Char"/>
    <w:aliases w:val=" Char Char"/>
    <w:link w:val="Tijeloteksta"/>
    <w:rsid w:val="00302E70"/>
    <w:rPr>
      <w:rFonts w:ascii="Trebuchet MS" w:hAnsi="Trebuchet MS"/>
      <w:sz w:val="24"/>
      <w:szCs w:val="24"/>
      <w:lang w:eastAsia="en-US" w:val="en-US"/>
    </w:rPr>
  </w:style>
  <w:style w:styleId="Bezproreda" w:type="paragraph">
    <w:name w:val="No Spacing"/>
    <w:link w:val="BezproredaChar"/>
    <w:uiPriority w:val="1"/>
    <w:qFormat/>
    <w:rsid w:val="000E25EC"/>
    <w:pPr>
      <w:suppressAutoHyphens/>
    </w:pPr>
    <w:rPr>
      <w:rFonts w:ascii="Calibri" w:eastAsia="Calibri" w:hAnsi="Calibri"/>
      <w:color w:val="00000A"/>
      <w:sz w:val="22"/>
      <w:szCs w:val="22"/>
      <w:lang w:eastAsia="en-US"/>
    </w:rPr>
  </w:style>
  <w:style w:customStyle="1" w:styleId="BezproredaChar" w:type="character">
    <w:name w:val="Bez proreda Char"/>
    <w:link w:val="Bezproreda"/>
    <w:uiPriority w:val="1"/>
    <w:locked/>
    <w:rsid w:val="000E25EC"/>
    <w:rPr>
      <w:rFonts w:ascii="Calibri" w:eastAsia="Calibri" w:hAnsi="Calibri"/>
      <w:color w:val="00000A"/>
      <w:sz w:val="22"/>
      <w:szCs w:val="22"/>
      <w:lang w:eastAsia="en-US"/>
    </w:rPr>
  </w:style>
  <w:style w:customStyle="1" w:styleId="PodnojeChar" w:type="character">
    <w:name w:val="Podnožje Char"/>
    <w:link w:val="Podnoje"/>
    <w:uiPriority w:val="99"/>
    <w:rsid w:val="00096116"/>
    <w:rPr>
      <w:rFonts w:ascii="Arial" w:hAnsi="Arial"/>
      <w:b/>
      <w:sz w:val="24"/>
      <w:szCs w:val="24"/>
      <w:lang w:eastAsia="en-US"/>
    </w:rPr>
  </w:style>
  <w:style w:styleId="Odlomakpopisa" w:type="paragraph">
    <w:name w:val="List Paragraph"/>
    <w:basedOn w:val="Normal"/>
    <w:uiPriority w:val="34"/>
    <w:qFormat/>
    <w:rsid w:val="00E94529"/>
    <w:pPr>
      <w:ind w:left="708"/>
    </w:pPr>
    <w:rPr>
      <w:rFonts w:ascii="Times New Roman" w:hAnsi="Times New Roman"/>
      <w:lang w:eastAsia="hr-HR"/>
    </w:rPr>
  </w:style>
  <w:style w:customStyle="1" w:styleId="Standard" w:type="paragraph">
    <w:name w:val="Standard"/>
    <w:rsid w:val="001C5510"/>
    <w:pPr>
      <w:suppressAutoHyphens/>
      <w:autoSpaceDN w:val="0"/>
      <w:spacing w:line="276" w:lineRule="auto"/>
    </w:pPr>
    <w:rPr>
      <w:rFonts w:ascii="Liberation Serif" w:cs="Arial" w:eastAsia="SimSun" w:hAnsi="Liberation Serif"/>
      <w:kern w:val="3"/>
      <w:sz w:val="24"/>
      <w:szCs w:val="24"/>
      <w:lang w:bidi="hi-IN" w:eastAsia="zh-CN"/>
    </w:rPr>
  </w:style>
  <w:style w:customStyle="1" w:styleId="ZFPPN" w:type="paragraph">
    <w:name w:val="ZFPPN"/>
    <w:rsid w:val="00D67111"/>
    <w:rPr>
      <w:sz w:val="24"/>
      <w:szCs w:val="24"/>
    </w:rPr>
  </w:style>
  <w:style w:styleId="Reetkatablice" w:type="table">
    <w:name w:val="Table Grid"/>
    <w:basedOn w:val="Obinatablica"/>
    <w:uiPriority w:val="59"/>
    <w:rsid w:val="00672CD7"/>
    <w:tblPr>
      <w:tblInd w:type="nil"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3E5408"/>
    <w:rPr>
      <w:color w:val="808080"/>
      <w:bdr w:color="auto" w:space="0" w:sz="0" w:val="none"/>
      <w:shd w:color="auto" w:fill="auto" w:val="clear"/>
    </w:rPr>
  </w:style>
  <w:style w:customStyle="1" w:styleId="eSPISCCParagraphDefaultFont" w:type="character">
    <w:name w:val="eSPIS_CC_Paragraph Default Font"/>
    <w:basedOn w:val="Zadanifontodlomka"/>
    <w:rsid w:val="003E540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E5408"/>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3E540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E540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4925069">
      <w:bodyDiv w:val="true"/>
      <w:marLeft w:val="0"/>
      <w:marRight w:val="0"/>
      <w:marTop w:val="0"/>
      <w:marBottom w:val="0"/>
      <w:divBdr>
        <w:top w:space="0" w:sz="0" w:color="auto" w:val="none"/>
        <w:left w:space="0" w:sz="0" w:color="auto" w:val="none"/>
        <w:bottom w:space="0" w:sz="0" w:color="auto" w:val="none"/>
        <w:right w:space="0" w:sz="0" w:color="auto" w:val="none"/>
      </w:divBdr>
    </w:div>
    <w:div w:id="261571544">
      <w:bodyDiv w:val="true"/>
      <w:marLeft w:val="0"/>
      <w:marRight w:val="0"/>
      <w:marTop w:val="0"/>
      <w:marBottom w:val="0"/>
      <w:divBdr>
        <w:top w:space="0" w:sz="0" w:color="auto" w:val="none"/>
        <w:left w:space="0" w:sz="0" w:color="auto" w:val="none"/>
        <w:bottom w:space="0" w:sz="0" w:color="auto" w:val="none"/>
        <w:right w:space="0" w:sz="0" w:color="auto" w:val="none"/>
      </w:divBdr>
    </w:div>
    <w:div w:id="336270025">
      <w:bodyDiv w:val="true"/>
      <w:marLeft w:val="0"/>
      <w:marRight w:val="0"/>
      <w:marTop w:val="0"/>
      <w:marBottom w:val="0"/>
      <w:divBdr>
        <w:top w:space="0" w:sz="0" w:color="auto" w:val="none"/>
        <w:left w:space="0" w:sz="0" w:color="auto" w:val="none"/>
        <w:bottom w:space="0" w:sz="0" w:color="auto" w:val="none"/>
        <w:right w:space="0" w:sz="0" w:color="auto" w:val="none"/>
      </w:divBdr>
    </w:div>
    <w:div w:id="840044807">
      <w:bodyDiv w:val="true"/>
      <w:marLeft w:val="0"/>
      <w:marRight w:val="0"/>
      <w:marTop w:val="0"/>
      <w:marBottom w:val="0"/>
      <w:divBdr>
        <w:top w:space="0" w:sz="0" w:color="auto" w:val="none"/>
        <w:left w:space="0" w:sz="0" w:color="auto" w:val="none"/>
        <w:bottom w:space="0" w:sz="0" w:color="auto" w:val="none"/>
        <w:right w:space="0" w:sz="0" w:color="auto" w:val="none"/>
      </w:divBdr>
    </w:div>
    <w:div w:id="972096864">
      <w:bodyDiv w:val="true"/>
      <w:marLeft w:val="0"/>
      <w:marRight w:val="0"/>
      <w:marTop w:val="0"/>
      <w:marBottom w:val="0"/>
      <w:divBdr>
        <w:top w:space="0" w:sz="0" w:color="auto" w:val="none"/>
        <w:left w:space="0" w:sz="0" w:color="auto" w:val="none"/>
        <w:bottom w:space="0" w:sz="0" w:color="auto" w:val="none"/>
        <w:right w:space="0" w:sz="0" w:color="auto" w:val="none"/>
      </w:divBdr>
    </w:div>
    <w:div w:id="974139671">
      <w:bodyDiv w:val="true"/>
      <w:marLeft w:val="0"/>
      <w:marRight w:val="0"/>
      <w:marTop w:val="0"/>
      <w:marBottom w:val="0"/>
      <w:divBdr>
        <w:top w:space="0" w:sz="0" w:color="auto" w:val="none"/>
        <w:left w:space="0" w:sz="0" w:color="auto" w:val="none"/>
        <w:bottom w:space="0" w:sz="0" w:color="auto" w:val="none"/>
        <w:right w:space="0" w:sz="0" w:color="auto" w:val="none"/>
      </w:divBdr>
    </w:div>
    <w:div w:id="1171216609">
      <w:bodyDiv w:val="true"/>
      <w:marLeft w:val="0"/>
      <w:marRight w:val="0"/>
      <w:marTop w:val="0"/>
      <w:marBottom w:val="0"/>
      <w:divBdr>
        <w:top w:space="0" w:sz="0" w:color="auto" w:val="none"/>
        <w:left w:space="0" w:sz="0" w:color="auto" w:val="none"/>
        <w:bottom w:space="0" w:sz="0" w:color="auto" w:val="none"/>
        <w:right w:space="0" w:sz="0" w:color="auto" w:val="none"/>
      </w:divBdr>
    </w:div>
    <w:div w:id="1213956066">
      <w:bodyDiv w:val="true"/>
      <w:marLeft w:val="0"/>
      <w:marRight w:val="0"/>
      <w:marTop w:val="0"/>
      <w:marBottom w:val="0"/>
      <w:divBdr>
        <w:top w:space="0" w:sz="0" w:color="auto" w:val="none"/>
        <w:left w:space="0" w:sz="0" w:color="auto" w:val="none"/>
        <w:bottom w:space="0" w:sz="0" w:color="auto" w:val="none"/>
        <w:right w:space="0" w:sz="0" w:color="auto" w:val="none"/>
      </w:divBdr>
    </w:div>
    <w:div w:id="1318530990">
      <w:bodyDiv w:val="true"/>
      <w:marLeft w:val="0"/>
      <w:marRight w:val="0"/>
      <w:marTop w:val="0"/>
      <w:marBottom w:val="0"/>
      <w:divBdr>
        <w:top w:space="0" w:sz="0" w:color="auto" w:val="none"/>
        <w:left w:space="0" w:sz="0" w:color="auto" w:val="none"/>
        <w:bottom w:space="0" w:sz="0" w:color="auto" w:val="none"/>
        <w:right w:space="0" w:sz="0" w:color="auto" w:val="none"/>
      </w:divBdr>
    </w:div>
    <w:div w:id="1407530979">
      <w:bodyDiv w:val="true"/>
      <w:marLeft w:val="0"/>
      <w:marRight w:val="0"/>
      <w:marTop w:val="0"/>
      <w:marBottom w:val="0"/>
      <w:divBdr>
        <w:top w:space="0" w:sz="0" w:color="auto" w:val="none"/>
        <w:left w:space="0" w:sz="0" w:color="auto" w:val="none"/>
        <w:bottom w:space="0" w:sz="0" w:color="auto" w:val="none"/>
        <w:right w:space="0" w:sz="0" w:color="auto" w:val="none"/>
      </w:divBdr>
    </w:div>
    <w:div w:id="1412040561">
      <w:bodyDiv w:val="true"/>
      <w:marLeft w:val="0"/>
      <w:marRight w:val="0"/>
      <w:marTop w:val="0"/>
      <w:marBottom w:val="0"/>
      <w:divBdr>
        <w:top w:space="0" w:sz="0" w:color="auto" w:val="none"/>
        <w:left w:space="0" w:sz="0" w:color="auto" w:val="none"/>
        <w:bottom w:space="0" w:sz="0" w:color="auto" w:val="none"/>
        <w:right w:space="0" w:sz="0" w:color="auto" w:val="none"/>
      </w:divBdr>
    </w:div>
    <w:div w:id="1451054134">
      <w:bodyDiv w:val="true"/>
      <w:marLeft w:val="0"/>
      <w:marRight w:val="0"/>
      <w:marTop w:val="0"/>
      <w:marBottom w:val="0"/>
      <w:divBdr>
        <w:top w:space="0" w:sz="0" w:color="auto" w:val="none"/>
        <w:left w:space="0" w:sz="0" w:color="auto" w:val="none"/>
        <w:bottom w:space="0" w:sz="0" w:color="auto" w:val="none"/>
        <w:right w:space="0" w:sz="0" w:color="auto" w:val="none"/>
      </w:divBdr>
    </w:div>
    <w:div w:id="1679427167">
      <w:bodyDiv w:val="true"/>
      <w:marLeft w:val="0"/>
      <w:marRight w:val="0"/>
      <w:marTop w:val="0"/>
      <w:marBottom w:val="0"/>
      <w:divBdr>
        <w:top w:space="0" w:sz="0" w:color="auto" w:val="none"/>
        <w:left w:space="0" w:sz="0" w:color="auto" w:val="none"/>
        <w:bottom w:space="0" w:sz="0" w:color="auto" w:val="none"/>
        <w:right w:space="0" w:sz="0" w:color="auto" w:val="none"/>
      </w:divBdr>
    </w:div>
    <w:div w:id="1796212645">
      <w:bodyDiv w:val="true"/>
      <w:marLeft w:val="0"/>
      <w:marRight w:val="0"/>
      <w:marTop w:val="0"/>
      <w:marBottom w:val="0"/>
      <w:divBdr>
        <w:top w:space="0" w:sz="0" w:color="auto" w:val="none"/>
        <w:left w:space="0" w:sz="0" w:color="auto" w:val="none"/>
        <w:bottom w:space="0" w:sz="0" w:color="auto" w:val="none"/>
        <w:right w:space="0" w:sz="0" w:color="auto" w:val="none"/>
      </w:divBdr>
    </w:div>
    <w:div w:id="181097542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3.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16. listopada 2018.</izvorni_sadrzaj>
    <derivirana_varijabla naziv="DomainObject.DatumDonosenjaOdluke_1">16.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288</izvorni_sadrzaj>
    <derivirana_varijabla naziv="DomainObject.Predmet.Broj_1">288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travnja 2018.</izvorni_sadrzaj>
    <derivirana_varijabla naziv="DomainObject.Predmet.DatumOsnivanja_1">26.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St-288/2018</izvorni_sadrzaj>
    <derivirana_varijabla naziv="DomainObject.Predmet.OznakaBroj_1">St-288/2018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SQUADRA M j.d.o.o.</izvorni_sadrzaj>
    <derivirana_varijabla naziv="DomainObject.Predmet.ProtustrankaFormated_1">  SQUADRA M j.d.o.o.</derivirana_varijabla>
  </DomainObject.Predmet.ProtustrankaFormated>
  <DomainObject.Predmet.ProtustrankaFormatedOIB>
    <izvorni_sadrzaj>  SQUADRA M j.d.o.o., OIB 58771706059</izvorni_sadrzaj>
    <derivirana_varijabla naziv="DomainObject.Predmet.ProtustrankaFormatedOIB_1">  SQUADRA M j.d.o.o., OIB 58771706059</derivirana_varijabla>
  </DomainObject.Predmet.ProtustrankaFormatedOIB>
  <DomainObject.Predmet.ProtustrankaFormatedWithAdress>
    <izvorni_sadrzaj> SQUADRA M j.d.o.o., Bani 2, 51219 Čavle</izvorni_sadrzaj>
    <derivirana_varijabla naziv="DomainObject.Predmet.ProtustrankaFormatedWithAdress_1"> SQUADRA M j.d.o.o., Bani 2, 51219 Čavle</derivirana_varijabla>
  </DomainObject.Predmet.ProtustrankaFormatedWithAdress>
  <DomainObject.Predmet.ProtustrankaFormatedWithAdressOIB>
    <izvorni_sadrzaj> SQUADRA M j.d.o.o., OIB 58771706059, Bani 2, 51219 Čavle</izvorni_sadrzaj>
    <derivirana_varijabla naziv="DomainObject.Predmet.ProtustrankaFormatedWithAdressOIB_1"> SQUADRA M j.d.o.o., OIB 58771706059, Bani 2, 51219 Čavle</derivirana_varijabla>
  </DomainObject.Predmet.ProtustrankaFormatedWithAdressOIB>
  <DomainObject.Predmet.ProtustrankaWithAdress>
    <izvorni_sadrzaj>SQUADRA M j.d.o.o. Bani 2, 51219 Čavle</izvorni_sadrzaj>
    <derivirana_varijabla naziv="DomainObject.Predmet.ProtustrankaWithAdress_1">SQUADRA M j.d.o.o. Bani 2, 51219 Čavle</derivirana_varijabla>
  </DomainObject.Predmet.ProtustrankaWithAdress>
  <DomainObject.Predmet.ProtustrankaWithAdressOIB>
    <izvorni_sadrzaj>SQUADRA M j.d.o.o., OIB 58771706059, Bani 2, 51219 Čavle</izvorni_sadrzaj>
    <derivirana_varijabla naziv="DomainObject.Predmet.ProtustrankaWithAdressOIB_1">SQUADRA M j.d.o.o., OIB 58771706059, Bani 2, 51219 Čavle</derivirana_varijabla>
  </DomainObject.Predmet.ProtustrankaWithAdressOIB>
  <DomainObject.Predmet.ProtustrankaNazivFormated>
    <izvorni_sadrzaj>SQUADRA M j.d.o.o.</izvorni_sadrzaj>
    <derivirana_varijabla naziv="DomainObject.Predmet.ProtustrankaNazivFormated_1">SQUADRA M j.d.o.o.</derivirana_varijabla>
  </DomainObject.Predmet.ProtustrankaNazivFormated>
  <DomainObject.Predmet.ProtustrankaNazivFormatedOIB>
    <izvorni_sadrzaj>SQUADRA M j.d.o.o., OIB 58771706059</izvorni_sadrzaj>
    <derivirana_varijabla naziv="DomainObject.Predmet.ProtustrankaNazivFormatedOIB_1">SQUADRA M j.d.o.o., OIB 58771706059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SQUADRA M j.d.o.o.</item>
    </izvorni_sadrzaj>
    <derivirana_varijabla naziv="DomainObject.Predmet.ProtuStrankaListFormated_1">
      <item>SQUADRA M j.d.o.o.</item>
    </derivirana_varijabla>
  </DomainObject.Predmet.ProtuStrankaListFormated>
  <DomainObject.Predmet.ProtuStrankaListFormatedOIB>
    <izvorni_sadrzaj>
      <item>SQUADRA M j.d.o.o., OIB 58771706059</item>
    </izvorni_sadrzaj>
    <derivirana_varijabla naziv="DomainObject.Predmet.ProtuStrankaListFormatedOIB_1">
      <item>SQUADRA M j.d.o.o., OIB 58771706059</item>
    </derivirana_varijabla>
  </DomainObject.Predmet.ProtuStrankaListFormatedOIB>
  <DomainObject.Predmet.ProtuStrankaListFormatedWithAdress>
    <izvorni_sadrzaj>
      <item>SQUADRA M j.d.o.o., Bani 2, 51219 Čavle</item>
    </izvorni_sadrzaj>
    <derivirana_varijabla naziv="DomainObject.Predmet.ProtuStrankaListFormatedWithAdress_1">
      <item>SQUADRA M j.d.o.o., Bani 2, 51219 Čavle</item>
    </derivirana_varijabla>
  </DomainObject.Predmet.ProtuStrankaListFormatedWithAdress>
  <DomainObject.Predmet.ProtuStrankaListFormatedWithAdressOIB>
    <izvorni_sadrzaj>
      <item>SQUADRA M j.d.o.o., OIB 58771706059, Bani 2, 51219 Čavle</item>
    </izvorni_sadrzaj>
    <derivirana_varijabla naziv="DomainObject.Predmet.ProtuStrankaListFormatedWithAdressOIB_1">
      <item>SQUADRA M j.d.o.o., OIB 58771706059, Bani 2, 51219 Čavle</item>
    </derivirana_varijabla>
  </DomainObject.Predmet.ProtuStrankaListFormatedWithAdressOIB>
  <DomainObject.Predmet.ProtuStrankaListNazivFormated>
    <izvorni_sadrzaj>
      <item>SQUADRA M j.d.o.o.</item>
    </izvorni_sadrzaj>
    <derivirana_varijabla naziv="DomainObject.Predmet.ProtuStrankaListNazivFormated_1">
      <item>SQUADRA M j.d.o.o.</item>
    </derivirana_varijabla>
  </DomainObject.Predmet.ProtuStrankaListNazivFormated>
  <DomainObject.Predmet.ProtuStrankaListNazivFormatedOIB>
    <izvorni_sadrzaj>
      <item>SQUADRA M j.d.o.o., OIB 58771706059</item>
    </izvorni_sadrzaj>
    <derivirana_varijabla naziv="DomainObject.Predmet.ProtuStrankaListNazivFormatedOIB_1">
      <item>SQUADRA M j.d.o.o., OIB 58771706059</item>
    </derivirana_varijabla>
  </DomainObject.Predmet.ProtuStrankaListNazivFormatedOIB>
  <DomainObject.Predmet.OstaliListFormated>
    <izvorni_sadrzaj>
      <item>Milan Vlah</item>
    </izvorni_sadrzaj>
    <derivirana_varijabla naziv="DomainObject.Predmet.OstaliListFormated_1">
      <item>Milan Vlah</item>
    </derivirana_varijabla>
  </DomainObject.Predmet.OstaliListFormated>
  <DomainObject.Predmet.OstaliListFormatedOIB>
    <izvorni_sadrzaj>
      <item>Milan Vlah, OIB 36775689862</item>
    </izvorni_sadrzaj>
    <derivirana_varijabla naziv="DomainObject.Predmet.OstaliListFormatedOIB_1">
      <item>Milan Vlah, OIB 36775689862</item>
    </derivirana_varijabla>
  </DomainObject.Predmet.OstaliListFormatedOIB>
  <DomainObject.Predmet.OstaliListFormatedWithAdress>
    <izvorni_sadrzaj>
      <item>Milan Vlah, Cernik 10, 51218 Cernik</item>
    </izvorni_sadrzaj>
    <derivirana_varijabla naziv="DomainObject.Predmet.OstaliListFormatedWithAdress_1">
      <item>Milan Vlah, Cernik 10, 51218 Cernik</item>
    </derivirana_varijabla>
  </DomainObject.Predmet.OstaliListFormatedWithAdress>
  <DomainObject.Predmet.OstaliListFormatedWithAdressOIB>
    <izvorni_sadrzaj>
      <item>Milan Vlah, OIB 36775689862, Cernik 10, 51218 Cernik</item>
    </izvorni_sadrzaj>
    <derivirana_varijabla naziv="DomainObject.Predmet.OstaliListFormatedWithAdressOIB_1">
      <item>Milan Vlah, OIB 36775689862, Cernik 10, 51218 Cernik</item>
    </derivirana_varijabla>
  </DomainObject.Predmet.OstaliListFormatedWithAdressOIB>
  <DomainObject.Predmet.OstaliListNazivFormated>
    <izvorni_sadrzaj>
      <item>Milan Vlah</item>
    </izvorni_sadrzaj>
    <derivirana_varijabla naziv="DomainObject.Predmet.OstaliListNazivFormated_1">
      <item>Milan Vlah</item>
    </derivirana_varijabla>
  </DomainObject.Predmet.OstaliListNazivFormated>
  <DomainObject.Predmet.OstaliListNazivFormatedOIB>
    <izvorni_sadrzaj>
      <item>Milan Vlah, OIB 36775689862</item>
    </izvorni_sadrzaj>
    <derivirana_varijabla naziv="DomainObject.Predmet.OstaliListNazivFormatedOIB_1">
      <item>Milan Vlah, OIB 36775689862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listopada 2018.</izvorni_sadrzaj>
    <derivirana_varijabla naziv="DomainObject.Datum_1">16. listopada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SQUADRA M j.d.o.o.</izvorni_sadrzaj>
    <derivirana_varijabla naziv="DomainObject.Predmet.ProtustrankaIDrugi_1">SQUADRA M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SQUADRA M j.d.o.o., OIB 58771706059, Bani 2, 51219 Čavle</izvorni_sadrzaj>
    <derivirana_varijabla naziv="DomainObject.Predmet.ProtustrankaIDrugiAdressOIB_1">SQUADRA M j.d.o.o., OIB 58771706059, Bani 2, 51219 Čavle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SQUADRA M j.d.o.o.</item>
      <item>Milan Vlah</item>
    </izvorni_sadrzaj>
    <derivirana_varijabla naziv="DomainObject.Predmet.SudioniciListNaziv_1">
      <item>FINA  Rijeka</item>
      <item>SQUADRA M j.d.o.o.</item>
      <item>Milan Vlah</item>
    </derivirana_varijabla>
  </DomainObject.Predmet.SudioniciListNaziv>
  <DomainObject.Predmet.SudioniciListAdressOIB>
    <izvorni_sadrzaj>
      <item>FINA  Rijeka, OIB 85821130368, Frana Kurelca 8,51000 Rijeka</item>
      <item>SQUADRA M j.d.o.o., OIB 58771706059, Bani 2,51219 Čavle</item>
      <item>Milan Vlah, OIB 36775689862, Cernik 10,51218 Cernik</item>
    </izvorni_sadrzaj>
    <derivirana_varijabla naziv="DomainObject.Predmet.SudioniciListAdressOIB_1">
      <item>FINA  Rijeka, OIB 85821130368, Frana Kurelca 8,51000 Rijeka</item>
      <item>SQUADRA M j.d.o.o., OIB 58771706059, Bani 2,51219 Čavle</item>
      <item>Milan Vlah, OIB 36775689862, Cernik 10,51218 Cernik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58771706059</item>
      <item>, OIB 36775689862</item>
    </izvorni_sadrzaj>
    <derivirana_varijabla naziv="DomainObject.Predmet.SudioniciListNazivOIB_1">
      <item>, OIB 85821130368</item>
      <item>, OIB 58771706059</item>
      <item>, OIB 36775689862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Ranka Herljević, OIB 14109641646, Soboli 10 Čavle</item>
    </izvorni_sadrzaj>
    <derivirana_varijabla naziv="DomainObject.Predmet.StecajniUpraviteljiListAddressOIB_1">
      <item>Ranka Herljević, OIB 14109641646, Soboli 10 Čavle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16. listopada 2018.</izvorni_sadrzaj>
    <derivirana_varijabla naziv="DomainObject.Predmet.DatumZadnjeOdrzaneSudskeRadnje_1">16. listopada 2018.</derivirana_varijabla>
  </DomainObject.Predmet.DatumZadnjeOdrzaneSudskeRadnje>
  <DomainObject.PredzadnjaOdlukaIzPredmeta.DatumDonosenjaOdluke>
    <izvorni_sadrzaj>11. rujna 2018.</izvorni_sadrzaj>
    <derivirana_varijabla naziv="DomainObject.PredzadnjaOdlukaIzPredmeta.DatumDonosenjaOdluke_1">11. rujna 2018.</derivirana_varijabla>
  </DomainObject.PredzadnjaOdlukaIzPredmeta.DatumDonosenjaOdluke>
  <DomainObject.PredzadnjaOdlukaIzPredmeta.Oznaka>
    <izvorni_sadrzaj>St-288/2018-11</izvorni_sadrzaj>
    <derivirana_varijabla naziv="DomainObject.PredzadnjaOdlukaIzPredmeta.Oznaka_1">St-288/2018-11</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D4E34CE-A925-4CC1-B885-418B2E27EF0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1131</properties:Words>
  <properties:Characters>6314</properties:Characters>
  <properties:Lines>122</properties:Lines>
  <properties:Paragraphs>39</properties:Paragraphs>
  <properties:TotalTime>21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J E Š E N J E</vt:lpstr>
    </vt:vector>
  </properties:TitlesOfParts>
  <properties:LinksUpToDate>false</properties:LinksUpToDate>
  <properties:CharactersWithSpaces>7935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2018-10-16T08:19:00Z</dcterms:created>
  <dc:creator>dcmelik</dc:creator>
  <cp:lastModifiedBy>Jasna Radulović</cp:lastModifiedBy>
  <cp:lastPrinted>2018-10-02T07:50:00Z</cp:lastPrinted>
  <dcterms:modified xmlns:xsi="http://www.w3.org/2001/XMLSchema-instance" xsi:type="dcterms:W3CDTF">2018-10-16T08:36:00Z</dcterms:modified>
  <cp:revision>5</cp:revision>
  <dc:title>R J E Š E N J E</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(288-18 poziv vjerovnicima.docx)</vt:lpwstr>
  </prop:property>
  <prop:property name="CC_coloring" pid="4" fmtid="{D5CDD505-2E9C-101B-9397-08002B2CF9AE}">
    <vt:bool>false</vt:bool>
  </prop:property>
  <prop:property name="BrojStranica" pid="5" fmtid="{D5CDD505-2E9C-101B-9397-08002B2CF9AE}">
    <vt:i4>3</vt:i4>
  </prop:property>
</prop:Properties>
</file>