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8743" w14:paraId="7828743" w:rsidRDefault="00BC3692" w:rsidR="00BC369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BA" w:rsidP="00A668BA" w:rsidR="00A668BA" w:rsidRPr="000048A3">
      <w:pPr>
        <w:rPr>
          <w:sz w:val="24"/>
          <w:szCs w:val="24"/>
        </w:rPr>
      </w:pP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Trgovački sud u Zagrebu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Zagreb, Amruševa 2/II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0048A3">
          <w:rPr>
            <w:sz w:val="24"/>
            <w:szCs w:val="24"/>
          </w:rPr>
          <w:t>72 St</w:t>
        </w:r>
      </w:smartTag>
      <w:r w:rsidRPr="000048A3">
        <w:rPr>
          <w:sz w:val="24"/>
          <w:szCs w:val="24"/>
        </w:rPr>
        <w:t xml:space="preserve"> -</w:t>
      </w:r>
      <w:r w:rsidR="004E5B4A">
        <w:rPr>
          <w:sz w:val="24"/>
          <w:szCs w:val="24"/>
        </w:rPr>
        <w:t>919/2013</w:t>
      </w:r>
      <w:r w:rsidR="00BC3692">
        <w:rPr>
          <w:sz w:val="24"/>
          <w:szCs w:val="24"/>
        </w:rPr>
        <w:t>-21</w:t>
      </w:r>
    </w:p>
    <w:p w:rsidRDefault="00280572" w:rsidP="00A668BA" w:rsidR="00A668BA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 J E Š E N J E</w:t>
      </w:r>
    </w:p>
    <w:p w:rsidRDefault="004E5B4A" w:rsidP="00A668BA" w:rsidR="004E5B4A">
      <w:pPr>
        <w:jc w:val="center"/>
        <w:rPr>
          <w:sz w:val="24"/>
          <w:szCs w:val="24"/>
        </w:rPr>
      </w:pPr>
    </w:p>
    <w:p w:rsidRDefault="004E5B4A" w:rsidP="004E5B4A" w:rsidR="004E5B4A">
      <w:pPr>
        <w:jc w:val="both"/>
        <w:rPr>
          <w:sz w:val="24"/>
          <w:szCs w:val="24"/>
          <w:lang w:val="pt-BR"/>
        </w:rPr>
      </w:pPr>
      <w:r w:rsidRPr="00DF648F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 TIMKOP d.o.o. za prijevozništvo, trgovinu i graditeljstvo, Zagreb (Grad Zagreb),  Dubravica 41 B, OIB: 9538</w:t>
      </w:r>
      <w:r>
        <w:rPr>
          <w:sz w:val="24"/>
          <w:szCs w:val="24"/>
          <w:lang w:val="pt-BR"/>
        </w:rPr>
        <w:t>0426466, MBS: 080270575, dana 30</w:t>
      </w:r>
      <w:r w:rsidRPr="00DF648F">
        <w:rPr>
          <w:sz w:val="24"/>
          <w:szCs w:val="24"/>
          <w:lang w:val="pt-BR"/>
        </w:rPr>
        <w:t>. s</w:t>
      </w:r>
      <w:r>
        <w:rPr>
          <w:sz w:val="24"/>
          <w:szCs w:val="24"/>
          <w:lang w:val="pt-BR"/>
        </w:rPr>
        <w:t>tudenoga</w:t>
      </w:r>
      <w:r w:rsidRPr="00DF648F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DF648F">
        <w:rPr>
          <w:sz w:val="24"/>
          <w:szCs w:val="24"/>
          <w:lang w:val="pt-BR"/>
        </w:rPr>
        <w:t>. godine,</w:t>
      </w:r>
    </w:p>
    <w:p w:rsidRDefault="00280572" w:rsidP="00280572" w:rsidR="00280572" w:rsidRPr="00280572">
      <w:pPr>
        <w:rPr>
          <w:sz w:val="24"/>
          <w:szCs w:val="24"/>
        </w:rPr>
      </w:pPr>
    </w:p>
    <w:p w:rsidRDefault="001776FD" w:rsidP="00226328" w:rsidR="00117F39" w:rsidRPr="00BC3692">
      <w:pPr>
        <w:jc w:val="center"/>
        <w:rPr>
          <w:sz w:val="24"/>
          <w:szCs w:val="24"/>
        </w:rPr>
      </w:pPr>
      <w:r w:rsidRPr="00BC3692">
        <w:rPr>
          <w:sz w:val="24"/>
          <w:szCs w:val="24"/>
        </w:rPr>
        <w:t>r i j e š i o  j e</w:t>
      </w:r>
    </w:p>
    <w:p w:rsidRDefault="00226328" w:rsidP="00226328" w:rsidR="00226328" w:rsidRPr="000048A3">
      <w:pPr>
        <w:rPr>
          <w:sz w:val="24"/>
          <w:szCs w:val="24"/>
        </w:rPr>
      </w:pPr>
    </w:p>
    <w:p w:rsidRDefault="00117F39" w:rsidP="00B614A7" w:rsidR="00C52D2F">
      <w:pPr>
        <w:numPr>
          <w:ilvl w:val="12"/>
          <w:numId w:val="0"/>
        </w:numPr>
        <w:ind w:hanging="720" w:left="720"/>
        <w:jc w:val="both"/>
        <w:rPr>
          <w:b/>
          <w:sz w:val="24"/>
          <w:szCs w:val="24"/>
        </w:rPr>
      </w:pPr>
      <w:r w:rsidRPr="000048A3">
        <w:rPr>
          <w:sz w:val="24"/>
          <w:szCs w:val="24"/>
        </w:rPr>
        <w:t>I</w:t>
      </w:r>
      <w:r w:rsidRPr="000048A3">
        <w:rPr>
          <w:sz w:val="24"/>
          <w:szCs w:val="24"/>
        </w:rPr>
        <w:tab/>
      </w:r>
      <w:r w:rsidR="00280572">
        <w:rPr>
          <w:b/>
          <w:sz w:val="24"/>
          <w:szCs w:val="24"/>
        </w:rPr>
        <w:t>R</w:t>
      </w:r>
      <w:r w:rsidR="00280572" w:rsidRPr="00280572">
        <w:rPr>
          <w:b/>
          <w:sz w:val="24"/>
          <w:szCs w:val="24"/>
        </w:rPr>
        <w:t xml:space="preserve">očište </w:t>
      </w:r>
      <w:r w:rsidR="004E5B4A" w:rsidRPr="00FC7494">
        <w:rPr>
          <w:sz w:val="24"/>
          <w:szCs w:val="24"/>
        </w:rPr>
        <w:t>vjerovnika na kojem će se ispitati prijavljene tražbine (opće ispitno ročište)</w:t>
      </w:r>
      <w:r w:rsidR="004E5B4A">
        <w:rPr>
          <w:sz w:val="24"/>
          <w:szCs w:val="24"/>
        </w:rPr>
        <w:t xml:space="preserve"> zakazano za </w:t>
      </w:r>
      <w:r w:rsidR="004E5B4A" w:rsidRPr="00FC7494">
        <w:rPr>
          <w:sz w:val="24"/>
          <w:szCs w:val="24"/>
        </w:rPr>
        <w:t xml:space="preserve">dan </w:t>
      </w:r>
      <w:r w:rsidR="004E5B4A" w:rsidRPr="00FC7494">
        <w:rPr>
          <w:b/>
          <w:sz w:val="24"/>
          <w:szCs w:val="24"/>
        </w:rPr>
        <w:t xml:space="preserve">20. prosinca 2017. godine u </w:t>
      </w:r>
      <w:r w:rsidR="004E5B4A">
        <w:rPr>
          <w:b/>
          <w:sz w:val="24"/>
          <w:szCs w:val="24"/>
        </w:rPr>
        <w:t>9,45</w:t>
      </w:r>
      <w:r w:rsidR="004E5B4A" w:rsidRPr="00FC7494">
        <w:rPr>
          <w:b/>
          <w:sz w:val="24"/>
          <w:szCs w:val="24"/>
        </w:rPr>
        <w:t xml:space="preserve"> sati, u prostorijama Trgovačkog suda u Zagrebu, Zagreb, Petrinjska 8, soba 96, II kat ulične zgrade</w:t>
      </w:r>
      <w:r w:rsidR="004E5B4A">
        <w:rPr>
          <w:b/>
          <w:sz w:val="24"/>
          <w:szCs w:val="24"/>
        </w:rPr>
        <w:t xml:space="preserve">, </w:t>
      </w:r>
      <w:r w:rsidR="004E5B4A" w:rsidRPr="00C52D2F">
        <w:rPr>
          <w:sz w:val="24"/>
          <w:szCs w:val="24"/>
        </w:rPr>
        <w:t>kao i ročište</w:t>
      </w:r>
      <w:r w:rsidR="004E5B4A" w:rsidRPr="00FC7494">
        <w:rPr>
          <w:sz w:val="24"/>
          <w:szCs w:val="24"/>
        </w:rPr>
        <w:t xml:space="preserve"> vjerovnika na kojem će se na temelju izvješća stečajnog upravitelja odlučivati o daljnjem tijeku postupka (izvještajno ročište) </w:t>
      </w:r>
      <w:r w:rsidR="004E5B4A">
        <w:rPr>
          <w:sz w:val="24"/>
          <w:szCs w:val="24"/>
        </w:rPr>
        <w:t xml:space="preserve">zakazano za </w:t>
      </w:r>
      <w:r w:rsidR="00B614A7" w:rsidRPr="00FC7494">
        <w:rPr>
          <w:b/>
          <w:sz w:val="24"/>
          <w:szCs w:val="24"/>
        </w:rPr>
        <w:t xml:space="preserve">20. prosinca 2017. godine u </w:t>
      </w:r>
      <w:r w:rsidR="00B614A7">
        <w:rPr>
          <w:b/>
          <w:sz w:val="24"/>
          <w:szCs w:val="24"/>
        </w:rPr>
        <w:t>10,05</w:t>
      </w:r>
      <w:r w:rsidR="00B614A7" w:rsidRPr="00FC7494">
        <w:rPr>
          <w:b/>
          <w:sz w:val="24"/>
          <w:szCs w:val="24"/>
        </w:rPr>
        <w:t xml:space="preserve"> sati, u prostorijama Trgovačkog suda u Zagrebu, Zagreb, Petrinjska 8, soba 96, II kat ulične zgrade</w:t>
      </w:r>
      <w:r w:rsidR="00B614A7">
        <w:rPr>
          <w:b/>
          <w:sz w:val="24"/>
          <w:szCs w:val="24"/>
        </w:rPr>
        <w:t xml:space="preserve"> </w:t>
      </w:r>
    </w:p>
    <w:p w:rsidRDefault="000048A3" w:rsidP="00C52D2F" w:rsidR="00454A6A" w:rsidRPr="00280572">
      <w:pPr>
        <w:numPr>
          <w:ilvl w:val="12"/>
          <w:numId w:val="0"/>
        </w:numPr>
        <w:ind w:left="3600"/>
        <w:jc w:val="both"/>
        <w:rPr>
          <w:b/>
          <w:sz w:val="24"/>
          <w:szCs w:val="24"/>
        </w:rPr>
      </w:pPr>
      <w:r w:rsidRPr="00280572">
        <w:rPr>
          <w:b/>
          <w:sz w:val="24"/>
          <w:szCs w:val="24"/>
        </w:rPr>
        <w:t>neće se održati.</w:t>
      </w:r>
    </w:p>
    <w:p w:rsidRDefault="000048A3" w:rsidP="005D2CDF" w:rsidR="000048A3" w:rsidRPr="000048A3">
      <w:pPr>
        <w:ind w:firstLine="720"/>
        <w:jc w:val="both"/>
        <w:rPr>
          <w:sz w:val="24"/>
          <w:szCs w:val="24"/>
        </w:rPr>
      </w:pPr>
    </w:p>
    <w:p w:rsidRDefault="00280572" w:rsidP="00B614A7" w:rsidR="00B614A7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280572">
        <w:rPr>
          <w:sz w:val="24"/>
          <w:szCs w:val="24"/>
        </w:rPr>
        <w:tab/>
        <w:t>Određuje se</w:t>
      </w:r>
      <w:r w:rsidR="001D6378">
        <w:rPr>
          <w:sz w:val="24"/>
          <w:szCs w:val="24"/>
        </w:rPr>
        <w:t>:</w:t>
      </w:r>
    </w:p>
    <w:p w:rsidRDefault="00B614A7" w:rsidP="00B614A7" w:rsidR="00B614A7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</w:p>
    <w:p w:rsidRDefault="00B614A7" w:rsidP="00B614A7" w:rsidR="00B614A7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80572" w:rsidRPr="0028057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 w:rsidRPr="00280572">
        <w:rPr>
          <w:b/>
          <w:sz w:val="24"/>
          <w:szCs w:val="24"/>
        </w:rPr>
        <w:t xml:space="preserve">očište </w:t>
      </w:r>
      <w:r w:rsidRPr="00FC7494">
        <w:rPr>
          <w:sz w:val="24"/>
          <w:szCs w:val="24"/>
        </w:rPr>
        <w:t>vjerovnika na kojem će se ispitati prijavljene tražbine (opće ispitno ročište)</w:t>
      </w:r>
      <w:r>
        <w:rPr>
          <w:sz w:val="24"/>
          <w:szCs w:val="24"/>
        </w:rPr>
        <w:t xml:space="preserve"> </w:t>
      </w:r>
    </w:p>
    <w:p w:rsidRDefault="001D6378" w:rsidP="00B614A7" w:rsidR="001D6378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</w:p>
    <w:p w:rsidRDefault="00B614A7" w:rsidP="00B614A7" w:rsidR="00B614A7">
      <w:pPr>
        <w:numPr>
          <w:ilvl w:val="12"/>
          <w:numId w:val="0"/>
        </w:numPr>
        <w:ind w:firstLine="720" w:left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 </w:t>
      </w:r>
      <w:r w:rsidRPr="00FC7494">
        <w:rPr>
          <w:sz w:val="24"/>
          <w:szCs w:val="24"/>
        </w:rPr>
        <w:t xml:space="preserve">dan </w:t>
      </w:r>
      <w:r w:rsidR="00E11B7E">
        <w:rPr>
          <w:b/>
          <w:sz w:val="24"/>
          <w:szCs w:val="24"/>
        </w:rPr>
        <w:t>17</w:t>
      </w:r>
      <w:r w:rsidRPr="00FC7494">
        <w:rPr>
          <w:b/>
          <w:sz w:val="24"/>
          <w:szCs w:val="24"/>
        </w:rPr>
        <w:t>.</w:t>
      </w:r>
      <w:r w:rsidR="00E11B7E">
        <w:rPr>
          <w:b/>
          <w:sz w:val="24"/>
          <w:szCs w:val="24"/>
        </w:rPr>
        <w:t xml:space="preserve"> siječnja</w:t>
      </w:r>
      <w:r w:rsidRPr="00FC7494">
        <w:rPr>
          <w:b/>
          <w:sz w:val="24"/>
          <w:szCs w:val="24"/>
        </w:rPr>
        <w:t xml:space="preserve"> 201</w:t>
      </w:r>
      <w:r w:rsidR="00E11B7E">
        <w:rPr>
          <w:b/>
          <w:sz w:val="24"/>
          <w:szCs w:val="24"/>
        </w:rPr>
        <w:t>8</w:t>
      </w:r>
      <w:r w:rsidRPr="00FC7494">
        <w:rPr>
          <w:b/>
          <w:sz w:val="24"/>
          <w:szCs w:val="24"/>
        </w:rPr>
        <w:t xml:space="preserve">. godine u </w:t>
      </w:r>
      <w:r w:rsidR="00E11B7E">
        <w:rPr>
          <w:b/>
          <w:sz w:val="24"/>
          <w:szCs w:val="24"/>
        </w:rPr>
        <w:t>10,00</w:t>
      </w:r>
      <w:r w:rsidRPr="00FC7494">
        <w:rPr>
          <w:b/>
          <w:sz w:val="24"/>
          <w:szCs w:val="24"/>
        </w:rPr>
        <w:t xml:space="preserve"> sati, u prostorijama Trgovačkog suda u Zagrebu, Zagreb, Petrinjska 8, soba 96, II kat ulične zgrade</w:t>
      </w:r>
      <w:r>
        <w:rPr>
          <w:b/>
          <w:sz w:val="24"/>
          <w:szCs w:val="24"/>
        </w:rPr>
        <w:t xml:space="preserve">, kao i </w:t>
      </w:r>
    </w:p>
    <w:p w:rsidRDefault="00B614A7" w:rsidP="00B614A7" w:rsidR="00B614A7">
      <w:pPr>
        <w:numPr>
          <w:ilvl w:val="12"/>
          <w:numId w:val="0"/>
        </w:numPr>
        <w:ind w:left="720"/>
        <w:jc w:val="both"/>
        <w:rPr>
          <w:b/>
          <w:sz w:val="24"/>
          <w:szCs w:val="24"/>
        </w:rPr>
      </w:pPr>
    </w:p>
    <w:p w:rsidRDefault="00B614A7" w:rsidP="00B614A7" w:rsidR="001D6378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Pr="00C52D2F">
        <w:rPr>
          <w:sz w:val="24"/>
          <w:szCs w:val="24"/>
        </w:rPr>
        <w:t>Ročište</w:t>
      </w:r>
      <w:r w:rsidRPr="00FC7494">
        <w:rPr>
          <w:sz w:val="24"/>
          <w:szCs w:val="24"/>
        </w:rPr>
        <w:t xml:space="preserve"> vjerovnika na kojem će se na temelju izvješća stečajnog upravitelja odlučivati o daljnjem tijeku postupka (izvještajno ročište)</w:t>
      </w:r>
    </w:p>
    <w:p w:rsidRDefault="001D6378" w:rsidP="00B614A7" w:rsidR="00B614A7">
      <w:pPr>
        <w:numPr>
          <w:ilvl w:val="12"/>
          <w:numId w:val="0"/>
        </w:num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614A7" w:rsidP="00B614A7" w:rsidR="00B614A7" w:rsidRPr="00280572">
      <w:pPr>
        <w:numPr>
          <w:ilvl w:val="12"/>
          <w:numId w:val="0"/>
        </w:numPr>
        <w:ind w:firstLine="720" w:left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za </w:t>
      </w:r>
      <w:r w:rsidR="001D6378">
        <w:rPr>
          <w:b/>
          <w:sz w:val="24"/>
          <w:szCs w:val="24"/>
        </w:rPr>
        <w:t>17</w:t>
      </w:r>
      <w:r w:rsidRPr="00FC7494">
        <w:rPr>
          <w:b/>
          <w:sz w:val="24"/>
          <w:szCs w:val="24"/>
        </w:rPr>
        <w:t>.</w:t>
      </w:r>
      <w:r w:rsidR="001D6378">
        <w:rPr>
          <w:b/>
          <w:sz w:val="24"/>
          <w:szCs w:val="24"/>
        </w:rPr>
        <w:t xml:space="preserve"> siječnja </w:t>
      </w:r>
      <w:r w:rsidRPr="00FC7494">
        <w:rPr>
          <w:b/>
          <w:sz w:val="24"/>
          <w:szCs w:val="24"/>
        </w:rPr>
        <w:t>201</w:t>
      </w:r>
      <w:r w:rsidR="001D6378">
        <w:rPr>
          <w:b/>
          <w:sz w:val="24"/>
          <w:szCs w:val="24"/>
        </w:rPr>
        <w:t>8</w:t>
      </w:r>
      <w:r w:rsidRPr="00FC7494">
        <w:rPr>
          <w:b/>
          <w:sz w:val="24"/>
          <w:szCs w:val="24"/>
        </w:rPr>
        <w:t xml:space="preserve">. godine u </w:t>
      </w:r>
      <w:r>
        <w:rPr>
          <w:b/>
          <w:sz w:val="24"/>
          <w:szCs w:val="24"/>
        </w:rPr>
        <w:t>10,</w:t>
      </w:r>
      <w:r w:rsidR="001D6378">
        <w:rPr>
          <w:b/>
          <w:sz w:val="24"/>
          <w:szCs w:val="24"/>
        </w:rPr>
        <w:t>20</w:t>
      </w:r>
      <w:r w:rsidRPr="00FC7494">
        <w:rPr>
          <w:b/>
          <w:sz w:val="24"/>
          <w:szCs w:val="24"/>
        </w:rPr>
        <w:t xml:space="preserve"> sati, u prostorijama Trgovačkog suda u Zagrebu, Zagreb, Petrinjska 8, soba 96, II kat ulične zgrade</w:t>
      </w:r>
      <w:r w:rsidR="00C52D2F">
        <w:rPr>
          <w:b/>
          <w:sz w:val="24"/>
          <w:szCs w:val="24"/>
        </w:rPr>
        <w:t>.</w:t>
      </w:r>
      <w:r w:rsidRPr="00280572">
        <w:rPr>
          <w:b/>
          <w:sz w:val="24"/>
          <w:szCs w:val="24"/>
        </w:rPr>
        <w:t>.</w:t>
      </w:r>
    </w:p>
    <w:p w:rsidRDefault="00280572" w:rsidP="00B614A7" w:rsidR="00280572">
      <w:pPr>
        <w:jc w:val="both"/>
        <w:rPr>
          <w:sz w:val="24"/>
          <w:szCs w:val="24"/>
        </w:rPr>
      </w:pPr>
    </w:p>
    <w:p w:rsidRDefault="00280572" w:rsidP="00280572" w:rsidR="00280572" w:rsidRPr="00280572">
      <w:pPr>
        <w:jc w:val="center"/>
        <w:rPr>
          <w:sz w:val="24"/>
          <w:szCs w:val="24"/>
        </w:rPr>
      </w:pPr>
      <w:r w:rsidRPr="00280572">
        <w:rPr>
          <w:sz w:val="24"/>
          <w:szCs w:val="24"/>
        </w:rPr>
        <w:t>Obrazloženje</w:t>
      </w:r>
    </w:p>
    <w:p w:rsidRDefault="00280572" w:rsidP="00280572" w:rsidR="00280572" w:rsidRPr="00280572">
      <w:pPr>
        <w:jc w:val="both"/>
        <w:rPr>
          <w:sz w:val="24"/>
          <w:szCs w:val="24"/>
        </w:rPr>
      </w:pPr>
    </w:p>
    <w:p w:rsidRDefault="00280572" w:rsidP="00B614A7" w:rsidR="00B614A7" w:rsidRPr="00C52D2F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280572">
        <w:rPr>
          <w:sz w:val="24"/>
          <w:szCs w:val="24"/>
        </w:rPr>
        <w:tab/>
      </w:r>
      <w:r w:rsidR="00B614A7">
        <w:rPr>
          <w:sz w:val="24"/>
          <w:szCs w:val="24"/>
        </w:rPr>
        <w:t xml:space="preserve">Rješenjem suda od 6. studenoga 2017. godine otvoren je stečajni postupak nad dužnikom te je istodobno zakazano </w:t>
      </w:r>
      <w:r w:rsidR="00B614A7" w:rsidRPr="00C52D2F">
        <w:rPr>
          <w:sz w:val="24"/>
          <w:szCs w:val="24"/>
        </w:rPr>
        <w:t xml:space="preserve">ročište vjerovnika na kojem će se ispitati prijavljene tražbine (opće ispitno ročište) za dan 20. prosinca 2017. godine u 9,45 sati, u </w:t>
      </w:r>
      <w:r w:rsidR="00B614A7" w:rsidRPr="00C52D2F">
        <w:rPr>
          <w:sz w:val="24"/>
          <w:szCs w:val="24"/>
        </w:rPr>
        <w:lastRenderedPageBreak/>
        <w:t>prostorijama Trgovačkog suda u Zagrebu, Zagreb, Petrinjska 8, soba 96, II kat ulične zgrade, kao i ročište vjerovnika na kojem će se na temelju izvješća stečajnog upravitelja odlučivati o daljnjem tijeku postupka (izvještajno ročište) za 20. prosinca 2017. godine u 10,05 sati, u prostorijama Trgovačkog suda u Zagrebu, Zagreb, Petrinjska 8, soba 96, II kat ulične zgrade</w:t>
      </w:r>
      <w:r w:rsidR="00C52D2F">
        <w:rPr>
          <w:sz w:val="24"/>
          <w:szCs w:val="24"/>
        </w:rPr>
        <w:t>.</w:t>
      </w:r>
    </w:p>
    <w:p w:rsidRDefault="00B614A7" w:rsidP="00280572" w:rsidR="00B614A7">
      <w:pPr>
        <w:jc w:val="both"/>
        <w:rPr>
          <w:sz w:val="24"/>
          <w:szCs w:val="24"/>
        </w:rPr>
      </w:pPr>
    </w:p>
    <w:p w:rsidRDefault="00B614A7" w:rsidP="00DB54AA" w:rsidR="00B614A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DB54AA">
        <w:rPr>
          <w:sz w:val="24"/>
          <w:szCs w:val="24"/>
        </w:rPr>
        <w:t>29.11.2017. stečajni upravitelj je zatražio odgodu ročišta. Naime, stečajni upravitelj je prije određivanja ročišta u ovosudnom predmetu već ima</w:t>
      </w:r>
      <w:r w:rsidR="00C52D2F">
        <w:rPr>
          <w:sz w:val="24"/>
          <w:szCs w:val="24"/>
        </w:rPr>
        <w:t>o zakazano ročište u Dubrovniku, a što sud prilikom određivanja ročišta nije mogao znati.</w:t>
      </w:r>
      <w:r w:rsidR="00DB54AA">
        <w:rPr>
          <w:sz w:val="24"/>
          <w:szCs w:val="24"/>
        </w:rPr>
        <w:t xml:space="preserve"> </w:t>
      </w:r>
    </w:p>
    <w:p w:rsidRDefault="00DB54AA" w:rsidP="00DB54AA" w:rsidR="00DB54AA">
      <w:pPr>
        <w:ind w:left="720"/>
        <w:jc w:val="both"/>
        <w:rPr>
          <w:sz w:val="24"/>
          <w:szCs w:val="24"/>
        </w:rPr>
      </w:pPr>
    </w:p>
    <w:p w:rsidRDefault="00DB54AA" w:rsidP="00DB54AA" w:rsidR="00DB54AA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 obzirom na službenu spriječenost stečajnog upravitelja i pravodobno podnesen zahtjev za odgodom ročišta, odlučeno je kao u izreci.</w:t>
      </w:r>
    </w:p>
    <w:p w:rsidRDefault="00B614A7" w:rsidP="00280572" w:rsidR="00B614A7">
      <w:pPr>
        <w:jc w:val="both"/>
        <w:rPr>
          <w:sz w:val="24"/>
          <w:szCs w:val="24"/>
        </w:rPr>
      </w:pPr>
    </w:p>
    <w:p w:rsidRDefault="000048A3" w:rsidP="007B6554" w:rsidR="000048A3" w:rsidRPr="000048A3">
      <w:pPr>
        <w:jc w:val="center"/>
        <w:rPr>
          <w:sz w:val="24"/>
          <w:szCs w:val="24"/>
        </w:rPr>
      </w:pPr>
    </w:p>
    <w:p w:rsidRDefault="00014F24" w:rsidP="007B6554" w:rsidR="007B6554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U Zagrebu</w:t>
      </w:r>
      <w:r w:rsidR="00EB2CE3">
        <w:rPr>
          <w:sz w:val="24"/>
          <w:szCs w:val="24"/>
        </w:rPr>
        <w:t xml:space="preserve"> 30</w:t>
      </w:r>
      <w:r w:rsidRPr="000048A3">
        <w:rPr>
          <w:sz w:val="24"/>
          <w:szCs w:val="24"/>
        </w:rPr>
        <w:t>.</w:t>
      </w:r>
      <w:r w:rsidR="00EB2CE3">
        <w:rPr>
          <w:sz w:val="24"/>
          <w:szCs w:val="24"/>
        </w:rPr>
        <w:t xml:space="preserve"> studenoga</w:t>
      </w:r>
      <w:r w:rsidR="007B6554" w:rsidRPr="000048A3">
        <w:rPr>
          <w:sz w:val="24"/>
          <w:szCs w:val="24"/>
        </w:rPr>
        <w:t xml:space="preserve"> 201</w:t>
      </w:r>
      <w:r w:rsidR="00EB2CE3">
        <w:rPr>
          <w:sz w:val="24"/>
          <w:szCs w:val="24"/>
        </w:rPr>
        <w:t>7</w:t>
      </w:r>
      <w:r w:rsidR="007B6554" w:rsidRPr="000048A3">
        <w:rPr>
          <w:sz w:val="24"/>
          <w:szCs w:val="24"/>
        </w:rPr>
        <w:t>.</w:t>
      </w:r>
      <w:r w:rsidR="00454A6A" w:rsidRPr="000048A3">
        <w:rPr>
          <w:sz w:val="24"/>
          <w:szCs w:val="24"/>
        </w:rPr>
        <w:t xml:space="preserve"> </w:t>
      </w:r>
    </w:p>
    <w:p w:rsidRDefault="005D2CDF" w:rsidP="007B6554" w:rsidR="005D2CDF" w:rsidRPr="000048A3">
      <w:pPr>
        <w:jc w:val="center"/>
        <w:rPr>
          <w:sz w:val="24"/>
          <w:szCs w:val="24"/>
        </w:rPr>
      </w:pPr>
    </w:p>
    <w:p w:rsidRDefault="007B6554" w:rsidP="00E91121" w:rsidR="00BC3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048A3">
        <w:tab/>
      </w:r>
      <w:r w:rsidR="00BC36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3692" w:rsidP="00E91121" w:rsidR="00BC36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3692" w:rsidP="00E91121" w:rsidR="00BC36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3692" w:rsidP="00E91121" w:rsidR="00BC36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3692" w:rsidP="00E91121" w:rsidR="00BC36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3692" w:rsidP="00BC3692" w:rsidR="00BC36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00D90" w:rsidP="00BC3692" w:rsidR="00F00D90" w:rsidRPr="000048A3">
      <w:pPr>
        <w:pStyle w:val="Tijeloteksta"/>
        <w:ind w:left="5760"/>
      </w:pPr>
    </w:p>
    <w:p w:rsidRDefault="00FA7885" w:rsidP="00FA7885" w:rsidR="00FA7885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POUKA O PRAVNOM LIJEKU:</w:t>
      </w:r>
    </w:p>
    <w:p w:rsidRDefault="00280572" w:rsidP="00FA7885" w:rsidR="00FA7885" w:rsidRPr="000048A3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FA7885" w:rsidRPr="000048A3">
        <w:rPr>
          <w:sz w:val="24"/>
          <w:szCs w:val="24"/>
        </w:rPr>
        <w:t>nije dopuštena žalba ( čl. 278 ZPP-a u svezi s člankom 6. SZ)</w:t>
      </w:r>
    </w:p>
    <w:p w:rsidRDefault="00FA7885" w:rsidP="00454A6A" w:rsidR="00FA7885" w:rsidRPr="000048A3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BC3692" w:rsidR="00BC3692">
      <w:pPr>
        <w:rPr>
          <w:sz w:val="24"/>
          <w:szCs w:val="24"/>
          <w:lang w:val="pl-PL"/>
        </w:rPr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BC3692" w:rsidP="00280572" w:rsidR="00BC3692">
      <w:pPr>
        <w:pStyle w:val="Tijeloteksta"/>
      </w:pPr>
    </w:p>
    <w:p w:rsidRDefault="00280572" w:rsidP="00280572" w:rsidR="00280572">
      <w:pPr>
        <w:pStyle w:val="Tijeloteksta"/>
      </w:pPr>
    </w:p>
    <w:p w:rsidRDefault="00C326B8" w:rsidP="00280572" w:rsidR="00C326B8" w:rsidRPr="000048A3">
      <w:pPr>
        <w:pStyle w:val="Tijeloteksta"/>
        <w:jc w:val="left"/>
      </w:pPr>
    </w:p>
    <w:sectPr w:rsidSect="005D2CDF" w:rsidR="00C326B8" w:rsidRPr="000048A3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11" w:rsidR="00B86C11">
      <w:r>
        <w:separator/>
      </w:r>
    </w:p>
  </w:endnote>
  <w:endnote w:id="0" w:type="continuationSeparator">
    <w:p w:rsidRDefault="00B86C11" w:rsidR="00B8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11" w:rsidR="00B86C11">
      <w:r>
        <w:separator/>
      </w:r>
    </w:p>
  </w:footnote>
  <w:footnote w:id="0" w:type="continuationSeparator">
    <w:p w:rsidRDefault="00B86C11" w:rsidR="00B8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B55B8">
      <w:rPr>
        <w:noProof/>
      </w:rPr>
      <w:t>3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DB54AA">
      <w:rPr>
        <w:sz w:val="24"/>
        <w:szCs w:val="24"/>
      </w:rPr>
      <w:t>919/2013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0BA5EB6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48A3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1D6378"/>
    <w:rsid w:val="00226328"/>
    <w:rsid w:val="00245C53"/>
    <w:rsid w:val="00280572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B6"/>
    <w:rsid w:val="00413199"/>
    <w:rsid w:val="00454A6A"/>
    <w:rsid w:val="00485D4B"/>
    <w:rsid w:val="00493577"/>
    <w:rsid w:val="004A1750"/>
    <w:rsid w:val="004D02B0"/>
    <w:rsid w:val="004D54DE"/>
    <w:rsid w:val="004E5B4A"/>
    <w:rsid w:val="004E7C67"/>
    <w:rsid w:val="00526AA1"/>
    <w:rsid w:val="00542EE4"/>
    <w:rsid w:val="005527D5"/>
    <w:rsid w:val="00556D83"/>
    <w:rsid w:val="005A7F8D"/>
    <w:rsid w:val="005C7834"/>
    <w:rsid w:val="005D2CDF"/>
    <w:rsid w:val="005F505B"/>
    <w:rsid w:val="00606F44"/>
    <w:rsid w:val="00643CFF"/>
    <w:rsid w:val="00657CD8"/>
    <w:rsid w:val="0068667B"/>
    <w:rsid w:val="0069121B"/>
    <w:rsid w:val="006934FA"/>
    <w:rsid w:val="006A55B5"/>
    <w:rsid w:val="007534FF"/>
    <w:rsid w:val="007872DF"/>
    <w:rsid w:val="007B4EED"/>
    <w:rsid w:val="007B6554"/>
    <w:rsid w:val="00824AE3"/>
    <w:rsid w:val="00843011"/>
    <w:rsid w:val="00884621"/>
    <w:rsid w:val="008D6E21"/>
    <w:rsid w:val="008E6D84"/>
    <w:rsid w:val="0095744E"/>
    <w:rsid w:val="009E3163"/>
    <w:rsid w:val="009F3A28"/>
    <w:rsid w:val="00A317D6"/>
    <w:rsid w:val="00A668BA"/>
    <w:rsid w:val="00A722FE"/>
    <w:rsid w:val="00A7362A"/>
    <w:rsid w:val="00AD4690"/>
    <w:rsid w:val="00B54B50"/>
    <w:rsid w:val="00B614A7"/>
    <w:rsid w:val="00B622B5"/>
    <w:rsid w:val="00B72B41"/>
    <w:rsid w:val="00B86C11"/>
    <w:rsid w:val="00BB55B8"/>
    <w:rsid w:val="00BC3692"/>
    <w:rsid w:val="00BD028D"/>
    <w:rsid w:val="00BF65C7"/>
    <w:rsid w:val="00C326B8"/>
    <w:rsid w:val="00C422D3"/>
    <w:rsid w:val="00C42AB5"/>
    <w:rsid w:val="00C52D2F"/>
    <w:rsid w:val="00C558FD"/>
    <w:rsid w:val="00C60B30"/>
    <w:rsid w:val="00C75AF4"/>
    <w:rsid w:val="00CA5835"/>
    <w:rsid w:val="00CD5FC8"/>
    <w:rsid w:val="00D0461C"/>
    <w:rsid w:val="00D325C4"/>
    <w:rsid w:val="00DB54AA"/>
    <w:rsid w:val="00DB55B8"/>
    <w:rsid w:val="00DC3392"/>
    <w:rsid w:val="00DE371D"/>
    <w:rsid w:val="00E11B7E"/>
    <w:rsid w:val="00E46A41"/>
    <w:rsid w:val="00E75B59"/>
    <w:rsid w:val="00E81115"/>
    <w:rsid w:val="00E972C7"/>
    <w:rsid w:val="00EB2CE3"/>
    <w:rsid w:val="00EC331D"/>
    <w:rsid w:val="00ED4E00"/>
    <w:rsid w:val="00F00D90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3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3692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BC3692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C3692"/>
    <w:pPr>
      <w:overflowPunct w:val="false"/>
      <w:autoSpaceDE w:val="false"/>
      <w:autoSpaceDN w:val="false"/>
      <w:adjustRightInd w:val="false"/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B5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3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3692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BC3692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C3692"/>
    <w:pPr>
      <w:overflowPunct w:val="0"/>
      <w:autoSpaceDE w:val="0"/>
      <w:autoSpaceDN w:val="0"/>
      <w:adjustRightInd w:val="0"/>
      <w:ind w:left="720"/>
      <w:contextualSpacing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B5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13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St-919/2013</izvorni_sadrzaj>
    <derivirana_varijabla naziv="DomainObject.Predmet.OznakaBroj_1">St-919/2013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TIMKOP d.o.o. za prijevozništvo, trgovinu i graditeljstvo</izvorni_sadrzaj>
    <derivirana_varijabla naziv="DomainObject.Predmet.ProtustrankaFormated_1">  TIMKOP d.o.o. za prijevozništvo, trgovinu i graditeljstvo</derivirana_varijabla>
  </DomainObject.Predmet.ProtustrankaFormated>
  <DomainObject.Predmet.ProtustrankaFormatedOIB>
    <izvorni_sadrzaj>  TIMKOP d.o.o. za prijevozništvo, trgovinu i graditeljstvo, OIB 95380426466</izvorni_sadrzaj>
    <derivirana_varijabla naziv="DomainObject.Predmet.ProtustrankaFormatedOIB_1">  TIMKOP d.o.o. za prijevozništvo, trgovinu i graditeljstvo, OIB 95380426466</derivirana_varijabla>
  </DomainObject.Predmet.ProtustrankaFormatedOIB>
  <DomainObject.Predmet.ProtustrankaFormatedWithAdress>
    <izvorni_sadrzaj> TIMKOP d.o.o. za prijevozništvo, trgovinu i graditeljstvo, Dubravica 41b, 10000 Zagreb</izvorni_sadrzaj>
    <derivirana_varijabla naziv="DomainObject.Predmet.ProtustrankaFormatedWithAdress_1"> TIMKOP d.o.o. za prijevozništvo, trgovinu i graditeljstvo, Dubravica 41b, 10000 Zagreb</derivirana_varijabla>
  </DomainObject.Predmet.ProtustrankaFormatedWithAdress>
  <DomainObject.Predmet.ProtustrankaFormatedWithAdressOIB>
    <izvorni_sadrzaj> TIMKOP d.o.o. za prijevozništvo, trgovinu i graditeljstvo, OIB 95380426466, Dubravica 41b, 10000 Zagreb</izvorni_sadrzaj>
    <derivirana_varijabla naziv="DomainObject.Predmet.ProtustrankaFormatedWithAdressOIB_1"> TIMKOP d.o.o. za prijevozništvo, trgovinu i graditeljstvo, OIB 95380426466, Dubravica 41b, 10000 Zagreb</derivirana_varijabla>
  </DomainObject.Predmet.ProtustrankaFormatedWithAdressOIB>
  <DomainObject.Predmet.ProtustrankaWithAdress>
    <izvorni_sadrzaj>TIMKOP d.o.o. za prijevozništvo, trgovinu i graditeljstvo Dubravica 41b, 10000 Zagreb</izvorni_sadrzaj>
    <derivirana_varijabla naziv="DomainObject.Predmet.ProtustrankaWithAdress_1">TIMKOP d.o.o. za prijevozništvo, trgovinu i graditeljstvo Dubravica 41b, 10000 Zagreb</derivirana_varijabla>
  </DomainObject.Predmet.ProtustrankaWithAdress>
  <DomainObject.Predmet.ProtustrankaWithAdressOIB>
    <izvorni_sadrzaj>TIMKOP d.o.o. za prijevozništvo, trgovinu i graditeljstvo, OIB 95380426466, Dubravica 41b, 10000 Zagreb</izvorni_sadrzaj>
    <derivirana_varijabla naziv="DomainObject.Predmet.ProtustrankaWithAdressOIB_1">TIMKOP d.o.o. za prijevozništvo, trgovinu i graditeljstvo, OIB 95380426466, Dubravica 41b, 10000 Zagreb</derivirana_varijabla>
  </DomainObject.Predmet.ProtustrankaWithAdressOIB>
  <DomainObject.Predmet.ProtustrankaNazivFormated>
    <izvorni_sadrzaj>TIMKOP d.o.o. za prijevozništvo, trgovinu i graditeljstvo</izvorni_sadrzaj>
    <derivirana_varijabla naziv="DomainObject.Predmet.ProtustrankaNazivFormated_1">TIMKOP d.o.o. za prijevozništvo, trgovinu i graditeljstvo</derivirana_varijabla>
  </DomainObject.Predmet.ProtustrankaNazivFormated>
  <DomainObject.Predmet.ProtustrankaNazivFormatedOIB>
    <izvorni_sadrzaj>TIMKOP d.o.o. za prijevozništvo, trgovinu i graditeljstvo, OIB 95380426466</izvorni_sadrzaj>
    <derivirana_varijabla naziv="DomainObject.Predmet.ProtustrankaNazivFormatedOIB_1">TIMKOP d.o.o. za prijevozništvo, trgovinu i graditeljstvo,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TIMKOP d.o.o. za prijevozništvo, trgovinu i graditeljstvo</item>
    </izvorni_sadrzaj>
    <derivirana_varijabla naziv="DomainObject.Predmet.ProtuStrankaListFormated_1">
      <item>TIMKOP d.o.o. za prijevozništvo, trgovinu i graditeljstvo</item>
    </derivirana_varijabla>
  </DomainObject.Predmet.ProtuStrankaListFormated>
  <DomainObject.Predmet.ProtuStrankaListFormatedOIB>
    <izvorni_sadrzaj>
      <item>TIMKOP d.o.o. za prijevozništvo, trgovinu i graditeljstvo, OIB 95380426466</item>
    </izvorni_sadrzaj>
    <derivirana_varijabla naziv="DomainObject.Predmet.ProtuStrankaListFormatedOIB_1">
      <item>TIMKOP d.o.o. za prijevozništvo, trgovinu i graditeljstvo, OIB 95380426466</item>
    </derivirana_varijabla>
  </DomainObject.Predmet.ProtuStrankaListFormatedOIB>
  <DomainObject.Predmet.ProtuStrankaListFormatedWithAdress>
    <izvorni_sadrzaj>
      <item>TIMKOP d.o.o. za prijevozništvo, trgovinu i graditeljstvo, Dubravica 41b, 10000 Zagreb</item>
    </izvorni_sadrzaj>
    <derivirana_varijabla naziv="DomainObject.Predmet.ProtuStrankaListFormatedWithAdress_1">
      <item>TIMKOP d.o.o. za prijevozništvo, trgovinu i graditeljstvo, Dubravica 41b, 10000 Zagreb</item>
    </derivirana_varijabla>
  </DomainObject.Predmet.ProtuStrankaListFormatedWithAdress>
  <DomainObject.Predmet.ProtuStrankaListFormatedWithAdressOIB>
    <izvorni_sadrzaj>
      <item>TIMKOP d.o.o. za prijevozništvo, trgovinu i graditeljstvo, OIB 95380426466, Dubravica 41b, 10000 Zagreb</item>
    </izvorni_sadrzaj>
    <derivirana_varijabla naziv="DomainObject.Predmet.ProtuStrankaListFormatedWithAdressOIB_1">
      <item>TIMKOP d.o.o. za prijevozništvo, trgovinu i graditeljstvo, OIB 95380426466, Dubravica 41b, 10000 Zagreb</item>
    </derivirana_varijabla>
  </DomainObject.Predmet.ProtuStrankaListFormatedWithAdressOIB>
  <DomainObject.Predmet.ProtuStrankaListNazivFormated>
    <izvorni_sadrzaj>
      <item>TIMKOP d.o.o. za prijevozništvo, trgovinu i graditeljstvo</item>
    </izvorni_sadrzaj>
    <derivirana_varijabla naziv="DomainObject.Predmet.ProtuStrankaListNazivFormated_1">
      <item>TIMKOP d.o.o. za prijevozništvo, trgovinu i graditeljstvo</item>
    </derivirana_varijabla>
  </DomainObject.Predmet.ProtuStrankaListNazivFormated>
  <DomainObject.Predmet.ProtuStrankaListNazivFormatedOIB>
    <izvorni_sadrzaj>
      <item>TIMKOP d.o.o. za prijevozništvo, trgovinu i graditeljstvo, OIB 95380426466</item>
    </izvorni_sadrzaj>
    <derivirana_varijabla naziv="DomainObject.Predmet.ProtuStrankaListNazivFormatedOIB_1">
      <item>TIMKOP d.o.o. za prijevozništvo, trgovinu i graditeljstvo, OIB 95380426466</item>
    </derivirana_varijabla>
  </DomainObject.Predmet.ProtuStrankaListNazivFormatedOIB>
  <DomainObject.Predmet.OstaliList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Formated>
  <DomainObject.Predmet.OstaliList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FormatedOIB>
  <DomainObject.Predmet.OstaliListFormatedWithAdress>
    <izvorni_sadrzaj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izvorni_sadrzaj>
    <derivirana_varijabla naziv="DomainObject.Predmet.OstaliListFormatedWithAdress_1">
      <item>Marina Krpan, Lukačićeva Ulica 4, 10000 Zagreb</item>
      <item>Jaka Ćurić, Pavla Hatza 23/II, 10000 Zagreb</item>
      <item>RH, Ministarstvo financija, Av. Dubrovnik 32, 10000 Zagreb</item>
      <item>RH Ministarstvo pravosuđa, Ul. grada Vukovara 49, 10000 Zagreb</item>
      <item>ŽDO Zagreb</item>
      <item>Općinski građanski sud u Zagrebu, zemljišnoknjižni odjel</item>
    </derivirana_varijabla>
  </DomainObject.Predmet.OstaliListFormatedWithAdress>
  <DomainObject.Predmet.OstaliListFormatedWithAdressOIB>
    <izvorni_sadrzaj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izvorni_sadrzaj>
    <derivirana_varijabla naziv="DomainObject.Predmet.OstaliListFormatedWithAdressOIB_1">
      <item>Marina Krpan, OIB 83979545207, Lukačićeva Ulica 4, 10000 Zagreb</item>
      <item>Jaka Ćurić, OIB 85185280071, Pavla Hatza 23/II, 10000 Zagreb</item>
      <item>RH, Ministarstvo financija, OIB 18683136487, Av. Dubrovnik 32, 10000 Zagreb</item>
      <item>RH Ministarstvo pravosuđa, OIB 26635293339, Ul. grada Vukovara 49, 10000 Zagreb</item>
      <item>ŽDO Zagreb, OIB 16488001145</item>
      <item>Općinski građanski sud u Zagrebu, zemljišnoknjižni odjel, OIB 01252163117</item>
    </derivirana_varijabla>
  </DomainObject.Predmet.OstaliListFormatedWithAdressOIB>
  <DomainObject.Predmet.OstaliListNazivFormated>
    <izvorni_sadrzaj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OstaliListNazivFormated_1"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OstaliListNazivFormated>
  <DomainObject.Predmet.OstaliListNazivFormatedOIB>
    <izvorni_sadrzaj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izvorni_sadrzaj>
    <derivirana_varijabla naziv="DomainObject.Predmet.OstaliListNazivFormatedOIB_1">
      <item>Marina Krpan, OIB 83979545207</item>
      <item>Jaka Ćurić, OIB 85185280071</item>
      <item>RH, Ministarstvo financija, OIB 18683136487</item>
      <item>RH Ministarstvo pravosuđa, OIB 26635293339</item>
      <item>ŽDO Zagreb, OIB 16488001145</item>
      <item>Općinski građanski sud u Zagrebu, zemljišnoknjižni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TIMKOP d.o.o. za prijevozništvo, trgovinu i graditeljstvo</izvorni_sadrzaj>
    <derivirana_varijabla naziv="DomainObject.Predmet.ProtustrankaIDrugi_1">TIMKOP d.o.o. za prijevozništvo, trgovinu i graditeljstvo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TIMKOP d.o.o. za prijevozništvo, trgovinu i graditeljstvo, OIB 95380426466, Dubravica 41b, 10000 Zagreb</izvorni_sadrzaj>
    <derivirana_varijabla naziv="DomainObject.Predmet.ProtustrankaIDrugiAdressOIB_1">TIMKOP d.o.o. za prijevozništvo, trgovinu i graditeljstvo, OIB 95380426466, Dubravica 41b,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izvorni_sadrzaj>
    <derivirana_varijabla naziv="DomainObject.Predmet.SudioniciListNaziv_1">
      <item>TIMKOP d.o.o. za prijevozništvo, trgovinu i graditeljstvo</item>
      <item>FINA ZAGREB</item>
      <item>Marina Krpan</item>
      <item>Jaka Ćurić</item>
      <item>RH, Ministarstvo financija</item>
      <item>RH Ministarstvo pravosuđa</item>
      <item>ŽDO Zagreb</item>
      <item>Općinski građanski sud u Zagrebu, zemljišnoknjižni odjel</item>
    </derivirana_varijabla>
  </DomainObject.Predmet.SudioniciListNaziv>
  <DomainObject.Predmet.SudioniciListAdressOIB>
    <izvorni_sadrzaj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izvorni_sadrzaj>
    <derivirana_varijabla naziv="DomainObject.Predmet.SudioniciListAdressOIB_1">
      <item>TIMKOP d.o.o. za prijevozništvo, trgovinu i graditeljstvo, OIB 95380426466, Dubravica 41b,10000 Zagreb</item>
      <item>FINA ZAGREB, OIB 85821130368, Albrechtova 42,10000 Zagreb</item>
      <item>Marina Krpan, OIB 83979545207, Lukačićeva Ulica 4,10000 Zagreb</item>
      <item>Jaka Ćurić, OIB 85185280071, Pavla Hatza 23/II,10000 Zagreb</item>
      <item>RH, Ministarstvo financija, OIB 18683136487, Av. Dubrovnik 32,10000 Zagreb</item>
      <item>RH Ministarstvo pravosuđa, OIB 26635293339, Ul. grada Vukovara 49,10000 Zagreb</item>
      <item>ŽDO Zagreb, OIB 16488001145</item>
      <item>Općinski građanski sud u Zagrebu, zemljišnoknjižni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izvorni_sadrzaj>
    <derivirana_varijabla naziv="DomainObject.Predmet.SudioniciListNazivOIB_1">
      <item>, OIB 95380426466</item>
      <item>, OIB 85821130368</item>
      <item>, OIB 83979545207</item>
      <item>, OIB 85185280071</item>
      <item>, OIB 18683136487</item>
      <item>, OIB 26635293339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436</properties:Words>
  <properties:Characters>2382</properties:Characters>
  <properties:Lines>105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2017-11-30T11:52:00Z</dcterms:created>
  <dc:creator>nmarkovic</dc:creator>
  <cp:lastModifiedBy>Jadranka Zelić</cp:lastModifiedBy>
  <cp:lastPrinted>2017-11-30T11:52:00Z</cp:lastPrinted>
  <dcterms:modified xmlns:xsi="http://www.w3.org/2001/XMLSchema-instance" xsi:type="dcterms:W3CDTF">2017-11-30T11:53:00Z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