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80607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9abdbaf" w14:paraId="9abdbaf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C630CD">
        <w:rPr>
          <w:rFonts w:hAnsi="Times New Roman" w:ascii="Times New Roman"/>
          <w:sz w:val="24"/>
        </w:rPr>
        <w:t>-221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80607F" w:rsidP="005A4811" w:rsidR="0080607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>TEMPO d.d. – u stečaju, Zagreb, Josipa Lončara br. 2,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CB60AC">
        <w:rPr>
          <w:rFonts w:hAnsi="Times New Roman" w:ascii="Times New Roman"/>
          <w:sz w:val="24"/>
        </w:rPr>
        <w:t>25. svibnja</w:t>
      </w:r>
      <w:r w:rsidR="00D62D21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</w:t>
      </w:r>
      <w:r w:rsidR="007C14FD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9E5929" w:rsidR="009E5929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CB60AC">
        <w:rPr>
          <w:rFonts w:cs="Tahoma" w:hAnsi="Times New Roman" w:ascii="Times New Roman"/>
          <w:b/>
          <w:sz w:val="24"/>
        </w:rPr>
        <w:t>3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9E5929">
        <w:rPr>
          <w:rFonts w:cs="Tahoma" w:hAnsi="Times New Roman" w:ascii="Times New Roman"/>
          <w:sz w:val="24"/>
        </w:rPr>
        <w:t>a</w:t>
      </w:r>
      <w:r w:rsidR="003A5EBC" w:rsidRPr="003A5EBC">
        <w:rPr>
          <w:rFonts w:cs="Tahoma" w:hAnsi="Times New Roman" w:ascii="Times New Roman"/>
          <w:sz w:val="24"/>
        </w:rPr>
        <w:t xml:space="preserve"> stečajnog dužnika TEMPO d.d. – u stečaju, Zagreb, Josipa Lončara br. 2, OIB: 160019622702014</w:t>
      </w:r>
      <w:r w:rsidR="00E7337F">
        <w:rPr>
          <w:rFonts w:cs="Tahoma" w:hAnsi="Times New Roman" w:ascii="Times New Roman"/>
          <w:sz w:val="24"/>
        </w:rPr>
        <w:t xml:space="preserve">, </w:t>
      </w:r>
      <w:r w:rsidR="009E5929">
        <w:rPr>
          <w:rFonts w:cs="Tahoma" w:hAnsi="Times New Roman" w:ascii="Times New Roman"/>
          <w:sz w:val="24"/>
        </w:rPr>
        <w:t xml:space="preserve">upisanih u: </w:t>
      </w:r>
    </w:p>
    <w:p w:rsidRDefault="009E5929" w:rsidP="009E5929" w:rsidR="009E592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9E5929">
        <w:rPr>
          <w:rFonts w:cs="Tahoma" w:hAnsi="Times New Roman" w:ascii="Times New Roman"/>
          <w:sz w:val="24"/>
        </w:rPr>
        <w:t xml:space="preserve">1.) </w:t>
      </w:r>
      <w:r w:rsidR="00E7337F" w:rsidRPr="009E5929">
        <w:rPr>
          <w:rFonts w:cs="Tahoma" w:hAnsi="Times New Roman" w:ascii="Times New Roman"/>
          <w:sz w:val="24"/>
        </w:rPr>
        <w:t>k.o. Karlovac</w:t>
      </w:r>
      <w:r w:rsidR="00D55487" w:rsidRPr="009E5929">
        <w:rPr>
          <w:rFonts w:cs="Tahoma" w:hAnsi="Times New Roman" w:ascii="Times New Roman"/>
          <w:sz w:val="24"/>
        </w:rPr>
        <w:t xml:space="preserve"> I</w:t>
      </w:r>
      <w:r w:rsidR="00E7337F" w:rsidRPr="009E5929">
        <w:rPr>
          <w:rFonts w:cs="Tahoma" w:hAnsi="Times New Roman" w:ascii="Times New Roman"/>
          <w:sz w:val="24"/>
        </w:rPr>
        <w:t xml:space="preserve">, </w:t>
      </w:r>
      <w:r w:rsidR="003A5EBC" w:rsidRPr="009E5929">
        <w:rPr>
          <w:rFonts w:cs="Tahoma" w:hAnsi="Times New Roman" w:ascii="Times New Roman"/>
          <w:sz w:val="24"/>
        </w:rPr>
        <w:t xml:space="preserve">zk. ul. </w:t>
      </w:r>
      <w:r w:rsidR="0080607F" w:rsidRPr="009E5929">
        <w:rPr>
          <w:rFonts w:cs="Tahoma" w:hAnsi="Times New Roman" w:ascii="Times New Roman"/>
          <w:sz w:val="24"/>
        </w:rPr>
        <w:t>2562</w:t>
      </w:r>
      <w:r>
        <w:rPr>
          <w:rFonts w:cs="Tahoma" w:hAnsi="Times New Roman" w:ascii="Times New Roman"/>
          <w:sz w:val="24"/>
        </w:rPr>
        <w:t>,</w:t>
      </w:r>
      <w:r w:rsidR="003A5EBC" w:rsidRPr="009E5929">
        <w:rPr>
          <w:rFonts w:cs="Tahoma" w:hAnsi="Times New Roman" w:ascii="Times New Roman"/>
          <w:sz w:val="24"/>
        </w:rPr>
        <w:t xml:space="preserve"> čkbr. </w:t>
      </w:r>
      <w:r w:rsidR="0080607F" w:rsidRPr="009E5929">
        <w:rPr>
          <w:rFonts w:cs="Tahoma" w:hAnsi="Times New Roman" w:ascii="Times New Roman"/>
          <w:sz w:val="24"/>
        </w:rPr>
        <w:t xml:space="preserve">1308 </w:t>
      </w:r>
      <w:r w:rsidR="0084781D" w:rsidRPr="009E5929">
        <w:rPr>
          <w:rFonts w:cs="Tahoma" w:hAnsi="Times New Roman" w:ascii="Times New Roman"/>
          <w:sz w:val="24"/>
        </w:rPr>
        <w:t>- DVORIŠNA ZGRADA</w:t>
      </w:r>
      <w:r>
        <w:rPr>
          <w:rFonts w:cs="Tahoma" w:hAnsi="Times New Roman" w:ascii="Times New Roman"/>
          <w:sz w:val="24"/>
        </w:rPr>
        <w:t xml:space="preserve"> </w:t>
      </w:r>
      <w:r w:rsidR="0084781D" w:rsidRPr="009E5929">
        <w:rPr>
          <w:rFonts w:cs="Tahoma" w:hAnsi="Times New Roman" w:ascii="Times New Roman"/>
          <w:sz w:val="24"/>
        </w:rPr>
        <w:t xml:space="preserve">GORNJA </w:t>
      </w:r>
      <w:r>
        <w:rPr>
          <w:rFonts w:cs="Tahoma" w:hAnsi="Times New Roman" w:ascii="Times New Roman"/>
          <w:sz w:val="24"/>
        </w:rPr>
        <w:t xml:space="preserve">     </w:t>
      </w:r>
    </w:p>
    <w:p w:rsidRDefault="009E5929" w:rsidP="009E5929" w:rsidR="009E592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</w:t>
      </w:r>
      <w:r w:rsidR="0084781D" w:rsidRPr="009E5929">
        <w:rPr>
          <w:rFonts w:cs="Tahoma" w:hAnsi="Times New Roman" w:ascii="Times New Roman"/>
          <w:sz w:val="24"/>
        </w:rPr>
        <w:t>ZAGRMICA od 33 m</w:t>
      </w:r>
      <w:r w:rsidR="0084781D" w:rsidRPr="009E5929">
        <w:rPr>
          <w:rFonts w:cs="Tahoma" w:hAnsi="Times New Roman" w:ascii="Times New Roman"/>
          <w:sz w:val="24"/>
          <w:vertAlign w:val="superscript"/>
        </w:rPr>
        <w:t>2</w:t>
      </w:r>
      <w:r w:rsidR="0084781D" w:rsidRPr="009E5929">
        <w:rPr>
          <w:rFonts w:cs="Tahoma" w:hAnsi="Times New Roman" w:ascii="Times New Roman"/>
          <w:sz w:val="24"/>
        </w:rPr>
        <w:t xml:space="preserve"> i </w:t>
      </w:r>
      <w:r w:rsidR="003A5EBC" w:rsidRPr="009E5929">
        <w:rPr>
          <w:rFonts w:cs="Tahoma" w:hAnsi="Times New Roman" w:ascii="Times New Roman"/>
          <w:sz w:val="24"/>
        </w:rPr>
        <w:t xml:space="preserve"> </w:t>
      </w:r>
      <w:r w:rsidR="0084781D" w:rsidRPr="009E5929">
        <w:rPr>
          <w:rFonts w:cs="Tahoma" w:hAnsi="Times New Roman" w:ascii="Times New Roman"/>
          <w:sz w:val="24"/>
        </w:rPr>
        <w:t>PAŠNJAK GORNJA ZAGRMICA od 33577 m</w:t>
      </w:r>
      <w:r w:rsidR="0084781D" w:rsidRPr="009E5929">
        <w:rPr>
          <w:rFonts w:cs="Tahoma" w:hAnsi="Times New Roman" w:ascii="Times New Roman"/>
          <w:sz w:val="24"/>
          <w:vertAlign w:val="superscript"/>
        </w:rPr>
        <w:t>2</w:t>
      </w:r>
      <w:r w:rsidRPr="009E5929">
        <w:rPr>
          <w:rFonts w:cs="Tahoma" w:hAnsi="Times New Roman" w:ascii="Times New Roman"/>
          <w:sz w:val="24"/>
        </w:rPr>
        <w:t xml:space="preserve"> – </w:t>
      </w:r>
      <w:r>
        <w:rPr>
          <w:rFonts w:cs="Tahoma" w:hAnsi="Times New Roman" w:ascii="Times New Roman"/>
          <w:sz w:val="24"/>
        </w:rPr>
        <w:t xml:space="preserve"> </w:t>
      </w:r>
    </w:p>
    <w:p w:rsidRDefault="009E5929" w:rsidP="009E5929" w:rsidR="005A4811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       </w:t>
      </w:r>
      <w:r w:rsidR="00CB60AC">
        <w:rPr>
          <w:rFonts w:cs="Tahoma" w:hAnsi="Times New Roman" w:ascii="Times New Roman"/>
          <w:sz w:val="24"/>
        </w:rPr>
        <w:t xml:space="preserve">početna cijena: </w:t>
      </w:r>
      <w:r w:rsidRPr="009E5929">
        <w:rPr>
          <w:rFonts w:cs="Tahoma" w:hAnsi="Times New Roman" w:ascii="Times New Roman"/>
          <w:b/>
          <w:sz w:val="24"/>
        </w:rPr>
        <w:t>1</w:t>
      </w:r>
      <w:r w:rsidR="00CB60AC">
        <w:rPr>
          <w:rFonts w:cs="Tahoma" w:hAnsi="Times New Roman" w:ascii="Times New Roman"/>
          <w:b/>
          <w:sz w:val="24"/>
        </w:rPr>
        <w:t>0</w:t>
      </w:r>
      <w:r w:rsidRPr="009E5929">
        <w:rPr>
          <w:rFonts w:cs="Tahoma" w:hAnsi="Times New Roman" w:ascii="Times New Roman"/>
          <w:b/>
          <w:sz w:val="24"/>
        </w:rPr>
        <w:t>.000.000,00 kuna,</w:t>
      </w:r>
      <w:r>
        <w:rPr>
          <w:rFonts w:cs="Tahoma" w:hAnsi="Times New Roman" w:ascii="Times New Roman"/>
          <w:b/>
          <w:sz w:val="24"/>
        </w:rPr>
        <w:tab/>
      </w:r>
    </w:p>
    <w:p w:rsidRDefault="009E5929" w:rsidP="009E5929" w:rsidR="009E5929" w:rsidRPr="009E5929">
      <w:pPr>
        <w:ind w:left="567"/>
        <w:rPr>
          <w:rFonts w:cs="Tahoma" w:hAnsi="Times New Roman" w:ascii="Times New Roman"/>
          <w:sz w:val="24"/>
        </w:rPr>
      </w:pPr>
    </w:p>
    <w:p w:rsidRDefault="009E5929" w:rsidP="00DC1385" w:rsidR="009E5929" w:rsidRPr="00DC1385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9E5929">
        <w:rPr>
          <w:rFonts w:cs="Tahoma" w:hAnsi="Times New Roman" w:ascii="Times New Roman"/>
          <w:sz w:val="24"/>
        </w:rPr>
        <w:t>2.)</w:t>
      </w:r>
      <w:r>
        <w:rPr>
          <w:rFonts w:cs="Tahoma" w:hAnsi="Times New Roman" w:ascii="Times New Roman"/>
          <w:sz w:val="24"/>
        </w:rPr>
        <w:t xml:space="preserve"> </w:t>
      </w:r>
      <w:r w:rsidRPr="009E5929">
        <w:rPr>
          <w:rFonts w:cs="Tahoma" w:hAnsi="Times New Roman" w:ascii="Times New Roman"/>
          <w:sz w:val="24"/>
        </w:rPr>
        <w:t xml:space="preserve"> k.o. Dugo Selo II,  </w:t>
      </w:r>
      <w:r>
        <w:rPr>
          <w:rFonts w:cs="Tahoma" w:hAnsi="Times New Roman" w:ascii="Times New Roman"/>
          <w:sz w:val="24"/>
        </w:rPr>
        <w:t xml:space="preserve">zk. ul. 13, </w:t>
      </w:r>
      <w:r w:rsidRPr="009E5929">
        <w:rPr>
          <w:rFonts w:cs="Tahoma" w:hAnsi="Times New Roman" w:ascii="Times New Roman"/>
          <w:sz w:val="24"/>
        </w:rPr>
        <w:t>čkbr. 2542</w:t>
      </w:r>
      <w:r>
        <w:rPr>
          <w:rFonts w:cs="Tahoma" w:hAnsi="Times New Roman" w:ascii="Times New Roman"/>
          <w:sz w:val="24"/>
        </w:rPr>
        <w:t xml:space="preserve"> - </w:t>
      </w:r>
      <w:r w:rsidRPr="009E5929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LIVADA ČRNOVŠČAK od 98705 m</w:t>
      </w:r>
      <w:r w:rsidR="00DC1385">
        <w:rPr>
          <w:rFonts w:cs="Tahoma" w:hAnsi="Times New Roman" w:ascii="Times New Roman"/>
          <w:sz w:val="24"/>
          <w:vertAlign w:val="superscript"/>
        </w:rPr>
        <w:t>2</w:t>
      </w:r>
      <w:r w:rsidR="00DA5E80">
        <w:rPr>
          <w:rFonts w:cs="Tahoma" w:hAnsi="Times New Roman" w:ascii="Times New Roman"/>
          <w:sz w:val="24"/>
        </w:rPr>
        <w:t xml:space="preserve">, upisano s pravom vlasništva u korist Veneto banke d.d. Zagreb, Draškovićeva 58, OIB: 81712716992, kao fiducijarnog vlasnika </w:t>
      </w:r>
      <w:r w:rsidR="00DC1385">
        <w:rPr>
          <w:rFonts w:cs="Tahoma" w:hAnsi="Times New Roman" w:ascii="Times New Roman"/>
          <w:sz w:val="24"/>
        </w:rPr>
        <w:t xml:space="preserve">– </w:t>
      </w:r>
      <w:r w:rsidR="00CB60AC">
        <w:rPr>
          <w:rFonts w:cs="Tahoma" w:hAnsi="Times New Roman" w:ascii="Times New Roman"/>
          <w:sz w:val="24"/>
        </w:rPr>
        <w:t>početna</w:t>
      </w:r>
      <w:r w:rsidR="00DC1385">
        <w:rPr>
          <w:rFonts w:cs="Tahoma" w:hAnsi="Times New Roman" w:ascii="Times New Roman"/>
          <w:sz w:val="24"/>
        </w:rPr>
        <w:t xml:space="preserve"> cijena: </w:t>
      </w:r>
      <w:r w:rsidR="00CB60AC">
        <w:rPr>
          <w:rFonts w:cs="Tahoma" w:hAnsi="Times New Roman" w:ascii="Times New Roman"/>
          <w:b/>
          <w:sz w:val="24"/>
        </w:rPr>
        <w:t>6</w:t>
      </w:r>
      <w:r w:rsidR="00DC1385" w:rsidRPr="00DC1385">
        <w:rPr>
          <w:rFonts w:cs="Tahoma" w:hAnsi="Times New Roman" w:ascii="Times New Roman"/>
          <w:b/>
          <w:sz w:val="24"/>
        </w:rPr>
        <w:t>.</w:t>
      </w:r>
      <w:r w:rsidR="00CB60AC">
        <w:rPr>
          <w:rFonts w:cs="Tahoma" w:hAnsi="Times New Roman" w:ascii="Times New Roman"/>
          <w:b/>
          <w:sz w:val="24"/>
        </w:rPr>
        <w:t>5</w:t>
      </w:r>
      <w:r w:rsidR="00DC1385" w:rsidRPr="00DC1385">
        <w:rPr>
          <w:rFonts w:cs="Tahoma" w:hAnsi="Times New Roman" w:ascii="Times New Roman"/>
          <w:b/>
          <w:sz w:val="24"/>
        </w:rPr>
        <w:t>00.000,00 kuna,</w:t>
      </w:r>
      <w:r w:rsidR="00DA5E80">
        <w:rPr>
          <w:rFonts w:cs="Tahoma" w:hAnsi="Times New Roman" w:ascii="Times New Roman"/>
          <w:b/>
          <w:sz w:val="24"/>
        </w:rPr>
        <w:t xml:space="preserve"> </w:t>
      </w:r>
    </w:p>
    <w:p w:rsidRDefault="00DC1385" w:rsidP="00DC1385" w:rsidR="00DC1385">
      <w:pPr>
        <w:ind w:left="567"/>
        <w:rPr>
          <w:rFonts w:cs="Tahoma" w:hAnsi="Times New Roman" w:ascii="Times New Roman"/>
          <w:sz w:val="24"/>
        </w:rPr>
      </w:pPr>
    </w:p>
    <w:p w:rsidRDefault="00DC1385" w:rsidP="00DC1385" w:rsidR="00444D45">
      <w:pPr>
        <w:ind w:left="567"/>
        <w:rPr>
          <w:rFonts w:cs="Tahoma" w:hAnsi="Times New Roman" w:ascii="Times New Roman"/>
          <w:sz w:val="24"/>
          <w:vertAlign w:val="superscript"/>
        </w:rPr>
      </w:pPr>
      <w:r>
        <w:rPr>
          <w:rFonts w:cs="Tahoma" w:hAnsi="Times New Roman" w:ascii="Times New Roman"/>
          <w:sz w:val="24"/>
        </w:rPr>
        <w:tab/>
        <w:t>3.) k.o. Dugo Selo II, zk. ul. 13, čkbr. 2543 ZGRADA I DVORIŠTE od 5666 m</w:t>
      </w:r>
      <w:r>
        <w:rPr>
          <w:rFonts w:cs="Tahoma" w:hAnsi="Times New Roman" w:ascii="Times New Roman"/>
          <w:sz w:val="24"/>
          <w:vertAlign w:val="superscript"/>
        </w:rPr>
        <w:t>2</w:t>
      </w:r>
      <w:r w:rsidR="00444D45">
        <w:rPr>
          <w:rFonts w:cs="Tahoma" w:hAnsi="Times New Roman" w:ascii="Times New Roman"/>
          <w:sz w:val="24"/>
        </w:rPr>
        <w:t>,</w:t>
      </w:r>
      <w:r>
        <w:rPr>
          <w:rFonts w:cs="Tahoma" w:hAnsi="Times New Roman" w:ascii="Times New Roman"/>
          <w:sz w:val="24"/>
          <w:vertAlign w:val="superscript"/>
        </w:rPr>
        <w:t xml:space="preserve"> </w:t>
      </w:r>
    </w:p>
    <w:p w:rsidRDefault="00444D45" w:rsidP="00DC1385" w:rsidR="00444D4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  <w:vertAlign w:val="superscript"/>
        </w:rPr>
        <w:t xml:space="preserve">           </w:t>
      </w:r>
      <w:r>
        <w:rPr>
          <w:rFonts w:cs="Tahoma" w:hAnsi="Times New Roman" w:ascii="Times New Roman"/>
          <w:sz w:val="24"/>
        </w:rPr>
        <w:t xml:space="preserve">upisano s pravom vlasništva u korist Veneto banke d.d. Zagreb, Draškovićeva 58,  </w:t>
      </w:r>
    </w:p>
    <w:p w:rsidRDefault="00444D45" w:rsidP="00DC1385" w:rsidR="00444D45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      OIB: 81712716992, kao fiducijarnog vlasnika </w:t>
      </w:r>
      <w:r w:rsidR="00DC1385">
        <w:rPr>
          <w:rFonts w:cs="Tahoma" w:hAnsi="Times New Roman" w:ascii="Times New Roman"/>
          <w:sz w:val="24"/>
        </w:rPr>
        <w:t xml:space="preserve">- utvrđena cijena: </w:t>
      </w:r>
      <w:r w:rsidR="00CB60AC">
        <w:rPr>
          <w:rFonts w:cs="Tahoma" w:hAnsi="Times New Roman" w:ascii="Times New Roman"/>
          <w:b/>
          <w:sz w:val="24"/>
        </w:rPr>
        <w:t>1</w:t>
      </w:r>
      <w:r w:rsidR="00DC1385" w:rsidRPr="00DC1385">
        <w:rPr>
          <w:rFonts w:cs="Tahoma" w:hAnsi="Times New Roman" w:ascii="Times New Roman"/>
          <w:b/>
          <w:sz w:val="24"/>
        </w:rPr>
        <w:t>.</w:t>
      </w:r>
      <w:r w:rsidR="00CB60AC">
        <w:rPr>
          <w:rFonts w:cs="Tahoma" w:hAnsi="Times New Roman" w:ascii="Times New Roman"/>
          <w:b/>
          <w:sz w:val="24"/>
        </w:rPr>
        <w:t>500</w:t>
      </w:r>
      <w:r w:rsidR="00DC1385" w:rsidRPr="00DC1385">
        <w:rPr>
          <w:rFonts w:cs="Tahoma" w:hAnsi="Times New Roman" w:ascii="Times New Roman"/>
          <w:b/>
          <w:sz w:val="24"/>
        </w:rPr>
        <w:t xml:space="preserve">.000,00 </w:t>
      </w:r>
    </w:p>
    <w:p w:rsidRDefault="00444D45" w:rsidP="00DC1385" w:rsidR="00DC1385" w:rsidRPr="00DC1385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b/>
          <w:sz w:val="24"/>
        </w:rPr>
        <w:t xml:space="preserve">      </w:t>
      </w:r>
      <w:r w:rsidR="00DC1385" w:rsidRPr="00DC1385">
        <w:rPr>
          <w:rFonts w:cs="Tahoma" w:hAnsi="Times New Roman" w:ascii="Times New Roman"/>
          <w:b/>
          <w:sz w:val="24"/>
        </w:rPr>
        <w:t>kuna</w:t>
      </w:r>
      <w:r>
        <w:rPr>
          <w:rFonts w:cs="Tahoma" w:hAnsi="Times New Roman" w:ascii="Times New Roman"/>
          <w:b/>
          <w:sz w:val="24"/>
        </w:rPr>
        <w:t>,</w:t>
      </w:r>
    </w:p>
    <w:p w:rsidRDefault="00DC1385" w:rsidP="00DC1385" w:rsidR="00DC1385" w:rsidRPr="00DC1385">
      <w:pPr>
        <w:ind w:left="567"/>
        <w:rPr>
          <w:rFonts w:cs="Tahoma" w:hAnsi="Times New Roman" w:ascii="Times New Roman"/>
          <w:sz w:val="24"/>
        </w:rPr>
      </w:pPr>
    </w:p>
    <w:p w:rsidRDefault="009E5929" w:rsidP="00DC1385" w:rsidR="00DC1385">
      <w:pPr>
        <w:ind w:left="567"/>
        <w:rPr>
          <w:rFonts w:cs="Tahoma" w:hAnsi="Times New Roman" w:ascii="Times New Roman"/>
          <w:sz w:val="24"/>
        </w:rPr>
      </w:pPr>
      <w:r w:rsidRPr="009E5929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 xml:space="preserve">3.) </w:t>
      </w:r>
      <w:r w:rsidRPr="009E5929">
        <w:rPr>
          <w:rFonts w:cs="Tahoma" w:hAnsi="Times New Roman" w:ascii="Times New Roman"/>
          <w:sz w:val="24"/>
        </w:rPr>
        <w:t xml:space="preserve">k.o. Dugo Selo II, </w:t>
      </w:r>
      <w:r>
        <w:rPr>
          <w:rFonts w:cs="Tahoma" w:hAnsi="Times New Roman" w:ascii="Times New Roman"/>
          <w:sz w:val="24"/>
        </w:rPr>
        <w:t xml:space="preserve">zk. ul. 2528, </w:t>
      </w:r>
      <w:r w:rsidRPr="009E5929">
        <w:rPr>
          <w:rFonts w:cs="Tahoma" w:hAnsi="Times New Roman" w:ascii="Times New Roman"/>
          <w:sz w:val="24"/>
        </w:rPr>
        <w:t>čkbr. 2589</w:t>
      </w:r>
      <w:r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 xml:space="preserve">– CIGLANA, ZGRADA I DVORIŠTE </w:t>
      </w:r>
    </w:p>
    <w:p w:rsidRDefault="00DC1385" w:rsidP="00444D45" w:rsidR="00444D4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PUHOVEC od 34508 m</w:t>
      </w:r>
      <w:r>
        <w:rPr>
          <w:rFonts w:cs="Tahoma" w:hAnsi="Times New Roman" w:ascii="Times New Roman"/>
          <w:sz w:val="24"/>
          <w:vertAlign w:val="superscript"/>
        </w:rPr>
        <w:t>2</w:t>
      </w:r>
      <w:r w:rsidR="00444D45">
        <w:rPr>
          <w:rFonts w:cs="Tahoma" w:hAnsi="Times New Roman" w:ascii="Times New Roman"/>
          <w:sz w:val="24"/>
        </w:rPr>
        <w:t xml:space="preserve">, </w:t>
      </w:r>
      <w:r>
        <w:rPr>
          <w:rFonts w:cs="Tahoma" w:hAnsi="Times New Roman" w:ascii="Times New Roman"/>
          <w:sz w:val="24"/>
        </w:rPr>
        <w:t xml:space="preserve"> </w:t>
      </w:r>
      <w:r w:rsidR="00444D45">
        <w:rPr>
          <w:rFonts w:cs="Tahoma" w:hAnsi="Times New Roman" w:ascii="Times New Roman"/>
          <w:sz w:val="24"/>
        </w:rPr>
        <w:t xml:space="preserve">upisano s pravom vlasništva u korist Veneto banke d.d. </w:t>
      </w:r>
    </w:p>
    <w:p w:rsidRDefault="00444D45" w:rsidP="00444D45" w:rsidR="00444D4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Zagreb, Draškovićeva 58, OIB: 81712716992, kao fiducijarnog vlasnika </w:t>
      </w:r>
      <w:r w:rsidR="00DC1385">
        <w:rPr>
          <w:rFonts w:cs="Tahoma" w:hAnsi="Times New Roman" w:ascii="Times New Roman"/>
          <w:sz w:val="24"/>
        </w:rPr>
        <w:t xml:space="preserve">– utvrđena </w:t>
      </w:r>
    </w:p>
    <w:p w:rsidRDefault="00444D45" w:rsidP="00444D45" w:rsidR="009E592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</w:t>
      </w:r>
      <w:r w:rsidR="00DC1385">
        <w:rPr>
          <w:rFonts w:cs="Tahoma" w:hAnsi="Times New Roman" w:ascii="Times New Roman"/>
          <w:sz w:val="24"/>
        </w:rPr>
        <w:t>cijena:</w:t>
      </w:r>
      <w:r w:rsidR="00F36196">
        <w:rPr>
          <w:rFonts w:cs="Tahoma" w:hAnsi="Times New Roman" w:ascii="Times New Roman"/>
          <w:sz w:val="24"/>
        </w:rPr>
        <w:t xml:space="preserve"> </w:t>
      </w:r>
      <w:r w:rsidR="00F36196" w:rsidRPr="00F36196">
        <w:rPr>
          <w:rFonts w:cs="Tahoma" w:hAnsi="Times New Roman" w:ascii="Times New Roman"/>
          <w:b/>
          <w:sz w:val="24"/>
        </w:rPr>
        <w:t>2</w:t>
      </w:r>
      <w:r w:rsidR="00CB60AC">
        <w:rPr>
          <w:rFonts w:cs="Tahoma" w:hAnsi="Times New Roman" w:ascii="Times New Roman"/>
          <w:b/>
          <w:sz w:val="24"/>
        </w:rPr>
        <w:t>3</w:t>
      </w:r>
      <w:r w:rsidR="00F36196" w:rsidRPr="00F36196">
        <w:rPr>
          <w:rFonts w:cs="Tahoma" w:hAnsi="Times New Roman" w:ascii="Times New Roman"/>
          <w:b/>
          <w:sz w:val="24"/>
        </w:rPr>
        <w:t>.</w:t>
      </w:r>
      <w:r w:rsidR="00CB60AC">
        <w:rPr>
          <w:rFonts w:cs="Tahoma" w:hAnsi="Times New Roman" w:ascii="Times New Roman"/>
          <w:b/>
          <w:sz w:val="24"/>
        </w:rPr>
        <w:t>0</w:t>
      </w:r>
      <w:r w:rsidR="00F36196" w:rsidRPr="00F36196">
        <w:rPr>
          <w:rFonts w:cs="Tahoma" w:hAnsi="Times New Roman" w:ascii="Times New Roman"/>
          <w:b/>
          <w:sz w:val="24"/>
        </w:rPr>
        <w:t>00.000,00 kuna.</w:t>
      </w:r>
      <w:r w:rsidR="009E5929">
        <w:rPr>
          <w:rFonts w:cs="Tahoma" w:hAnsi="Times New Roman" w:ascii="Times New Roman"/>
          <w:sz w:val="24"/>
        </w:rPr>
        <w:t xml:space="preserve"> </w:t>
      </w:r>
    </w:p>
    <w:p w:rsidRDefault="00DC1385" w:rsidP="00DC1385" w:rsidR="00DC1385" w:rsidRPr="009E5929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9E5929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9E5929">
        <w:rPr>
          <w:rFonts w:hAnsi="Times New Roman" w:ascii="Times New Roman"/>
          <w:sz w:val="24"/>
        </w:rPr>
        <w:t>u pojedinačno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D62D21">
        <w:rPr>
          <w:rFonts w:cs="Tahoma" w:hAnsi="Times New Roman" w:ascii="Times New Roman"/>
          <w:b/>
          <w:sz w:val="24"/>
          <w:u w:val="single"/>
        </w:rPr>
        <w:t>1</w:t>
      </w:r>
      <w:r w:rsidR="00CB60AC">
        <w:rPr>
          <w:rFonts w:cs="Tahoma" w:hAnsi="Times New Roman" w:ascii="Times New Roman"/>
          <w:b/>
          <w:sz w:val="24"/>
          <w:u w:val="single"/>
        </w:rPr>
        <w:t>4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CB60AC">
        <w:rPr>
          <w:rFonts w:cs="Tahoma" w:hAnsi="Times New Roman" w:ascii="Times New Roman"/>
          <w:b/>
          <w:sz w:val="24"/>
          <w:u w:val="single"/>
        </w:rPr>
        <w:t>lipnja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7C14FD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7C14FD">
        <w:rPr>
          <w:rFonts w:cs="Tahoma" w:hAnsi="Times New Roman" w:ascii="Times New Roman"/>
          <w:b/>
          <w:sz w:val="24"/>
          <w:u w:val="single"/>
        </w:rPr>
        <w:t>9.</w:t>
      </w:r>
      <w:r w:rsidR="00CB60AC">
        <w:rPr>
          <w:rFonts w:cs="Tahoma" w:hAnsi="Times New Roman" w:ascii="Times New Roman"/>
          <w:b/>
          <w:sz w:val="24"/>
          <w:u w:val="single"/>
        </w:rPr>
        <w:t>0</w:t>
      </w:r>
      <w:r w:rsidR="00D62D21"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7337F">
        <w:rPr>
          <w:rFonts w:cs="Tahoma" w:hAnsi="Times New Roman" w:ascii="Times New Roman"/>
          <w:sz w:val="24"/>
        </w:rPr>
        <w:t>96//II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9E5929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7C14FD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CB60AC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CB60AC">
        <w:rPr>
          <w:rFonts w:cs="Tahoma" w:hAnsi="Times New Roman" w:ascii="Times New Roman"/>
          <w:sz w:val="24"/>
        </w:rPr>
        <w:t>navedena</w:t>
      </w:r>
      <w:r w:rsidR="00F264CB">
        <w:rPr>
          <w:rFonts w:cs="Tahoma" w:hAnsi="Times New Roman" w:ascii="Times New Roman"/>
          <w:sz w:val="24"/>
        </w:rPr>
        <w:t xml:space="preserve"> </w:t>
      </w:r>
      <w:r w:rsidR="00E911F7" w:rsidRPr="00AA0757">
        <w:rPr>
          <w:rFonts w:cs="Tahoma" w:hAnsi="Times New Roman" w:ascii="Times New Roman"/>
          <w:sz w:val="24"/>
        </w:rPr>
        <w:t xml:space="preserve">u toč. I. </w:t>
      </w:r>
      <w:r w:rsidR="00E7337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3E46A4">
        <w:rPr>
          <w:rFonts w:cs="Tahoma" w:hAnsi="Times New Roman" w:ascii="Times New Roman"/>
          <w:sz w:val="24"/>
        </w:rPr>
        <w:t>1</w:t>
      </w:r>
      <w:r w:rsidR="00E7337F">
        <w:rPr>
          <w:rFonts w:cs="Tahoma" w:hAnsi="Times New Roman" w:ascii="Times New Roman"/>
          <w:sz w:val="24"/>
        </w:rPr>
        <w:t>00.000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</w:t>
      </w:r>
      <w:r w:rsidR="00DC1385">
        <w:rPr>
          <w:rFonts w:cs="Tahoma" w:hAnsi="Times New Roman" w:ascii="Times New Roman"/>
          <w:sz w:val="24"/>
        </w:rPr>
        <w:t xml:space="preserve"> za svaku nekretninu za koju želi sudjelovati u dražbi</w:t>
      </w:r>
      <w:r w:rsidR="00E7337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7337F">
        <w:rPr>
          <w:rFonts w:cs="Tahoma" w:hAnsi="Times New Roman" w:ascii="Times New Roman"/>
          <w:sz w:val="24"/>
        </w:rPr>
        <w:t xml:space="preserve"> 2050-13</w:t>
      </w:r>
      <w:r w:rsidR="00DC1385">
        <w:rPr>
          <w:rFonts w:cs="Tahoma" w:hAnsi="Times New Roman" w:ascii="Times New Roman"/>
          <w:sz w:val="24"/>
        </w:rPr>
        <w:t>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 xml:space="preserve"> naznakom: "</w:t>
      </w:r>
      <w:r w:rsidR="00E7337F">
        <w:rPr>
          <w:rFonts w:cs="Tahoma" w:hAnsi="Times New Roman" w:ascii="Times New Roman"/>
          <w:sz w:val="24"/>
        </w:rPr>
        <w:t>Tempo - j</w:t>
      </w:r>
      <w:r w:rsidRPr="00AA0757">
        <w:rPr>
          <w:rFonts w:cs="Tahoma" w:hAnsi="Times New Roman" w:ascii="Times New Roman"/>
          <w:sz w:val="24"/>
        </w:rPr>
        <w:t xml:space="preserve">amčevina za dražbu". Dokaz o uplati svaki kupac dužan je predočiti </w:t>
      </w:r>
      <w:r w:rsidR="00DC1385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S</w:t>
      </w:r>
      <w:r w:rsidR="00310AAD" w:rsidRPr="00D5548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D55487">
        <w:rPr>
          <w:rFonts w:cs="Tahoma" w:hAnsi="Times New Roman" w:ascii="Times New Roman"/>
          <w:sz w:val="24"/>
        </w:rPr>
        <w:t xml:space="preserve">kupljenih </w:t>
      </w:r>
      <w:r w:rsidR="00310AAD" w:rsidRPr="00D55487">
        <w:rPr>
          <w:rFonts w:cs="Tahoma" w:hAnsi="Times New Roman" w:ascii="Times New Roman"/>
          <w:sz w:val="24"/>
        </w:rPr>
        <w:t>nekretnina plaća kupac.</w:t>
      </w:r>
      <w:r w:rsidR="00957E5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Kupac stječe nekretnin</w:t>
      </w:r>
      <w:r w:rsidR="007C14FD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slobodn</w:t>
      </w:r>
      <w:r w:rsidR="007C14FD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od svih tereta</w:t>
      </w:r>
      <w:r w:rsidR="00DA5E80">
        <w:rPr>
          <w:rFonts w:cs="Tahoma" w:hAnsi="Times New Roman" w:ascii="Times New Roman"/>
          <w:sz w:val="24"/>
        </w:rPr>
        <w:t xml:space="preserve"> i zabilježbi osim zabilježbi da nije priložena građevinska odnosno uporabna dozvola.</w:t>
      </w:r>
    </w:p>
    <w:p w:rsidRDefault="00310AAD" w:rsidP="00F81105" w:rsidR="004B38AD" w:rsidRP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Nekretnin</w:t>
      </w:r>
      <w:r w:rsidR="00CB60AC">
        <w:rPr>
          <w:rFonts w:cs="Tahoma" w:hAnsi="Times New Roman" w:ascii="Times New Roman"/>
          <w:sz w:val="24"/>
        </w:rPr>
        <w:t>e</w:t>
      </w:r>
      <w:r w:rsidRPr="00D55487">
        <w:rPr>
          <w:rFonts w:cs="Tahoma" w:hAnsi="Times New Roman" w:ascii="Times New Roman"/>
          <w:sz w:val="24"/>
        </w:rPr>
        <w:t xml:space="preserve"> se kupuj</w:t>
      </w:r>
      <w:r w:rsidR="00CB60AC">
        <w:rPr>
          <w:rFonts w:cs="Tahoma" w:hAnsi="Times New Roman" w:ascii="Times New Roman"/>
          <w:sz w:val="24"/>
        </w:rPr>
        <w:t>u</w:t>
      </w:r>
      <w:r w:rsidRPr="00D55487">
        <w:rPr>
          <w:rFonts w:cs="Tahoma" w:hAnsi="Times New Roman" w:ascii="Times New Roman"/>
          <w:sz w:val="24"/>
        </w:rPr>
        <w:t xml:space="preserve"> po načelu "viđeno-kupljeno" te </w:t>
      </w:r>
      <w:r w:rsidR="00957E52" w:rsidRPr="00D55487">
        <w:rPr>
          <w:rFonts w:cs="Tahoma" w:hAnsi="Times New Roman" w:ascii="Times New Roman"/>
          <w:sz w:val="24"/>
        </w:rPr>
        <w:t>su is</w:t>
      </w:r>
      <w:r w:rsidR="00EF42C0" w:rsidRPr="00D55487">
        <w:rPr>
          <w:rFonts w:cs="Tahoma" w:hAnsi="Times New Roman" w:ascii="Times New Roman"/>
          <w:sz w:val="24"/>
        </w:rPr>
        <w:t>k</w:t>
      </w:r>
      <w:r w:rsidR="00957E52" w:rsidRPr="00D5548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</w:t>
      </w:r>
      <w:r w:rsidR="00D55487">
        <w:rPr>
          <w:rFonts w:cs="Tahoma" w:hAnsi="Times New Roman" w:ascii="Times New Roman"/>
          <w:sz w:val="24"/>
        </w:rPr>
        <w:t>svoj</w:t>
      </w:r>
      <w:r w:rsidR="00C7246B">
        <w:rPr>
          <w:rFonts w:cs="Tahoma" w:hAnsi="Times New Roman" w:ascii="Times New Roman"/>
          <w:sz w:val="24"/>
        </w:rPr>
        <w:t xml:space="preserve">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D55487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CB60AC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CB60AC">
        <w:rPr>
          <w:rFonts w:cs="Tahoma" w:hAnsi="Times New Roman" w:ascii="Times New Roman"/>
          <w:sz w:val="24"/>
        </w:rPr>
        <w:t>icom pozivom</w:t>
      </w:r>
      <w:r w:rsidR="00C7246B" w:rsidRPr="00C7246B">
        <w:rPr>
          <w:rFonts w:cs="Tahoma" w:hAnsi="Times New Roman" w:ascii="Times New Roman"/>
          <w:sz w:val="24"/>
        </w:rPr>
        <w:t xml:space="preserve"> na broj telefona:</w:t>
      </w:r>
      <w:r w:rsidR="00D55487">
        <w:rPr>
          <w:rFonts w:cs="Tahoma" w:hAnsi="Times New Roman" w:ascii="Times New Roman"/>
          <w:sz w:val="24"/>
        </w:rPr>
        <w:t xml:space="preserve"> </w:t>
      </w:r>
      <w:r w:rsidR="00CB60AC" w:rsidRPr="00CB60AC">
        <w:rPr>
          <w:rFonts w:cs="Tahoma" w:hAnsi="Times New Roman" w:ascii="Times New Roman"/>
          <w:sz w:val="24"/>
        </w:rPr>
        <w:t>098 130 1186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</w:t>
      </w:r>
      <w:r w:rsidR="003E46A4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CB60AC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CB60AC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</w:t>
      </w:r>
      <w:r w:rsidR="003E46A4" w:rsidRPr="003E46A4">
        <w:rPr>
          <w:rFonts w:cs="Tahoma" w:hAnsi="Times New Roman" w:ascii="Times New Roman"/>
          <w:sz w:val="24"/>
        </w:rPr>
        <w:t>isti dostavi Hrvatskoj gopodarskoj komori radi uvođenja u Očevidnik nekretnina i pokretnina sukladno članku 158. stavak  4. Stečajnog zakona</w:t>
      </w:r>
      <w:r w:rsidR="00CB60AC">
        <w:rPr>
          <w:rFonts w:cs="Tahoma" w:hAnsi="Times New Roman" w:ascii="Times New Roman"/>
          <w:sz w:val="24"/>
        </w:rPr>
        <w:t xml:space="preserve"> te Sudačkoj mreži radi objave na njihovim Internet stranicama</w:t>
      </w:r>
      <w:r w:rsidR="003E46A4" w:rsidRPr="003E46A4">
        <w:rPr>
          <w:rFonts w:cs="Tahoma" w:hAnsi="Times New Roman" w:ascii="Times New Roman"/>
          <w:sz w:val="24"/>
        </w:rPr>
        <w:t xml:space="preserve">.              </w:t>
      </w:r>
    </w:p>
    <w:p w:rsidRDefault="00310AAD" w:rsidP="00310AAD" w:rsidR="00296403" w:rsidRPr="00C630CD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C630CD">
      <w:pPr>
        <w:jc w:val="center"/>
        <w:rPr>
          <w:rFonts w:cs="Tahoma" w:hAnsi="Times New Roman" w:ascii="Times New Roman"/>
          <w:sz w:val="24"/>
        </w:rPr>
      </w:pPr>
      <w:r w:rsidRPr="00C630CD">
        <w:rPr>
          <w:rFonts w:cs="Tahoma" w:hAnsi="Times New Roman" w:ascii="Times New Roman"/>
          <w:sz w:val="24"/>
        </w:rPr>
        <w:t xml:space="preserve">U </w:t>
      </w:r>
      <w:r w:rsidR="00E371FD" w:rsidRPr="00C630CD">
        <w:rPr>
          <w:rFonts w:cs="Tahoma" w:hAnsi="Times New Roman" w:ascii="Times New Roman"/>
          <w:sz w:val="24"/>
        </w:rPr>
        <w:t>Zagrebu</w:t>
      </w:r>
      <w:r w:rsidRPr="00C630CD">
        <w:rPr>
          <w:rFonts w:cs="Tahoma" w:hAnsi="Times New Roman" w:ascii="Times New Roman"/>
          <w:sz w:val="24"/>
        </w:rPr>
        <w:t xml:space="preserve">, </w:t>
      </w:r>
      <w:r w:rsidR="00CB60AC" w:rsidRPr="00C630CD">
        <w:rPr>
          <w:rFonts w:cs="Tahoma" w:hAnsi="Times New Roman" w:ascii="Times New Roman"/>
          <w:sz w:val="24"/>
        </w:rPr>
        <w:t>25. svibnja</w:t>
      </w:r>
      <w:r w:rsidR="009E5929" w:rsidRPr="00C630CD">
        <w:rPr>
          <w:rFonts w:cs="Tahoma" w:hAnsi="Times New Roman" w:ascii="Times New Roman"/>
          <w:sz w:val="24"/>
        </w:rPr>
        <w:t xml:space="preserve"> 2016.</w:t>
      </w:r>
    </w:p>
    <w:p w:rsidRDefault="00310AAD" w:rsidP="00310AAD" w:rsidR="00310AAD" w:rsidRPr="00C630CD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C630CD">
      <w:pPr>
        <w:rPr>
          <w:rFonts w:cs="Tahoma" w:hAnsi="Times New Roman" w:ascii="Times New Roman"/>
          <w:sz w:val="24"/>
        </w:rPr>
      </w:pP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="00F04195" w:rsidRPr="00C630CD">
        <w:rPr>
          <w:rFonts w:cs="Tahoma" w:hAnsi="Times New Roman" w:ascii="Times New Roman"/>
          <w:sz w:val="24"/>
        </w:rPr>
        <w:t xml:space="preserve">     </w:t>
      </w:r>
      <w:r w:rsidR="00F81105" w:rsidRPr="00C630CD">
        <w:rPr>
          <w:rFonts w:cs="Tahoma" w:hAnsi="Times New Roman" w:ascii="Times New Roman"/>
          <w:sz w:val="24"/>
        </w:rPr>
        <w:t xml:space="preserve"> </w:t>
      </w:r>
      <w:r w:rsidR="00E10E99" w:rsidRPr="00C630CD">
        <w:rPr>
          <w:rFonts w:cs="Tahoma" w:hAnsi="Times New Roman" w:ascii="Times New Roman"/>
          <w:sz w:val="24"/>
        </w:rPr>
        <w:t xml:space="preserve"> </w:t>
      </w:r>
      <w:r w:rsidR="00D55487" w:rsidRPr="00C630CD">
        <w:rPr>
          <w:rFonts w:cs="Tahoma" w:hAnsi="Times New Roman" w:ascii="Times New Roman"/>
          <w:sz w:val="24"/>
        </w:rPr>
        <w:t xml:space="preserve"> </w:t>
      </w:r>
      <w:r w:rsidRPr="00C630CD">
        <w:rPr>
          <w:rFonts w:cs="Tahoma" w:hAnsi="Times New Roman" w:ascii="Times New Roman"/>
          <w:sz w:val="24"/>
        </w:rPr>
        <w:t>S</w:t>
      </w:r>
      <w:r w:rsidR="00F04195" w:rsidRPr="00C630CD">
        <w:rPr>
          <w:rFonts w:cs="Tahoma" w:hAnsi="Times New Roman" w:ascii="Times New Roman"/>
          <w:sz w:val="24"/>
        </w:rPr>
        <w:t xml:space="preserve"> </w:t>
      </w:r>
      <w:r w:rsidRPr="00C630CD">
        <w:rPr>
          <w:rFonts w:cs="Tahoma" w:hAnsi="Times New Roman" w:ascii="Times New Roman"/>
          <w:sz w:val="24"/>
        </w:rPr>
        <w:t>U</w:t>
      </w:r>
      <w:r w:rsidR="00F04195" w:rsidRPr="00C630CD">
        <w:rPr>
          <w:rFonts w:cs="Tahoma" w:hAnsi="Times New Roman" w:ascii="Times New Roman"/>
          <w:sz w:val="24"/>
        </w:rPr>
        <w:t xml:space="preserve"> </w:t>
      </w:r>
      <w:r w:rsidRPr="00C630CD">
        <w:rPr>
          <w:rFonts w:cs="Tahoma" w:hAnsi="Times New Roman" w:ascii="Times New Roman"/>
          <w:sz w:val="24"/>
        </w:rPr>
        <w:t>D</w:t>
      </w:r>
      <w:r w:rsidR="00F04195" w:rsidRPr="00C630CD">
        <w:rPr>
          <w:rFonts w:cs="Tahoma" w:hAnsi="Times New Roman" w:ascii="Times New Roman"/>
          <w:sz w:val="24"/>
        </w:rPr>
        <w:t xml:space="preserve"> </w:t>
      </w:r>
      <w:r w:rsidRPr="00C630CD">
        <w:rPr>
          <w:rFonts w:cs="Tahoma" w:hAnsi="Times New Roman" w:ascii="Times New Roman"/>
          <w:sz w:val="24"/>
        </w:rPr>
        <w:t>A</w:t>
      </w:r>
      <w:r w:rsidR="00F04195" w:rsidRPr="00C630CD">
        <w:rPr>
          <w:rFonts w:cs="Tahoma" w:hAnsi="Times New Roman" w:ascii="Times New Roman"/>
          <w:sz w:val="24"/>
        </w:rPr>
        <w:t xml:space="preserve"> </w:t>
      </w:r>
      <w:r w:rsidRPr="00C630CD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C630CD">
      <w:pPr>
        <w:rPr>
          <w:rFonts w:cs="Tahoma" w:hAnsi="Times New Roman" w:ascii="Times New Roman"/>
          <w:sz w:val="24"/>
        </w:rPr>
      </w:pPr>
      <w:r w:rsidRPr="00C630CD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C630CD">
        <w:rPr>
          <w:rFonts w:cs="Tahoma" w:hAnsi="Times New Roman" w:ascii="Times New Roman"/>
          <w:sz w:val="24"/>
        </w:rPr>
        <w:t xml:space="preserve">                  </w:t>
      </w:r>
      <w:r w:rsidR="00EF42C0" w:rsidRPr="00C630CD">
        <w:rPr>
          <w:rFonts w:cs="Tahoma" w:hAnsi="Times New Roman" w:ascii="Times New Roman"/>
          <w:sz w:val="24"/>
        </w:rPr>
        <w:t xml:space="preserve">  </w:t>
      </w:r>
      <w:r w:rsidR="00E71DBF" w:rsidRPr="00C630CD">
        <w:rPr>
          <w:rFonts w:cs="Tahoma" w:hAnsi="Times New Roman" w:ascii="Times New Roman"/>
          <w:sz w:val="24"/>
        </w:rPr>
        <w:t xml:space="preserve"> </w:t>
      </w:r>
      <w:r w:rsidR="00D4749B" w:rsidRPr="00C630CD">
        <w:rPr>
          <w:rFonts w:cs="Tahoma" w:hAnsi="Times New Roman" w:ascii="Times New Roman"/>
          <w:sz w:val="24"/>
        </w:rPr>
        <w:t>MIH</w:t>
      </w:r>
      <w:r w:rsidRPr="00C630CD">
        <w:rPr>
          <w:rFonts w:cs="Tahoma" w:hAnsi="Times New Roman" w:ascii="Times New Roman"/>
          <w:sz w:val="24"/>
        </w:rPr>
        <w:t>AEL KOVAČIĆ</w:t>
      </w:r>
      <w:r w:rsidR="0045009A" w:rsidRPr="00C630CD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C630CD">
      <w:pPr>
        <w:rPr>
          <w:rFonts w:cs="Tahoma" w:hAnsi="Times New Roman" w:ascii="Times New Roman"/>
          <w:sz w:val="24"/>
        </w:rPr>
      </w:pP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C630CD">
      <w:pPr>
        <w:rPr>
          <w:rFonts w:cs="Tahoma" w:hAnsi="Times New Roman" w:ascii="Times New Roman"/>
          <w:sz w:val="24"/>
        </w:rPr>
      </w:pPr>
    </w:p>
    <w:p w:rsidRDefault="00310AAD" w:rsidP="00310AAD" w:rsidR="00310AAD" w:rsidRPr="00C630CD">
      <w:pPr>
        <w:rPr>
          <w:rFonts w:cs="Tahoma" w:hAnsi="Times New Roman" w:ascii="Times New Roman"/>
          <w:sz w:val="24"/>
        </w:rPr>
      </w:pPr>
      <w:r w:rsidRPr="00C630CD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C630CD">
      <w:pPr>
        <w:rPr>
          <w:rFonts w:cs="Tahoma" w:hAnsi="Times New Roman" w:ascii="Times New Roman"/>
          <w:sz w:val="24"/>
        </w:rPr>
      </w:pPr>
      <w:r w:rsidRPr="00C630CD">
        <w:rPr>
          <w:rFonts w:cs="Tahoma" w:hAnsi="Times New Roman" w:ascii="Times New Roman"/>
          <w:sz w:val="24"/>
        </w:rPr>
        <w:t>Protiv zaključka nije dopušten pravni lijek.</w:t>
      </w:r>
    </w:p>
    <w:p w:rsidRDefault="0045009A" w:rsidP="00310AAD" w:rsidR="0045009A" w:rsidRPr="00C630CD">
      <w:pPr>
        <w:rPr>
          <w:rFonts w:cs="Tahoma" w:hAnsi="Times New Roman" w:ascii="Times New Roman"/>
          <w:sz w:val="24"/>
        </w:rPr>
      </w:pPr>
    </w:p>
    <w:p w:rsidRDefault="0045009A" w:rsidP="00310AAD" w:rsidR="0045009A" w:rsidRPr="00C630CD">
      <w:pPr>
        <w:rPr>
          <w:rFonts w:cs="Tahoma" w:hAnsi="Times New Roman" w:ascii="Times New Roman"/>
          <w:sz w:val="24"/>
        </w:rPr>
      </w:pP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45009A" w:rsidP="00310AAD" w:rsidR="00D4749B" w:rsidRPr="00C630CD">
      <w:pPr>
        <w:rPr>
          <w:rFonts w:cs="Tahoma" w:hAnsi="Times New Roman" w:ascii="Times New Roman"/>
          <w:sz w:val="24"/>
        </w:rPr>
      </w:pP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</w:r>
      <w:r w:rsidRPr="00C630CD">
        <w:rPr>
          <w:rFonts w:cs="Tahoma" w:hAnsi="Times New Roman" w:ascii="Times New Roman"/>
          <w:sz w:val="24"/>
        </w:rPr>
        <w:tab/>
        <w:t>Sonja Pilić</w:t>
      </w:r>
      <w:r w:rsidR="00EE5BBA" w:rsidRPr="00C630CD">
        <w:rPr>
          <w:rFonts w:cs="Tahoma" w:hAnsi="Times New Roman" w:ascii="Times New Roman"/>
          <w:sz w:val="24"/>
        </w:rPr>
        <w:tab/>
      </w:r>
      <w:r w:rsidR="00EE5BBA" w:rsidRPr="00C630CD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C630CD">
      <w:pPr>
        <w:rPr>
          <w:rFonts w:cs="Tahoma" w:hAnsi="Times New Roman" w:ascii="Times New Roman"/>
          <w:color w:themeColor="background1" w:val="FFFFFF"/>
          <w:sz w:val="24"/>
        </w:rPr>
      </w:pPr>
      <w:r w:rsidRPr="00C630CD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9E5929" w:rsidRPr="00C630C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630CD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CB60AC" w:rsidRPr="00C630CD">
        <w:rPr>
          <w:rFonts w:cs="Tahoma" w:hAnsi="Times New Roman" w:ascii="Times New Roman"/>
          <w:color w:themeColor="background1" w:val="FFFFFF"/>
          <w:sz w:val="24"/>
        </w:rPr>
        <w:t>j</w:t>
      </w:r>
      <w:r w:rsidRPr="00C630CD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CB60AC" w:rsidRPr="00C630CD">
        <w:rPr>
          <w:rFonts w:cs="Tahoma" w:hAnsi="Times New Roman" w:ascii="Times New Roman"/>
          <w:color w:themeColor="background1" w:val="FFFFFF"/>
          <w:sz w:val="24"/>
        </w:rPr>
        <w:t>ici</w:t>
      </w:r>
      <w:r w:rsidR="009E5929" w:rsidRPr="00C630CD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F36196" w:rsidP="00310AAD" w:rsidR="00310AAD" w:rsidRPr="00C630C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630CD">
        <w:rPr>
          <w:rFonts w:cs="Tahoma" w:hAnsi="Times New Roman" w:ascii="Times New Roman"/>
          <w:color w:themeColor="background1" w:val="FFFFFF"/>
          <w:sz w:val="24"/>
        </w:rPr>
        <w:t xml:space="preserve">Fiducijarnom vjerovniku: </w:t>
      </w:r>
      <w:r w:rsidR="00D55487" w:rsidRPr="00C630CD">
        <w:rPr>
          <w:rFonts w:cs="Tahoma" w:hAnsi="Times New Roman" w:ascii="Times New Roman"/>
          <w:color w:themeColor="background1" w:val="FFFFFF"/>
          <w:sz w:val="24"/>
        </w:rPr>
        <w:t>Veneto banka d.d. Zagreb, Draškovićeva 58</w:t>
      </w:r>
    </w:p>
    <w:p w:rsidRDefault="00F36196" w:rsidP="00310AAD" w:rsidR="00F36196" w:rsidRPr="00C630C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630CD">
        <w:rPr>
          <w:rFonts w:cs="Tahoma" w:hAnsi="Times New Roman" w:ascii="Times New Roman"/>
          <w:color w:themeColor="background1" w:val="FFFFFF"/>
          <w:sz w:val="24"/>
        </w:rPr>
        <w:t>Razlučnom vjerovniku (na čkbr. 2589 zk. ul. 2528): Zorica Perša, Zagreb, Hrvatskog sokola 73</w:t>
      </w:r>
    </w:p>
    <w:p w:rsidRDefault="008B1941" w:rsidP="00310AAD" w:rsidR="00310AAD" w:rsidRPr="00C630C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630CD">
        <w:rPr>
          <w:rFonts w:cs="Tahoma" w:hAnsi="Times New Roman" w:ascii="Times New Roman"/>
          <w:color w:themeColor="background1" w:val="FFFFFF"/>
          <w:sz w:val="24"/>
        </w:rPr>
        <w:t>e-</w:t>
      </w:r>
      <w:r w:rsidR="00D55487" w:rsidRPr="00C630CD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310AAD" w:rsidRPr="00C630C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1CA7" w:rsidR="00C61CA7">
      <w:r>
        <w:separator/>
      </w:r>
    </w:p>
  </w:endnote>
  <w:endnote w:id="0" w:type="continuationSeparator">
    <w:p w:rsidRDefault="00C61CA7" w:rsidR="00C61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1CA7" w:rsidR="00C61CA7">
      <w:r>
        <w:separator/>
      </w:r>
    </w:p>
  </w:footnote>
  <w:footnote w:id="0" w:type="continuationSeparator">
    <w:p w:rsidRDefault="00C61CA7" w:rsidR="00C61C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C630CD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C630CD">
      <w:rPr>
        <w:rFonts w:hAnsi="Times New Roman" w:ascii="Times New Roman"/>
        <w:szCs w:val="22"/>
      </w:rPr>
      <w:t>-221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EB01AC"/>
    <w:multiLevelType w:val="hybridMultilevel"/>
    <w:tmpl w:val="B5AAE67E"/>
    <w:lvl w:tplc="DC66AD96" w:ilvl="0">
      <w:start w:val="1"/>
      <w:numFmt w:val="decimal"/>
      <w:lvlText w:val="%1."/>
      <w:lvlJc w:val="center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1"/>
  </w:num>
  <w:num w:numId="9">
    <w:abstractNumId w:val="1"/>
  </w:num>
  <w:num w:numId="10">
    <w:abstractNumId w:val="47"/>
  </w:num>
  <w:num w:numId="11">
    <w:abstractNumId w:val="37"/>
  </w:num>
  <w:num w:numId="12">
    <w:abstractNumId w:val="28"/>
  </w:num>
  <w:num w:numId="13">
    <w:abstractNumId w:val="36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40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13F1B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0B9C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04F7"/>
    <w:rsid w:val="0036625F"/>
    <w:rsid w:val="0038772B"/>
    <w:rsid w:val="003A5EBC"/>
    <w:rsid w:val="003B0337"/>
    <w:rsid w:val="003B3623"/>
    <w:rsid w:val="003B4319"/>
    <w:rsid w:val="003C3ECA"/>
    <w:rsid w:val="003D21F3"/>
    <w:rsid w:val="003E46A4"/>
    <w:rsid w:val="003F74DA"/>
    <w:rsid w:val="00401259"/>
    <w:rsid w:val="00436CBD"/>
    <w:rsid w:val="00441071"/>
    <w:rsid w:val="004416EE"/>
    <w:rsid w:val="00444D45"/>
    <w:rsid w:val="0045009A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71363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91B9D"/>
    <w:rsid w:val="007B75AF"/>
    <w:rsid w:val="007C14FD"/>
    <w:rsid w:val="007C19FB"/>
    <w:rsid w:val="007C33C9"/>
    <w:rsid w:val="007E0A65"/>
    <w:rsid w:val="007E3B92"/>
    <w:rsid w:val="007E6BFA"/>
    <w:rsid w:val="007F048E"/>
    <w:rsid w:val="007F7571"/>
    <w:rsid w:val="0080607F"/>
    <w:rsid w:val="008217D5"/>
    <w:rsid w:val="00823A8C"/>
    <w:rsid w:val="0084781D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E592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61CA7"/>
    <w:rsid w:val="00C630CD"/>
    <w:rsid w:val="00C7246B"/>
    <w:rsid w:val="00C74832"/>
    <w:rsid w:val="00C93F35"/>
    <w:rsid w:val="00CA69C6"/>
    <w:rsid w:val="00CB60AC"/>
    <w:rsid w:val="00CC37E6"/>
    <w:rsid w:val="00CF1387"/>
    <w:rsid w:val="00CF419D"/>
    <w:rsid w:val="00D07094"/>
    <w:rsid w:val="00D12ED3"/>
    <w:rsid w:val="00D17C0C"/>
    <w:rsid w:val="00D4749B"/>
    <w:rsid w:val="00D54DB0"/>
    <w:rsid w:val="00D55487"/>
    <w:rsid w:val="00D62D21"/>
    <w:rsid w:val="00D656FA"/>
    <w:rsid w:val="00DA1E5F"/>
    <w:rsid w:val="00DA5E80"/>
    <w:rsid w:val="00DB5644"/>
    <w:rsid w:val="00DC1385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7337F"/>
    <w:rsid w:val="00E814AC"/>
    <w:rsid w:val="00E911F7"/>
    <w:rsid w:val="00E950BF"/>
    <w:rsid w:val="00EA0453"/>
    <w:rsid w:val="00EA52A1"/>
    <w:rsid w:val="00EB3D34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36196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450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0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09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0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0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4500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0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09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0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0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St-2050/2013-221</izvorni_sadrzaj>
    <derivirana_varijabla naziv="DomainObject.Oznaka_1">St-2050/2013-221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
KOPIJA DIJELA SPISA NA VTS-U OD 5.6.2014.</izvorni_sadrzaj>
    <derivirana_varijabla naziv="DomainObject.Predmet.PrimjedbaSuca_1">VEZA:
40.ST-111/13
31.ST-305/12
40.ST-605/11
KOPIJA DIJELA SPISA NA VTS-U OD 5.6.2014.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</izvorni_sadrzaj>
    <derivirana_varijabla naziv="DomainObject.Predmet.StrankaFormated_1">  FINA ZAGREB; ODVJETNIK DAVOR PUŠIĆ; STIPO ŠEHIĆ; MARIJAN ANTOLIĆ; SAFERA RAMIĆ-POZDERAC; OPĆINSKI GRAĐANSKI SUD U ZAGREBU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</izvorni_sadrzaj>
    <derivirana_varijabla naziv="DomainObject.Predmet.StrankaFormatedOIB_1">  FINA ZAGREB, OIB 85821130368; ODVJETNIK DAVOR PUŠIĆ; STIPO ŠEHIĆ; MARIJAN ANTOLIĆ; SAFERA RAMIĆ-POZDERAC; OPĆINSKI GRAĐANSKI SUD U ZAGREBU, OIB 01252163117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</izvorni_sadrzaj>
    <derivirana_varijabla naziv="DomainObject.Predmet.StrankaFormatedWithAdress_1"> FINA ZAGREB, KOTURAŠKA 43, 10000 Zagreb; ODVJETNIK DAVOR PUŠIĆ; STIPO ŠEHIĆ; MARIJAN ANTOLIĆ; SAFERA RAMIĆ-POZDERAC; OPĆINSKI GRAĐANSKI SUD U ZAGREBU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</izvorni_sadrzaj>
    <derivirana_varijabla naziv="DomainObject.Predmet.StrankaWithAdress_1">FINA ZAGREB KOTURAŠKA 43,10000 Zagreb,ODVJETNIK DAVOR PUŠIĆ ,STIPO ŠEHIĆ ,MARIJAN ANTOLIĆ ,SAFERA RAMIĆ-POZDERAC ,OPĆINSKI GRAĐANSKI SUD U ZAGREBU 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</derivirana_varijabla>
  </DomainObject.Predmet.StrankaWithAdressOIB>
  <DomainObject.Predmet.StrankaNazivFormated>
    <izvorni_sadrzaj>FINA ZAGREB,ODVJETNIK DAVOR PUŠIĆ,STIPO ŠEHIĆ,MARIJAN ANTOLIĆ,SAFERA RAMIĆ-POZDERAC,OPĆINSKI GRAĐANSKI SUD U ZAGREBU</izvorni_sadrzaj>
    <derivirana_varijabla naziv="DomainObject.Predmet.StrankaNazivFormated_1">FINA ZAGREB,ODVJETNIK DAVOR PUŠIĆ,STIPO ŠEHIĆ,MARIJAN ANTOLIĆ,SAFERA RAMIĆ-POZDERAC,OPĆINSKI GRAĐANSKI SUD U ZAGREBU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</izvorni_sadrzaj>
    <derivirana_varijabla naziv="DomainObject.Predmet.StrankaNazivFormatedOIB_1">FINA ZAGREB, OIB 85821130368,ODVJETNIK DAVOR PUŠIĆ,STIPO ŠEHIĆ,MARIJAN ANTOLIĆ,SAFERA RAMIĆ-POZDERAC,OPĆINSKI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St-2050/2013-221</izvorni_sadrzaj>
    <derivirana_varijabla naziv="DomainObject.PoslovniBrojDokumenta_1">St-2050/2013-221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661</properties:Words>
  <properties:Characters>3458</properties:Characters>
  <properties:Lines>91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2016-05-25T10:46:00Z</dcterms:created>
  <dc:creator>Mihael Kovačić</dc:creator>
  <cp:lastModifiedBy>Sonja Pilić</cp:lastModifiedBy>
  <cp:lastPrinted>2016-05-25T11:03:00Z</cp:lastPrinted>
  <dcterms:modified xmlns:xsi="http://www.w3.org/2001/XMLSchema-instance" xsi:type="dcterms:W3CDTF">2016-05-25T11:03:00Z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St-2050/2013-221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