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b5e5fc" w14:paraId="0b5e5f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E0790">
        <w:rPr>
          <w:rFonts w:hAnsi="Times New Roman" w:ascii="Times New Roman"/>
          <w:b/>
          <w:sz w:val="24"/>
          <w:szCs w:val="24"/>
        </w:rPr>
        <w:t>170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r w:rsidR="00BE0790">
        <w:rPr>
          <w:rFonts w:hAnsi="Times New Roman" w:ascii="Times New Roman"/>
          <w:sz w:val="24"/>
          <w:szCs w:val="24"/>
        </w:rPr>
        <w:t>170</w:t>
      </w:r>
      <w:r>
        <w:rPr>
          <w:rFonts w:hAnsi="Times New Roman" w:ascii="Times New Roman"/>
          <w:sz w:val="24"/>
          <w:szCs w:val="24"/>
        </w:rPr>
        <w:t>/201</w:t>
      </w:r>
      <w:r w:rsidR="003E3CF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E0790" w:rsidRPr="00BE0790">
        <w:rPr>
          <w:rFonts w:hAnsi="Times New Roman" w:ascii="Times New Roman"/>
          <w:sz w:val="24"/>
          <w:szCs w:val="24"/>
        </w:rPr>
        <w:t>Beauty Line j.d.o.o.</w:t>
      </w:r>
      <w:r w:rsidR="00BE079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95B8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E0790" w:rsidRPr="00BE0790">
        <w:rPr>
          <w:rFonts w:hAnsi="Times New Roman" w:ascii="Times New Roman"/>
          <w:sz w:val="24"/>
          <w:szCs w:val="24"/>
        </w:rPr>
        <w:t>38062251101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295B8A"/>
    <w:rsid w:val="00296E26"/>
    <w:rsid w:val="002B2575"/>
    <w:rsid w:val="002D4D20"/>
    <w:rsid w:val="003D1DFA"/>
    <w:rsid w:val="003E3CF3"/>
    <w:rsid w:val="0051523E"/>
    <w:rsid w:val="00517D33"/>
    <w:rsid w:val="005B0DF8"/>
    <w:rsid w:val="005B0E4E"/>
    <w:rsid w:val="006F32D5"/>
    <w:rsid w:val="006F3D60"/>
    <w:rsid w:val="0077295E"/>
    <w:rsid w:val="00814D96"/>
    <w:rsid w:val="009B52C6"/>
    <w:rsid w:val="00A202EA"/>
    <w:rsid w:val="00A51D40"/>
    <w:rsid w:val="00A85325"/>
    <w:rsid w:val="00B14486"/>
    <w:rsid w:val="00BE0790"/>
    <w:rsid w:val="00BE73AA"/>
    <w:rsid w:val="00C1623B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2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62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62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62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2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62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62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62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Line j.d.o.o.</izvorni_sadrzaj>
    <derivirana_varijabla naziv="DomainObject.Predmet.ProtustrankaFormated_1">  Beauty Line j.d.o.o.</derivirana_varijabla>
  </DomainObject.Predmet.ProtustrankaFormated>
  <DomainObject.Predmet.ProtustrankaFormatedOIB>
    <izvorni_sadrzaj>  Beauty Line j.d.o.o., OIB 38062251101</izvorni_sadrzaj>
    <derivirana_varijabla naziv="DomainObject.Predmet.ProtustrankaFormatedOIB_1">  Beauty Line j.d.o.o., OIB 38062251101</derivirana_varijabla>
  </DomainObject.Predmet.ProtustrankaFormatedOIB>
  <DomainObject.Predmet.ProtustrankaFormatedWithAdress>
    <izvorni_sadrzaj> Beauty Line j.d.o.o., Gospodska 102 B, 10000 Zagreb</izvorni_sadrzaj>
    <derivirana_varijabla naziv="DomainObject.Predmet.ProtustrankaFormatedWithAdress_1"> Beauty Line j.d.o.o., Gospodska 102 B, 10000 Zagreb</derivirana_varijabla>
  </DomainObject.Predmet.ProtustrankaFormatedWithAdress>
  <DomainObject.Predmet.ProtustrankaFormatedWithAdressOIB>
    <izvorni_sadrzaj> Beauty Line j.d.o.o., OIB 38062251101, Gospodska 102 B, 10000 Zagreb</izvorni_sadrzaj>
    <derivirana_varijabla naziv="DomainObject.Predmet.ProtustrankaFormatedWithAdressOIB_1"> Beauty Line j.d.o.o., OIB 38062251101, Gospodska 102 B, 10000 Zagreb</derivirana_varijabla>
  </DomainObject.Predmet.ProtustrankaFormatedWithAdressOIB>
  <DomainObject.Predmet.ProtustrankaWithAdress>
    <izvorni_sadrzaj>Beauty Line j.d.o.o. Gospodska 102 B, 10000 Zagreb</izvorni_sadrzaj>
    <derivirana_varijabla naziv="DomainObject.Predmet.ProtustrankaWithAdress_1">Beauty Line j.d.o.o. Gospodska 102 B, 10000 Zagreb</derivirana_varijabla>
  </DomainObject.Predmet.ProtustrankaWithAdress>
  <DomainObject.Predmet.ProtustrankaWithAdressOIB>
    <izvorni_sadrzaj>Beauty Line j.d.o.o., OIB 38062251101, Gospodska 102 B, 10000 Zagreb</izvorni_sadrzaj>
    <derivirana_varijabla naziv="DomainObject.Predmet.ProtustrankaWithAdressOIB_1">Beauty Line j.d.o.o., OIB 38062251101, Gospodska 102 B, 10000 Zagreb</derivirana_varijabla>
  </DomainObject.Predmet.ProtustrankaWithAdressOIB>
  <DomainObject.Predmet.ProtustrankaNazivFormated>
    <izvorni_sadrzaj>Beauty Line j.d.o.o.</izvorni_sadrzaj>
    <derivirana_varijabla naziv="DomainObject.Predmet.ProtustrankaNazivFormated_1">Beauty Line j.d.o.o.</derivirana_varijabla>
  </DomainObject.Predmet.ProtustrankaNazivFormated>
  <DomainObject.Predmet.ProtustrankaNazivFormatedOIB>
    <izvorni_sadrzaj>Beauty Line j.d.o.o., OIB 38062251101</izvorni_sadrzaj>
    <derivirana_varijabla naziv="DomainObject.Predmet.ProtustrankaNazivFormatedOIB_1">Beauty Line j.d.o.o., OIB 38062251101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Line j.d.o.o.</item>
    </izvorni_sadrzaj>
    <derivirana_varijabla naziv="DomainObject.Predmet.ProtuStrankaListFormated_1">
      <item>Beauty Line j.d.o.o.</item>
    </derivirana_varijabla>
  </DomainObject.Predmet.ProtuStrankaListFormated>
  <DomainObject.Predmet.ProtuStrankaListFormatedOIB>
    <izvorni_sadrzaj>
      <item>Beauty Line j.d.o.o., OIB 38062251101</item>
    </izvorni_sadrzaj>
    <derivirana_varijabla naziv="DomainObject.Predmet.ProtuStrankaListFormatedOIB_1">
      <item>Beauty Line j.d.o.o., OIB 38062251101</item>
    </derivirana_varijabla>
  </DomainObject.Predmet.ProtuStrankaListFormatedOIB>
  <DomainObject.Predmet.ProtuStrankaListFormatedWithAdress>
    <izvorni_sadrzaj>
      <item>Beauty Line j.d.o.o., Gospodska 102 B, 10000 Zagreb</item>
    </izvorni_sadrzaj>
    <derivirana_varijabla naziv="DomainObject.Predmet.ProtuStrankaListFormatedWithAdress_1">
      <item>Beauty Line j.d.o.o., Gospodska 102 B, 10000 Zagreb</item>
    </derivirana_varijabla>
  </DomainObject.Predmet.ProtuStrankaListFormatedWithAdress>
  <DomainObject.Predmet.ProtuStrankaListFormatedWithAdressOIB>
    <izvorni_sadrzaj>
      <item>Beauty Line j.d.o.o., OIB 38062251101, Gospodska 102 B, 10000 Zagreb</item>
    </izvorni_sadrzaj>
    <derivirana_varijabla naziv="DomainObject.Predmet.ProtuStrankaListFormatedWithAdressOIB_1">
      <item>Beauty Line j.d.o.o., OIB 38062251101, Gospodska 102 B, 10000 Zagreb</item>
    </derivirana_varijabla>
  </DomainObject.Predmet.ProtuStrankaListFormatedWithAdressOIB>
  <DomainObject.Predmet.ProtuStrankaListNazivFormated>
    <izvorni_sadrzaj>
      <item>Beauty Line j.d.o.o.</item>
    </izvorni_sadrzaj>
    <derivirana_varijabla naziv="DomainObject.Predmet.ProtuStrankaListNazivFormated_1">
      <item>Beauty Line j.d.o.o.</item>
    </derivirana_varijabla>
  </DomainObject.Predmet.ProtuStrankaListNazivFormated>
  <DomainObject.Predmet.ProtuStrankaListNazivFormatedOIB>
    <izvorni_sadrzaj>
      <item>Beauty Line j.d.o.o., OIB 38062251101</item>
    </izvorni_sadrzaj>
    <derivirana_varijabla naziv="DomainObject.Predmet.ProtuStrankaListNazivFormatedOIB_1">
      <item>Beauty Line j.d.o.o., OIB 38062251101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Line j.d.o.o.</izvorni_sadrzaj>
    <derivirana_varijabla naziv="DomainObject.Predmet.ProtustrankaIDrugi_1">Beauty Line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 Line j.d.o.o., OIB 38062251101, Gospodska 102 B, 10000 Zagreb</izvorni_sadrzaj>
    <derivirana_varijabla naziv="DomainObject.Predmet.ProtustrankaIDrugiAdressOIB_1">Beauty Line j.d.o.o., OIB 38062251101, Gospodska 102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 Line j.d.o.o.</item>
    </izvorni_sadrzaj>
    <derivirana_varijabla naziv="DomainObject.Predmet.SudioniciListNaziv_1">
      <item>FINA Regionalni centar Zagreb</item>
      <item>Beauty Line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Beauty Line j.d.o.o., OIB 38062251101, Gospodska 102 B,10000 Zagreb</item>
    </izvorni_sadrzaj>
    <derivirana_varijabla naziv="DomainObject.Predmet.SudioniciListAdressOIB_1">
      <item>FINA Regionalni centar Zagreb, OIB 85821130368, Trg svibanjskih žrtava 1995. 1,10000 Zagreb</item>
      <item>Beauty Line j.d.o.o., OIB 38062251101, Gospodska 102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38062251101</item>
    </izvorni_sadrzaj>
    <derivirana_varijabla naziv="DomainObject.Predmet.SudioniciListNazivOIB_1">
      <item>, OIB 85821130368</item>
      <item>, OIB 38062251101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45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2016-04-14T12:41:00Z</cp:lastPrinted>
  <dcterms:modified xmlns:xsi="http://www.w3.org/2001/XMLSchema-instance" xsi:type="dcterms:W3CDTF">2016-04-14T12:42:00Z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